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85086" w14:textId="77777777" w:rsidR="00C323A8" w:rsidRDefault="00C323A8" w:rsidP="00452C23">
      <w:pPr>
        <w:spacing w:after="0" w:line="240" w:lineRule="auto"/>
        <w:jc w:val="center"/>
        <w:rPr>
          <w:b/>
          <w:bCs/>
          <w:sz w:val="28"/>
          <w:szCs w:val="28"/>
          <w:lang w:val="es-ES" w:eastAsia="es-ES"/>
        </w:rPr>
      </w:pPr>
      <w:bookmarkStart w:id="0" w:name="_Toc92916915"/>
      <w:bookmarkStart w:id="1" w:name="_Hlk95317133"/>
    </w:p>
    <w:p w14:paraId="30BD69C3" w14:textId="79C997FA" w:rsidR="008966E8" w:rsidRDefault="008E06F1" w:rsidP="00452C23">
      <w:pPr>
        <w:spacing w:after="0" w:line="240" w:lineRule="auto"/>
        <w:jc w:val="center"/>
        <w:rPr>
          <w:b/>
          <w:bCs/>
          <w:sz w:val="28"/>
          <w:szCs w:val="28"/>
          <w:lang w:val="es-ES" w:eastAsia="es-ES"/>
        </w:rPr>
      </w:pPr>
      <w:r w:rsidRPr="00452C23">
        <w:rPr>
          <w:b/>
          <w:bCs/>
          <w:sz w:val="28"/>
          <w:szCs w:val="28"/>
          <w:lang w:val="es-ES" w:eastAsia="es-ES"/>
        </w:rPr>
        <w:t>ANEXOS</w:t>
      </w:r>
    </w:p>
    <w:p w14:paraId="6C9DFA9B" w14:textId="77777777" w:rsidR="007A66E1" w:rsidRPr="00452C23" w:rsidRDefault="007A66E1" w:rsidP="00452C23">
      <w:pPr>
        <w:spacing w:after="0" w:line="240" w:lineRule="auto"/>
        <w:jc w:val="center"/>
        <w:rPr>
          <w:b/>
          <w:bCs/>
          <w:sz w:val="28"/>
          <w:szCs w:val="28"/>
          <w:lang w:val="es-ES" w:eastAsia="es-ES"/>
        </w:rPr>
      </w:pPr>
    </w:p>
    <w:p w14:paraId="4996D42A" w14:textId="1575DED5" w:rsidR="008E06F1" w:rsidRDefault="008E06F1" w:rsidP="00452C23">
      <w:pPr>
        <w:spacing w:after="0" w:line="240" w:lineRule="auto"/>
        <w:jc w:val="center"/>
        <w:rPr>
          <w:b/>
          <w:bCs/>
          <w:sz w:val="28"/>
          <w:szCs w:val="28"/>
          <w:lang w:val="es-ES" w:eastAsia="es-ES"/>
        </w:rPr>
      </w:pPr>
      <w:r w:rsidRPr="00452C23">
        <w:rPr>
          <w:b/>
          <w:bCs/>
          <w:sz w:val="28"/>
          <w:szCs w:val="28"/>
          <w:lang w:val="es-ES" w:eastAsia="es-ES"/>
        </w:rPr>
        <w:t>INFORMACIÓN LEGAL DE LA EPSA</w:t>
      </w:r>
    </w:p>
    <w:p w14:paraId="65F24E72" w14:textId="7224A5E3" w:rsidR="00452C23" w:rsidRDefault="007A66E1" w:rsidP="00452C23">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2571136" behindDoc="0" locked="0" layoutInCell="1" allowOverlap="1" wp14:anchorId="0440AD1D" wp14:editId="12CA07BA">
                <wp:simplePos x="0" y="0"/>
                <wp:positionH relativeFrom="column">
                  <wp:posOffset>-304800</wp:posOffset>
                </wp:positionH>
                <wp:positionV relativeFrom="paragraph">
                  <wp:posOffset>292100</wp:posOffset>
                </wp:positionV>
                <wp:extent cx="6610350" cy="6105525"/>
                <wp:effectExtent l="19050" t="19050" r="19050" b="28575"/>
                <wp:wrapNone/>
                <wp:docPr id="1" name="Rectángulo: esquinas redondeadas 1"/>
                <wp:cNvGraphicFramePr/>
                <a:graphic xmlns:a="http://schemas.openxmlformats.org/drawingml/2006/main">
                  <a:graphicData uri="http://schemas.microsoft.com/office/word/2010/wordprocessingShape">
                    <wps:wsp>
                      <wps:cNvSpPr/>
                      <wps:spPr>
                        <a:xfrm>
                          <a:off x="0" y="0"/>
                          <a:ext cx="6610350" cy="6105525"/>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B61E33" id="Rectángulo: esquinas redondeadas 1" o:spid="_x0000_s1026" style="position:absolute;margin-left:-24pt;margin-top:23pt;width:520.5pt;height:480.75pt;z-index:2525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" filled="f" strokecolor="#1f3763 [1604]" strokeweight="2.5pt">
                <v:stroke joinstyle="miter"/>
              </v:roundrect>
            </w:pict>
          </mc:Fallback>
        </mc:AlternateContent>
      </w:r>
    </w:p>
    <w:p w14:paraId="6641BE13" w14:textId="4C36ECBB" w:rsidR="007A66E1" w:rsidRPr="00452C23" w:rsidRDefault="007A66E1" w:rsidP="00452C23">
      <w:pPr>
        <w:spacing w:after="0" w:line="240" w:lineRule="auto"/>
        <w:jc w:val="center"/>
        <w:rPr>
          <w:b/>
          <w:bCs/>
          <w:sz w:val="28"/>
          <w:szCs w:val="28"/>
          <w:lang w:val="es-ES" w:eastAsia="es-ES"/>
        </w:rPr>
      </w:pPr>
    </w:p>
    <w:p w14:paraId="47DF97EA" w14:textId="098AD1E7" w:rsidR="00F517A6" w:rsidRPr="00452C23" w:rsidRDefault="00A14D99" w:rsidP="003B6073">
      <w:pPr>
        <w:pStyle w:val="Prrafodelista"/>
        <w:numPr>
          <w:ilvl w:val="0"/>
          <w:numId w:val="135"/>
        </w:numPr>
        <w:spacing w:line="240" w:lineRule="auto"/>
        <w:rPr>
          <w:lang w:val="es-ES" w:eastAsia="es-ES"/>
        </w:rPr>
      </w:pPr>
      <w:r>
        <w:rPr>
          <w:lang w:val="es-ES" w:eastAsia="es-ES"/>
        </w:rPr>
        <w:t xml:space="preserve">MODELO </w:t>
      </w:r>
      <w:r w:rsidR="00F517A6" w:rsidRPr="00452C23">
        <w:rPr>
          <w:lang w:val="es-ES" w:eastAsia="es-ES"/>
        </w:rPr>
        <w:t>ACTA DE CONSTITUCIÓN Y/O FUNDACIÓN DE LA EPSA</w:t>
      </w:r>
    </w:p>
    <w:p w14:paraId="75CEF917" w14:textId="10789D5A" w:rsidR="002967EB" w:rsidRPr="00452C23" w:rsidRDefault="00A14D99" w:rsidP="003B6073">
      <w:pPr>
        <w:pStyle w:val="Prrafodelista"/>
        <w:numPr>
          <w:ilvl w:val="0"/>
          <w:numId w:val="135"/>
        </w:numPr>
        <w:spacing w:line="240" w:lineRule="auto"/>
        <w:rPr>
          <w:lang w:val="es-ES" w:eastAsia="es-ES"/>
        </w:rPr>
      </w:pPr>
      <w:r>
        <w:rPr>
          <w:lang w:val="es-ES" w:eastAsia="es-ES"/>
        </w:rPr>
        <w:t xml:space="preserve">MODELO </w:t>
      </w:r>
      <w:r w:rsidR="002967EB" w:rsidRPr="00452C23">
        <w:rPr>
          <w:lang w:val="es-ES" w:eastAsia="es-ES"/>
        </w:rPr>
        <w:t>ACTA DE ELECCIÓN Y POSESIÓN DE LA DIRECTIVA DE LA EPSA</w:t>
      </w:r>
    </w:p>
    <w:p w14:paraId="27C14781" w14:textId="28F5B5F0" w:rsidR="00FF37A1" w:rsidRPr="00183A10" w:rsidRDefault="008E06F1" w:rsidP="003B6073">
      <w:pPr>
        <w:pStyle w:val="Prrafodelista"/>
        <w:numPr>
          <w:ilvl w:val="1"/>
          <w:numId w:val="135"/>
        </w:numPr>
        <w:spacing w:line="240" w:lineRule="auto"/>
        <w:rPr>
          <w:b/>
          <w:bCs/>
          <w:lang w:val="es-ES" w:eastAsia="es-ES"/>
        </w:rPr>
      </w:pPr>
      <w:r w:rsidRPr="00183A10">
        <w:rPr>
          <w:b/>
          <w:bCs/>
          <w:lang w:val="es-ES" w:eastAsia="es-ES"/>
        </w:rPr>
        <w:t>MODELO DE GESTIÓN ASOCIACIONES DE AGUA POTABLE Y/O ALCANTARILLADO SANIT</w:t>
      </w:r>
      <w:r w:rsidR="00FC3EF6" w:rsidRPr="00183A10">
        <w:rPr>
          <w:b/>
          <w:bCs/>
          <w:lang w:val="es-ES" w:eastAsia="es-ES"/>
        </w:rPr>
        <w:t>ARIO</w:t>
      </w:r>
    </w:p>
    <w:p w14:paraId="61F64124" w14:textId="2D907C29" w:rsidR="008E06F1" w:rsidRPr="00452C23" w:rsidRDefault="002F71C5" w:rsidP="003B6073">
      <w:pPr>
        <w:pStyle w:val="Prrafodelista"/>
        <w:numPr>
          <w:ilvl w:val="2"/>
          <w:numId w:val="135"/>
        </w:numPr>
        <w:spacing w:line="240" w:lineRule="auto"/>
        <w:rPr>
          <w:lang w:val="es-ES" w:eastAsia="es-ES"/>
        </w:rPr>
      </w:pPr>
      <w:r w:rsidRPr="00452C23">
        <w:rPr>
          <w:lang w:val="es-ES" w:eastAsia="es-ES"/>
        </w:rPr>
        <w:t>MODELO DE ESTATUTO ORGANICO Y REGLAMENTO INTERNO DE ASOCIACIONES</w:t>
      </w:r>
    </w:p>
    <w:p w14:paraId="3E2D67A7" w14:textId="77777777" w:rsidR="00020045" w:rsidRPr="00D97477" w:rsidRDefault="00020045" w:rsidP="003B6073">
      <w:pPr>
        <w:pStyle w:val="Prrafodelista"/>
        <w:numPr>
          <w:ilvl w:val="1"/>
          <w:numId w:val="135"/>
        </w:numPr>
        <w:spacing w:line="240" w:lineRule="auto"/>
        <w:rPr>
          <w:b/>
          <w:bCs/>
          <w:lang w:val="es-ES" w:eastAsia="es-ES"/>
        </w:rPr>
      </w:pPr>
      <w:r w:rsidRPr="00D97477">
        <w:rPr>
          <w:b/>
          <w:bCs/>
          <w:lang w:val="es-ES" w:eastAsia="es-ES"/>
        </w:rPr>
        <w:t>MODELO DE GESTIÓN COOPERATIVA DE SERVICIOS PÚBLICOS</w:t>
      </w:r>
    </w:p>
    <w:p w14:paraId="089D856B" w14:textId="5F7CEC78" w:rsidR="00444765" w:rsidRPr="00452C23" w:rsidRDefault="00A14D99" w:rsidP="003B6073">
      <w:pPr>
        <w:pStyle w:val="Prrafodelista"/>
        <w:numPr>
          <w:ilvl w:val="2"/>
          <w:numId w:val="135"/>
        </w:numPr>
        <w:spacing w:line="240" w:lineRule="auto"/>
        <w:rPr>
          <w:lang w:val="es-ES" w:eastAsia="es-ES"/>
        </w:rPr>
      </w:pPr>
      <w:r>
        <w:rPr>
          <w:lang w:val="es-ES" w:eastAsia="es-ES"/>
        </w:rPr>
        <w:t xml:space="preserve">MODELO DE </w:t>
      </w:r>
      <w:r w:rsidR="00547711" w:rsidRPr="00452C23">
        <w:rPr>
          <w:lang w:val="es-ES" w:eastAsia="es-ES"/>
        </w:rPr>
        <w:t>CERTIFICADO DE AFILIACIÓN A LA FEDERACIÓN NACIONAL DE COOPERATIVAS Y LA CONFEDERACIÓN NACIONAL DE COOPERATIVAS DE BOLIVIA</w:t>
      </w:r>
    </w:p>
    <w:p w14:paraId="60D87EAE" w14:textId="55F5E90E" w:rsidR="00547711" w:rsidRPr="00452C23" w:rsidRDefault="00A14D99" w:rsidP="003B6073">
      <w:pPr>
        <w:pStyle w:val="Prrafodelista"/>
        <w:numPr>
          <w:ilvl w:val="2"/>
          <w:numId w:val="135"/>
        </w:numPr>
        <w:spacing w:line="240" w:lineRule="auto"/>
        <w:rPr>
          <w:lang w:val="es-ES" w:eastAsia="es-ES"/>
        </w:rPr>
      </w:pPr>
      <w:r>
        <w:rPr>
          <w:lang w:val="es-ES" w:eastAsia="es-ES"/>
        </w:rPr>
        <w:t xml:space="preserve">MODELO DE </w:t>
      </w:r>
      <w:r w:rsidR="00547711" w:rsidRPr="00452C23">
        <w:rPr>
          <w:lang w:val="es-ES" w:eastAsia="es-ES"/>
        </w:rPr>
        <w:t>RECONOCIMIENTO DE SOCIOS FUNDADORES DE UNA COOPERATIVA OTORGADA POR EL MINISTERIO DE TRABAJO</w:t>
      </w:r>
    </w:p>
    <w:p w14:paraId="467D4FC7" w14:textId="5E3A73C3" w:rsidR="00020045" w:rsidRPr="00452C23" w:rsidRDefault="00020045" w:rsidP="003B6073">
      <w:pPr>
        <w:pStyle w:val="Prrafodelista"/>
        <w:numPr>
          <w:ilvl w:val="2"/>
          <w:numId w:val="135"/>
        </w:numPr>
        <w:spacing w:line="240" w:lineRule="auto"/>
        <w:rPr>
          <w:lang w:val="es-ES" w:eastAsia="es-ES"/>
        </w:rPr>
      </w:pPr>
      <w:r w:rsidRPr="00452C23">
        <w:rPr>
          <w:lang w:val="es-ES" w:eastAsia="es-ES"/>
        </w:rPr>
        <w:t xml:space="preserve">MODELO DE ESTATUTO ORGANICO Y REGLAMENTO INTERNO </w:t>
      </w:r>
      <w:r w:rsidR="005965A6" w:rsidRPr="00452C23">
        <w:rPr>
          <w:lang w:val="es-ES" w:eastAsia="es-ES"/>
        </w:rPr>
        <w:t>PARA COOPERATIVAS DE SERVICOS PÚBLICOS</w:t>
      </w:r>
    </w:p>
    <w:p w14:paraId="16A3851E" w14:textId="46FBE37E" w:rsidR="003F4986" w:rsidRPr="00452C23" w:rsidRDefault="003F4986" w:rsidP="003B6073">
      <w:pPr>
        <w:pStyle w:val="Prrafodelista"/>
        <w:numPr>
          <w:ilvl w:val="2"/>
          <w:numId w:val="135"/>
        </w:numPr>
        <w:spacing w:line="240" w:lineRule="auto"/>
        <w:rPr>
          <w:lang w:val="es-ES" w:eastAsia="es-ES"/>
        </w:rPr>
      </w:pPr>
      <w:r w:rsidRPr="00452C23">
        <w:rPr>
          <w:lang w:val="es-ES" w:eastAsia="es-ES"/>
        </w:rPr>
        <w:t>MODELO DE HOMOLOGACIÓN Y REGISTRO DE ESTATUTOS ORGÁNICOS DE UNA COOPERATIVA DE SERVICIOS DE AGUA Y/O ALCANTARILLADO SANITARIO POR LA AFCOOP (AUTORIDAD DE FISCALIZACIÓN Y CONTROL DE COOPERATIVAS)</w:t>
      </w:r>
    </w:p>
    <w:p w14:paraId="246E0251" w14:textId="77777777" w:rsidR="00020045" w:rsidRPr="00183A10" w:rsidRDefault="00020045" w:rsidP="003B6073">
      <w:pPr>
        <w:pStyle w:val="Prrafodelista"/>
        <w:numPr>
          <w:ilvl w:val="1"/>
          <w:numId w:val="135"/>
        </w:numPr>
        <w:spacing w:line="240" w:lineRule="auto"/>
        <w:rPr>
          <w:b/>
          <w:bCs/>
          <w:lang w:val="es-ES" w:eastAsia="es-ES"/>
        </w:rPr>
      </w:pPr>
      <w:r w:rsidRPr="00183A10">
        <w:rPr>
          <w:b/>
          <w:bCs/>
          <w:lang w:val="es-ES" w:eastAsia="es-ES"/>
        </w:rPr>
        <w:t>MODELO DE GESTIÓN ENTIDADES PÚBLICAS MUNICIPALES DESCENTRALIZADAS</w:t>
      </w:r>
    </w:p>
    <w:p w14:paraId="45BC4D07" w14:textId="225E17A1" w:rsidR="00E43C22" w:rsidRPr="00452C23" w:rsidRDefault="00E43C22" w:rsidP="003B6073">
      <w:pPr>
        <w:pStyle w:val="Prrafodelista"/>
        <w:numPr>
          <w:ilvl w:val="2"/>
          <w:numId w:val="135"/>
        </w:numPr>
        <w:spacing w:line="240" w:lineRule="auto"/>
        <w:rPr>
          <w:lang w:val="es-ES" w:eastAsia="es-ES"/>
        </w:rPr>
      </w:pPr>
      <w:r w:rsidRPr="00452C23">
        <w:rPr>
          <w:lang w:val="es-ES" w:eastAsia="es-ES"/>
        </w:rPr>
        <w:t>MODELO DE LEY MUNICIPAL APROBADA POR EL CONCEJO MUNICIPAL</w:t>
      </w:r>
    </w:p>
    <w:p w14:paraId="0EBD41ED" w14:textId="2E05BA62" w:rsidR="0014550D" w:rsidRPr="00452C23" w:rsidRDefault="00A14D99" w:rsidP="003B6073">
      <w:pPr>
        <w:pStyle w:val="Prrafodelista"/>
        <w:numPr>
          <w:ilvl w:val="2"/>
          <w:numId w:val="135"/>
        </w:numPr>
        <w:spacing w:line="240" w:lineRule="auto"/>
        <w:rPr>
          <w:lang w:val="es-ES" w:eastAsia="es-ES"/>
        </w:rPr>
      </w:pPr>
      <w:r>
        <w:rPr>
          <w:lang w:val="es-ES" w:eastAsia="es-ES"/>
        </w:rPr>
        <w:t xml:space="preserve">MODELO DE </w:t>
      </w:r>
      <w:r w:rsidR="0014550D" w:rsidRPr="00452C23">
        <w:rPr>
          <w:lang w:val="es-ES" w:eastAsia="es-ES"/>
        </w:rPr>
        <w:t>DECRETO MUNICIPAL PARA LA CREACION DE LA EMPRESA PRESTADORA DE SERVICIOS DE AGUA POTABLE Y ALCANTARILLADO EMITIDA POR EL MUNICIPIO</w:t>
      </w:r>
    </w:p>
    <w:p w14:paraId="20F2D2F3" w14:textId="46B0571D" w:rsidR="0014550D" w:rsidRPr="00452C23" w:rsidRDefault="00A14D99" w:rsidP="003B6073">
      <w:pPr>
        <w:pStyle w:val="Prrafodelista"/>
        <w:numPr>
          <w:ilvl w:val="2"/>
          <w:numId w:val="135"/>
        </w:numPr>
        <w:spacing w:line="240" w:lineRule="auto"/>
        <w:rPr>
          <w:lang w:val="es-ES" w:eastAsia="es-ES"/>
        </w:rPr>
      </w:pPr>
      <w:r>
        <w:rPr>
          <w:lang w:val="es-ES" w:eastAsia="es-ES"/>
        </w:rPr>
        <w:t xml:space="preserve">MODELO DE </w:t>
      </w:r>
      <w:r w:rsidR="0014550D" w:rsidRPr="00452C23">
        <w:rPr>
          <w:lang w:val="es-ES" w:eastAsia="es-ES"/>
        </w:rPr>
        <w:t>RESOLUCION MUNICIPAL EMITIDA POR EL CONCEJO MUNICIPAL</w:t>
      </w:r>
    </w:p>
    <w:p w14:paraId="77B24776" w14:textId="1890F5B5" w:rsidR="00020045" w:rsidRPr="00452C23" w:rsidRDefault="00020045" w:rsidP="003B6073">
      <w:pPr>
        <w:pStyle w:val="Prrafodelista"/>
        <w:numPr>
          <w:ilvl w:val="2"/>
          <w:numId w:val="135"/>
        </w:numPr>
        <w:spacing w:line="240" w:lineRule="auto"/>
        <w:rPr>
          <w:lang w:val="es-ES" w:eastAsia="es-ES"/>
        </w:rPr>
      </w:pPr>
      <w:r w:rsidRPr="00452C23">
        <w:rPr>
          <w:lang w:val="es-ES" w:eastAsia="es-ES"/>
        </w:rPr>
        <w:t xml:space="preserve">MODELO DE ESTATUTO ORGANICO Y REGLAMENTO INTERNO </w:t>
      </w:r>
      <w:r w:rsidR="005965A6" w:rsidRPr="00452C23">
        <w:rPr>
          <w:lang w:val="es-ES" w:eastAsia="es-ES"/>
        </w:rPr>
        <w:t>PARA ENTIDADES PÚBLICAS MUNICIPALES DESCENTRALIZADAS</w:t>
      </w:r>
    </w:p>
    <w:p w14:paraId="0F309626" w14:textId="77777777" w:rsidR="00020045" w:rsidRPr="00183A10" w:rsidRDefault="00020045" w:rsidP="003B6073">
      <w:pPr>
        <w:pStyle w:val="Prrafodelista"/>
        <w:numPr>
          <w:ilvl w:val="1"/>
          <w:numId w:val="135"/>
        </w:numPr>
        <w:spacing w:line="240" w:lineRule="auto"/>
        <w:rPr>
          <w:b/>
          <w:bCs/>
          <w:lang w:val="es-ES" w:eastAsia="es-ES"/>
        </w:rPr>
      </w:pPr>
      <w:r w:rsidRPr="00183A10">
        <w:rPr>
          <w:b/>
          <w:bCs/>
          <w:lang w:val="es-ES" w:eastAsia="es-ES"/>
        </w:rPr>
        <w:t>MODELO DE GESTIÓN ENTIDADES PÚBLICAS MUNICIPALES DESCONCENTRADAS</w:t>
      </w:r>
    </w:p>
    <w:p w14:paraId="63DE5959" w14:textId="570539B8" w:rsidR="00020045" w:rsidRPr="00452C23" w:rsidRDefault="00E27BDB" w:rsidP="00452C23">
      <w:pPr>
        <w:pStyle w:val="Prrafodelista"/>
        <w:numPr>
          <w:ilvl w:val="2"/>
          <w:numId w:val="135"/>
        </w:numPr>
        <w:spacing w:line="240" w:lineRule="auto"/>
        <w:rPr>
          <w:lang w:val="es-ES" w:eastAsia="es-ES"/>
        </w:rPr>
      </w:pPr>
      <w:r w:rsidRPr="00452C23">
        <w:rPr>
          <w:lang w:val="es-ES" w:eastAsia="es-ES"/>
        </w:rPr>
        <w:t>MODELO DE DECRETO MUNICIPAL PARA CREACION DE LA ENTIDAD MUNICIPAL DESCONCENTRADA DE AGUA POTABLE Y ALCANTARILLADO SANITARIO</w:t>
      </w:r>
    </w:p>
    <w:p w14:paraId="1651518E" w14:textId="448F85E8" w:rsidR="00FC3EF6" w:rsidRPr="00452C23" w:rsidRDefault="00A14D99" w:rsidP="003B6073">
      <w:pPr>
        <w:pStyle w:val="Prrafodelista"/>
        <w:numPr>
          <w:ilvl w:val="0"/>
          <w:numId w:val="135"/>
        </w:numPr>
        <w:spacing w:line="240" w:lineRule="auto"/>
        <w:rPr>
          <w:lang w:val="es-ES" w:eastAsia="es-ES"/>
        </w:rPr>
      </w:pPr>
      <w:r>
        <w:rPr>
          <w:lang w:val="es-ES" w:eastAsia="es-ES"/>
        </w:rPr>
        <w:t xml:space="preserve">MODELO DE </w:t>
      </w:r>
      <w:r w:rsidR="00680F88" w:rsidRPr="00452C23">
        <w:rPr>
          <w:lang w:val="es-ES" w:eastAsia="es-ES"/>
        </w:rPr>
        <w:t>ACTA DE APROBACION DEL ESTATUTO O REGLAMENTO INTERNO</w:t>
      </w:r>
    </w:p>
    <w:p w14:paraId="4C024195" w14:textId="7DB0F068" w:rsidR="00680F88" w:rsidRPr="00452C23" w:rsidRDefault="00A14D99" w:rsidP="003B6073">
      <w:pPr>
        <w:pStyle w:val="Prrafodelista"/>
        <w:numPr>
          <w:ilvl w:val="0"/>
          <w:numId w:val="135"/>
        </w:numPr>
        <w:spacing w:line="240" w:lineRule="auto"/>
        <w:rPr>
          <w:lang w:val="es-ES" w:eastAsia="es-ES"/>
        </w:rPr>
      </w:pPr>
      <w:r>
        <w:rPr>
          <w:lang w:val="es-ES" w:eastAsia="es-ES"/>
        </w:rPr>
        <w:t>MODELO</w:t>
      </w:r>
      <w:r w:rsidR="00483257">
        <w:rPr>
          <w:lang w:val="es-ES" w:eastAsia="es-ES"/>
        </w:rPr>
        <w:t>S</w:t>
      </w:r>
      <w:r>
        <w:rPr>
          <w:lang w:val="es-ES" w:eastAsia="es-ES"/>
        </w:rPr>
        <w:t xml:space="preserve"> DE </w:t>
      </w:r>
      <w:r w:rsidR="00680F88" w:rsidRPr="00452C23">
        <w:rPr>
          <w:lang w:val="es-ES" w:eastAsia="es-ES"/>
        </w:rPr>
        <w:t>CERTIFICACION DE DERECHO DE USO DE RECURSO HIDRICO POR PARTE DEL MUNICIPIO</w:t>
      </w:r>
    </w:p>
    <w:p w14:paraId="6CB7F7FB" w14:textId="411CE5C7" w:rsidR="003C34F6" w:rsidRPr="00452C23" w:rsidRDefault="00A14D99" w:rsidP="003B6073">
      <w:pPr>
        <w:pStyle w:val="Prrafodelista"/>
        <w:numPr>
          <w:ilvl w:val="0"/>
          <w:numId w:val="135"/>
        </w:numPr>
        <w:spacing w:line="240" w:lineRule="auto"/>
        <w:rPr>
          <w:lang w:val="es-ES" w:eastAsia="es-ES"/>
        </w:rPr>
      </w:pPr>
      <w:r>
        <w:rPr>
          <w:lang w:val="es-ES" w:eastAsia="es-ES"/>
        </w:rPr>
        <w:t xml:space="preserve">MODELO DE </w:t>
      </w:r>
      <w:r w:rsidR="003C34F6" w:rsidRPr="00452C23">
        <w:rPr>
          <w:lang w:val="es-ES" w:eastAsia="es-ES"/>
        </w:rPr>
        <w:t>CERTIFICACION DE DERECHO DE USO DE RECURSO HIDRICO POR PARTE DE LA COMUNIDAD</w:t>
      </w:r>
    </w:p>
    <w:p w14:paraId="4FA10A65" w14:textId="2E2983C2" w:rsidR="003C34F6" w:rsidRPr="00452C23" w:rsidRDefault="003C34F6" w:rsidP="003B6073">
      <w:pPr>
        <w:pStyle w:val="Prrafodelista"/>
        <w:numPr>
          <w:ilvl w:val="0"/>
          <w:numId w:val="135"/>
        </w:numPr>
        <w:spacing w:line="240" w:lineRule="auto"/>
        <w:rPr>
          <w:lang w:val="es-ES" w:eastAsia="es-ES"/>
        </w:rPr>
      </w:pPr>
      <w:r w:rsidRPr="00452C23">
        <w:rPr>
          <w:lang w:val="es-ES" w:eastAsia="es-ES"/>
        </w:rPr>
        <w:t>ACTA DE CONFORMIDAD USO COMPARTIDO DE FUENTE DE AGUA</w:t>
      </w:r>
    </w:p>
    <w:p w14:paraId="34F258C1" w14:textId="77777777" w:rsidR="005028A9" w:rsidRPr="00452C23" w:rsidRDefault="005028A9" w:rsidP="005028A9">
      <w:pPr>
        <w:pStyle w:val="Prrafodelista"/>
        <w:rPr>
          <w:lang w:val="es-ES" w:eastAsia="es-ES"/>
        </w:rPr>
      </w:pPr>
    </w:p>
    <w:p w14:paraId="5DAE7D13" w14:textId="03D03B6C" w:rsidR="008E06F1" w:rsidRDefault="008E06F1" w:rsidP="008E06F1">
      <w:pPr>
        <w:pStyle w:val="Prrafodelista"/>
        <w:rPr>
          <w:lang w:val="es-ES" w:eastAsia="es-ES"/>
        </w:rPr>
      </w:pPr>
    </w:p>
    <w:p w14:paraId="66845036" w14:textId="7D06075F" w:rsidR="007A66E1" w:rsidRDefault="007A66E1" w:rsidP="008E06F1">
      <w:pPr>
        <w:pStyle w:val="Prrafodelista"/>
        <w:rPr>
          <w:lang w:val="es-ES" w:eastAsia="es-ES"/>
        </w:rPr>
      </w:pPr>
    </w:p>
    <w:p w14:paraId="6B55CCF5" w14:textId="55A4C02C" w:rsidR="007A66E1" w:rsidRDefault="007A66E1" w:rsidP="008E06F1">
      <w:pPr>
        <w:pStyle w:val="Prrafodelista"/>
        <w:rPr>
          <w:lang w:val="es-ES" w:eastAsia="es-ES"/>
        </w:rPr>
      </w:pPr>
    </w:p>
    <w:p w14:paraId="2C6D4ADA" w14:textId="77DD5220" w:rsidR="007A66E1" w:rsidRDefault="007A66E1" w:rsidP="008E06F1">
      <w:pPr>
        <w:pStyle w:val="Prrafodelista"/>
        <w:rPr>
          <w:lang w:val="es-ES" w:eastAsia="es-ES"/>
        </w:rPr>
      </w:pPr>
    </w:p>
    <w:p w14:paraId="00A49A07" w14:textId="77777777" w:rsidR="007A66E1" w:rsidRPr="008E06F1" w:rsidRDefault="007A66E1" w:rsidP="008E06F1">
      <w:pPr>
        <w:pStyle w:val="Prrafodelista"/>
        <w:rPr>
          <w:lang w:val="es-ES" w:eastAsia="es-ES"/>
        </w:rPr>
      </w:pPr>
    </w:p>
    <w:p w14:paraId="18D03209" w14:textId="6599C5F3" w:rsidR="008E06F1" w:rsidRDefault="008E06F1" w:rsidP="008966E8">
      <w:pPr>
        <w:rPr>
          <w:lang w:val="es-ES" w:eastAsia="es-ES"/>
        </w:rPr>
      </w:pPr>
    </w:p>
    <w:p w14:paraId="6DC7261C" w14:textId="18E75643" w:rsidR="00183A10" w:rsidRDefault="00183A10" w:rsidP="008966E8">
      <w:pPr>
        <w:rPr>
          <w:lang w:val="es-ES" w:eastAsia="es-ES"/>
        </w:rPr>
      </w:pPr>
    </w:p>
    <w:p w14:paraId="7DE509C0" w14:textId="71214AA0" w:rsidR="00183A10" w:rsidRDefault="00183A10" w:rsidP="008966E8">
      <w:pPr>
        <w:rPr>
          <w:lang w:val="es-ES" w:eastAsia="es-ES"/>
        </w:rPr>
      </w:pPr>
    </w:p>
    <w:p w14:paraId="558DCD7F" w14:textId="3C11653E" w:rsidR="005C19FF" w:rsidRDefault="005C19FF" w:rsidP="008966E8">
      <w:pPr>
        <w:rPr>
          <w:lang w:val="es-ES" w:eastAsia="es-ES"/>
        </w:rPr>
      </w:pPr>
    </w:p>
    <w:p w14:paraId="0265C8C7" w14:textId="77777777" w:rsidR="005C19FF" w:rsidRDefault="005C19FF" w:rsidP="008966E8">
      <w:pPr>
        <w:rPr>
          <w:lang w:val="es-ES" w:eastAsia="es-ES"/>
        </w:rPr>
      </w:pPr>
    </w:p>
    <w:p w14:paraId="66A12E2A" w14:textId="687FC985" w:rsidR="00183A10" w:rsidRDefault="00183A10" w:rsidP="008966E8">
      <w:pPr>
        <w:rPr>
          <w:lang w:val="es-ES" w:eastAsia="es-ES"/>
        </w:rPr>
      </w:pPr>
    </w:p>
    <w:p w14:paraId="0962E49D" w14:textId="1E3036DA" w:rsidR="00183A10" w:rsidRDefault="00183A10" w:rsidP="008966E8">
      <w:pPr>
        <w:rPr>
          <w:lang w:val="es-ES" w:eastAsia="es-ES"/>
        </w:rPr>
      </w:pPr>
    </w:p>
    <w:p w14:paraId="3AB510C1" w14:textId="1A0C3737" w:rsidR="00183A10" w:rsidRDefault="00183A10" w:rsidP="008966E8">
      <w:pPr>
        <w:rPr>
          <w:lang w:val="es-ES" w:eastAsia="es-ES"/>
        </w:rPr>
      </w:pPr>
      <w:r>
        <w:rPr>
          <w:b/>
          <w:bCs/>
          <w:noProof/>
          <w:sz w:val="28"/>
          <w:szCs w:val="28"/>
          <w:lang w:val="es-ES" w:eastAsia="es-ES"/>
        </w:rPr>
        <mc:AlternateContent>
          <mc:Choice Requires="wps">
            <w:drawing>
              <wp:anchor distT="0" distB="0" distL="114300" distR="114300" simplePos="0" relativeHeight="252579328" behindDoc="0" locked="0" layoutInCell="1" allowOverlap="1" wp14:anchorId="61AEEFAD" wp14:editId="365DFD38">
                <wp:simplePos x="0" y="0"/>
                <wp:positionH relativeFrom="margin">
                  <wp:align>right</wp:align>
                </wp:positionH>
                <wp:positionV relativeFrom="paragraph">
                  <wp:posOffset>22860</wp:posOffset>
                </wp:positionV>
                <wp:extent cx="5543550" cy="3562350"/>
                <wp:effectExtent l="19050" t="19050" r="19050" b="19050"/>
                <wp:wrapNone/>
                <wp:docPr id="2" name="Rectángulo: esquinas redondeadas 2"/>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8187F" w14:textId="77777777" w:rsidR="00183A10" w:rsidRPr="00183A10" w:rsidRDefault="00183A10" w:rsidP="00183A10">
                            <w:pPr>
                              <w:spacing w:line="240" w:lineRule="auto"/>
                              <w:jc w:val="center"/>
                              <w:rPr>
                                <w:color w:val="44546A" w:themeColor="text2"/>
                                <w:sz w:val="48"/>
                                <w:szCs w:val="48"/>
                                <w:lang w:val="es-ES" w:eastAsia="es-ES"/>
                              </w:rPr>
                            </w:pPr>
                            <w:r w:rsidRPr="00183A10">
                              <w:rPr>
                                <w:color w:val="44546A" w:themeColor="text2"/>
                                <w:sz w:val="48"/>
                                <w:szCs w:val="48"/>
                                <w:lang w:val="es-ES" w:eastAsia="es-ES"/>
                              </w:rPr>
                              <w:t>ACTA DE CONSTITUCIÓN Y/O FUNDACIÓN DE LA EPSA</w:t>
                            </w:r>
                          </w:p>
                          <w:p w14:paraId="4831B79E" w14:textId="77777777" w:rsidR="00183A10" w:rsidRPr="00183A10" w:rsidRDefault="00183A10" w:rsidP="00183A10">
                            <w:pPr>
                              <w:jc w:val="center"/>
                              <w:rPr>
                                <w:color w:val="44546A" w:themeColor="text2"/>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AEEFAD" id="Rectángulo: esquinas redondeadas 2" o:spid="_x0000_s1026" style="position:absolute;margin-left:385.3pt;margin-top:1.8pt;width:436.5pt;height:280.5pt;z-index:2525793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jUGkwIAALM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" filled="f" strokecolor="#1f3763 [1604]" strokeweight="2.5pt">
                <v:stroke joinstyle="miter"/>
                <v:textbox>
                  <w:txbxContent>
                    <w:p w14:paraId="4EC8187F" w14:textId="77777777" w:rsidR="00183A10" w:rsidRPr="00183A10" w:rsidRDefault="00183A10" w:rsidP="00183A10">
                      <w:pPr>
                        <w:spacing w:line="240" w:lineRule="auto"/>
                        <w:jc w:val="center"/>
                        <w:rPr>
                          <w:color w:val="44546A" w:themeColor="text2"/>
                          <w:sz w:val="48"/>
                          <w:szCs w:val="48"/>
                          <w:lang w:val="es-ES" w:eastAsia="es-ES"/>
                        </w:rPr>
                      </w:pPr>
                      <w:r w:rsidRPr="00183A10">
                        <w:rPr>
                          <w:color w:val="44546A" w:themeColor="text2"/>
                          <w:sz w:val="48"/>
                          <w:szCs w:val="48"/>
                          <w:lang w:val="es-ES" w:eastAsia="es-ES"/>
                        </w:rPr>
                        <w:t>ACTA DE CONSTITUCIÓN Y/O FUNDACIÓN DE LA EPSA</w:t>
                      </w:r>
                    </w:p>
                    <w:p w14:paraId="4831B79E" w14:textId="77777777" w:rsidR="00183A10" w:rsidRPr="00183A10" w:rsidRDefault="00183A10" w:rsidP="00183A10">
                      <w:pPr>
                        <w:jc w:val="center"/>
                        <w:rPr>
                          <w:color w:val="44546A" w:themeColor="text2"/>
                          <w:lang w:val="es-ES"/>
                        </w:rPr>
                      </w:pPr>
                    </w:p>
                  </w:txbxContent>
                </v:textbox>
                <w10:wrap anchorx="margin"/>
              </v:roundrect>
            </w:pict>
          </mc:Fallback>
        </mc:AlternateContent>
      </w:r>
    </w:p>
    <w:p w14:paraId="546E3B2A" w14:textId="0101E426" w:rsidR="00183A10" w:rsidRDefault="00183A10" w:rsidP="008966E8">
      <w:pPr>
        <w:rPr>
          <w:lang w:val="es-ES" w:eastAsia="es-ES"/>
        </w:rPr>
      </w:pPr>
    </w:p>
    <w:p w14:paraId="409A3EE6" w14:textId="51804C4C" w:rsidR="00183A10" w:rsidRDefault="00183A10" w:rsidP="008966E8">
      <w:pPr>
        <w:rPr>
          <w:lang w:val="es-ES" w:eastAsia="es-ES"/>
        </w:rPr>
      </w:pPr>
    </w:p>
    <w:p w14:paraId="29956380" w14:textId="359A5E27" w:rsidR="00183A10" w:rsidRDefault="00183A10" w:rsidP="00183A10">
      <w:pPr>
        <w:tabs>
          <w:tab w:val="left" w:pos="4170"/>
        </w:tabs>
        <w:rPr>
          <w:lang w:val="es-ES" w:eastAsia="es-ES"/>
        </w:rPr>
      </w:pPr>
      <w:r>
        <w:rPr>
          <w:lang w:val="es-ES" w:eastAsia="es-ES"/>
        </w:rPr>
        <w:tab/>
      </w:r>
    </w:p>
    <w:p w14:paraId="3C299B30" w14:textId="7DD411A8" w:rsidR="00183A10" w:rsidRDefault="00183A10" w:rsidP="008966E8">
      <w:pPr>
        <w:rPr>
          <w:lang w:val="es-ES" w:eastAsia="es-ES"/>
        </w:rPr>
      </w:pPr>
    </w:p>
    <w:p w14:paraId="4BB65D15" w14:textId="532E65E8" w:rsidR="00183A10" w:rsidRDefault="00183A10" w:rsidP="008966E8">
      <w:pPr>
        <w:rPr>
          <w:lang w:val="es-ES" w:eastAsia="es-ES"/>
        </w:rPr>
      </w:pPr>
    </w:p>
    <w:p w14:paraId="3608545E" w14:textId="405023B5" w:rsidR="00183A10" w:rsidRDefault="00183A10" w:rsidP="008966E8">
      <w:pPr>
        <w:rPr>
          <w:lang w:val="es-ES" w:eastAsia="es-ES"/>
        </w:rPr>
      </w:pPr>
    </w:p>
    <w:p w14:paraId="5D76AE32" w14:textId="7A2CB6FB" w:rsidR="00183A10" w:rsidRDefault="00183A10" w:rsidP="008966E8">
      <w:pPr>
        <w:rPr>
          <w:lang w:val="es-ES" w:eastAsia="es-ES"/>
        </w:rPr>
      </w:pPr>
    </w:p>
    <w:p w14:paraId="2074B4B8" w14:textId="74ECCE76" w:rsidR="00183A10" w:rsidRDefault="00183A10" w:rsidP="008966E8">
      <w:pPr>
        <w:rPr>
          <w:lang w:val="es-ES" w:eastAsia="es-ES"/>
        </w:rPr>
      </w:pPr>
    </w:p>
    <w:p w14:paraId="3BB978A2" w14:textId="5555AAC1" w:rsidR="00183A10" w:rsidRDefault="00183A10" w:rsidP="008966E8">
      <w:pPr>
        <w:rPr>
          <w:lang w:val="es-ES" w:eastAsia="es-ES"/>
        </w:rPr>
      </w:pPr>
    </w:p>
    <w:p w14:paraId="52848807" w14:textId="41634D2F" w:rsidR="00183A10" w:rsidRDefault="00183A10" w:rsidP="008966E8">
      <w:pPr>
        <w:rPr>
          <w:lang w:val="es-ES" w:eastAsia="es-ES"/>
        </w:rPr>
      </w:pPr>
    </w:p>
    <w:p w14:paraId="1994D958" w14:textId="7E62D391" w:rsidR="00183A10" w:rsidRDefault="00183A10" w:rsidP="008966E8">
      <w:pPr>
        <w:rPr>
          <w:lang w:val="es-ES" w:eastAsia="es-ES"/>
        </w:rPr>
      </w:pPr>
    </w:p>
    <w:p w14:paraId="305B5045" w14:textId="7E1AD1B6" w:rsidR="00183A10" w:rsidRDefault="00183A10" w:rsidP="008966E8">
      <w:pPr>
        <w:rPr>
          <w:lang w:val="es-ES" w:eastAsia="es-ES"/>
        </w:rPr>
      </w:pPr>
    </w:p>
    <w:p w14:paraId="65EC2143" w14:textId="6D60A117" w:rsidR="00183A10" w:rsidRDefault="00183A10" w:rsidP="008966E8">
      <w:pPr>
        <w:rPr>
          <w:lang w:val="es-ES" w:eastAsia="es-ES"/>
        </w:rPr>
      </w:pPr>
    </w:p>
    <w:p w14:paraId="2F10F135" w14:textId="38024FDA" w:rsidR="00183A10" w:rsidRDefault="00183A10" w:rsidP="008966E8">
      <w:pPr>
        <w:rPr>
          <w:lang w:val="es-ES" w:eastAsia="es-ES"/>
        </w:rPr>
      </w:pPr>
    </w:p>
    <w:p w14:paraId="4BBE309E" w14:textId="5A5BEFBE" w:rsidR="00183A10" w:rsidRDefault="00183A10" w:rsidP="008966E8">
      <w:pPr>
        <w:rPr>
          <w:lang w:val="es-ES" w:eastAsia="es-ES"/>
        </w:rPr>
      </w:pPr>
    </w:p>
    <w:p w14:paraId="14093DC5" w14:textId="419357B4" w:rsidR="00183A10" w:rsidRDefault="00183A10" w:rsidP="008966E8">
      <w:pPr>
        <w:rPr>
          <w:lang w:val="es-ES" w:eastAsia="es-ES"/>
        </w:rPr>
      </w:pPr>
    </w:p>
    <w:p w14:paraId="4C986384" w14:textId="77777777" w:rsidR="00183A10" w:rsidRDefault="00183A10" w:rsidP="008966E8">
      <w:pPr>
        <w:rPr>
          <w:lang w:val="es-ES" w:eastAsia="es-ES"/>
        </w:rPr>
      </w:pPr>
    </w:p>
    <w:p w14:paraId="2B3B0E16" w14:textId="798DD0C1" w:rsidR="008966E8" w:rsidRPr="00A22448" w:rsidRDefault="003B6073" w:rsidP="008966E8">
      <w:pPr>
        <w:pStyle w:val="Ttulo2"/>
        <w:spacing w:line="240" w:lineRule="auto"/>
        <w:jc w:val="center"/>
        <w:rPr>
          <w:rFonts w:ascii="Arial" w:hAnsi="Arial" w:cs="Arial"/>
          <w:b/>
          <w:bCs/>
          <w:color w:val="auto"/>
          <w:sz w:val="24"/>
          <w:szCs w:val="24"/>
          <w:lang w:val="es-ES"/>
        </w:rPr>
      </w:pPr>
      <w:bookmarkStart w:id="2" w:name="_Toc92916917"/>
      <w:bookmarkStart w:id="3" w:name="_Hlk89781708"/>
      <w:bookmarkEnd w:id="0"/>
      <w:r>
        <w:rPr>
          <w:rFonts w:ascii="Arial" w:hAnsi="Arial" w:cs="Arial"/>
          <w:b/>
          <w:bCs/>
          <w:color w:val="auto"/>
          <w:sz w:val="24"/>
          <w:szCs w:val="24"/>
          <w:lang w:val="es-ES"/>
        </w:rPr>
        <w:lastRenderedPageBreak/>
        <w:t xml:space="preserve">MODELO DE </w:t>
      </w:r>
      <w:r w:rsidR="008966E8" w:rsidRPr="00A22448">
        <w:rPr>
          <w:rFonts w:ascii="Arial" w:hAnsi="Arial" w:cs="Arial"/>
          <w:b/>
          <w:bCs/>
          <w:color w:val="auto"/>
          <w:sz w:val="24"/>
          <w:szCs w:val="24"/>
          <w:lang w:val="es-ES"/>
        </w:rPr>
        <w:t xml:space="preserve">ACTA DE CONSTITUCIÓN Y/O FUNDACIÓN DE LA </w:t>
      </w:r>
      <w:bookmarkEnd w:id="2"/>
      <w:r w:rsidR="008966E8">
        <w:rPr>
          <w:rFonts w:ascii="Arial" w:hAnsi="Arial" w:cs="Arial"/>
          <w:b/>
          <w:bCs/>
          <w:color w:val="auto"/>
          <w:sz w:val="24"/>
          <w:szCs w:val="24"/>
          <w:lang w:val="es-ES"/>
        </w:rPr>
        <w:t>EPSA</w:t>
      </w:r>
    </w:p>
    <w:p w14:paraId="13982162" w14:textId="77777777" w:rsidR="008966E8" w:rsidRDefault="008966E8" w:rsidP="008966E8">
      <w:pPr>
        <w:spacing w:after="0" w:line="240" w:lineRule="auto"/>
        <w:jc w:val="center"/>
        <w:rPr>
          <w:rFonts w:ascii="Arial" w:hAnsi="Arial" w:cs="Arial"/>
          <w:sz w:val="24"/>
          <w:szCs w:val="24"/>
          <w:lang w:val="es-US"/>
        </w:rPr>
      </w:pPr>
    </w:p>
    <w:p w14:paraId="4E4579B4" w14:textId="77777777" w:rsidR="008966E8" w:rsidRPr="00FD63B5" w:rsidRDefault="008966E8" w:rsidP="008966E8">
      <w:pPr>
        <w:spacing w:after="0" w:line="240" w:lineRule="auto"/>
        <w:jc w:val="center"/>
        <w:rPr>
          <w:rFonts w:ascii="Arial" w:hAnsi="Arial" w:cs="Arial"/>
          <w:sz w:val="24"/>
          <w:szCs w:val="24"/>
          <w:lang w:val="es-US"/>
        </w:rPr>
      </w:pPr>
      <w:r w:rsidRPr="00FD63B5">
        <w:rPr>
          <w:rFonts w:ascii="Arial" w:hAnsi="Arial" w:cs="Arial"/>
          <w:b/>
          <w:sz w:val="24"/>
          <w:szCs w:val="24"/>
          <w:highlight w:val="red"/>
          <w:lang w:val="es-US"/>
        </w:rPr>
        <w:t>(Nombre de la EPSA)</w:t>
      </w:r>
      <w:r w:rsidRPr="00FD63B5">
        <w:rPr>
          <w:rFonts w:ascii="Arial" w:hAnsi="Arial" w:cs="Arial"/>
          <w:sz w:val="24"/>
          <w:szCs w:val="24"/>
          <w:lang w:val="es-US"/>
        </w:rPr>
        <w:t>”</w:t>
      </w:r>
    </w:p>
    <w:p w14:paraId="5A5AC4B5" w14:textId="77777777" w:rsidR="008966E8" w:rsidRPr="0096187B" w:rsidRDefault="008966E8" w:rsidP="008966E8">
      <w:pPr>
        <w:spacing w:after="0" w:line="240" w:lineRule="auto"/>
        <w:jc w:val="center"/>
        <w:rPr>
          <w:rFonts w:ascii="Arial" w:eastAsia="Times New Roman" w:hAnsi="Arial" w:cs="Arial"/>
          <w:b/>
          <w:sz w:val="28"/>
          <w:szCs w:val="28"/>
          <w:bdr w:val="single" w:sz="4" w:space="0" w:color="auto"/>
          <w:lang w:val="es-US" w:eastAsia="es-ES"/>
        </w:rPr>
      </w:pPr>
    </w:p>
    <w:p w14:paraId="6739372F" w14:textId="77777777" w:rsidR="008966E8" w:rsidRPr="0096187B" w:rsidRDefault="008966E8" w:rsidP="008966E8">
      <w:pPr>
        <w:spacing w:after="0" w:line="240" w:lineRule="auto"/>
        <w:jc w:val="center"/>
        <w:rPr>
          <w:rFonts w:ascii="Arial" w:eastAsia="Times New Roman" w:hAnsi="Arial" w:cs="Arial"/>
          <w:b/>
          <w:sz w:val="28"/>
          <w:szCs w:val="28"/>
          <w:bdr w:val="single" w:sz="4" w:space="0" w:color="auto"/>
          <w:lang w:val="es-ES_tradnl" w:eastAsia="es-ES"/>
        </w:rPr>
      </w:pPr>
    </w:p>
    <w:p w14:paraId="1906E157" w14:textId="77777777" w:rsidR="008966E8" w:rsidRPr="0096187B" w:rsidRDefault="008966E8" w:rsidP="008966E8">
      <w:pPr>
        <w:spacing w:line="240" w:lineRule="auto"/>
        <w:jc w:val="both"/>
        <w:rPr>
          <w:rFonts w:ascii="Arial" w:hAnsi="Arial" w:cs="Arial"/>
          <w:lang w:val="es-US"/>
        </w:rPr>
      </w:pPr>
      <w:r w:rsidRPr="0096187B">
        <w:rPr>
          <w:rFonts w:ascii="Arial" w:hAnsi="Arial" w:cs="Arial"/>
          <w:lang w:val="es-US"/>
        </w:rPr>
        <w:t xml:space="preserve">En la comunidad de </w:t>
      </w:r>
      <w:r w:rsidRPr="0096187B">
        <w:rPr>
          <w:rFonts w:ascii="Arial" w:hAnsi="Arial" w:cs="Arial"/>
          <w:highlight w:val="red"/>
          <w:lang w:val="es-US"/>
        </w:rPr>
        <w:t>(Nombre de la Comunidad)</w:t>
      </w:r>
      <w:r w:rsidRPr="0096187B">
        <w:rPr>
          <w:rFonts w:ascii="Arial" w:hAnsi="Arial" w:cs="Arial"/>
          <w:lang w:val="es-US"/>
        </w:rPr>
        <w:t xml:space="preserve"> del municipio de </w:t>
      </w:r>
      <w:r w:rsidRPr="0096187B">
        <w:rPr>
          <w:rFonts w:ascii="Arial" w:hAnsi="Arial" w:cs="Arial"/>
          <w:highlight w:val="red"/>
          <w:lang w:val="es-US"/>
        </w:rPr>
        <w:t>(Nombre del Municipio)</w:t>
      </w:r>
      <w:r w:rsidRPr="0096187B">
        <w:rPr>
          <w:rFonts w:ascii="Arial" w:hAnsi="Arial" w:cs="Arial"/>
          <w:lang w:val="es-US"/>
        </w:rPr>
        <w:t xml:space="preserve">, provincia </w:t>
      </w:r>
      <w:r w:rsidRPr="0096187B">
        <w:rPr>
          <w:rFonts w:ascii="Arial" w:hAnsi="Arial" w:cs="Arial"/>
          <w:highlight w:val="red"/>
          <w:lang w:val="es-US"/>
        </w:rPr>
        <w:t>(Nombre de la Provincia)</w:t>
      </w:r>
      <w:r w:rsidRPr="0096187B">
        <w:rPr>
          <w:rFonts w:ascii="Arial" w:hAnsi="Arial" w:cs="Arial"/>
          <w:lang w:val="es-US"/>
        </w:rPr>
        <w:t xml:space="preserve"> del departamento de </w:t>
      </w:r>
      <w:r w:rsidRPr="0096187B">
        <w:rPr>
          <w:rFonts w:ascii="Arial" w:hAnsi="Arial" w:cs="Arial"/>
          <w:highlight w:val="red"/>
          <w:lang w:val="es-US"/>
        </w:rPr>
        <w:t>(Nombre del Departamento al que corresponde)</w:t>
      </w:r>
      <w:r w:rsidRPr="0096187B">
        <w:rPr>
          <w:rFonts w:ascii="Arial" w:hAnsi="Arial" w:cs="Arial"/>
          <w:lang w:val="es-US"/>
        </w:rPr>
        <w:t xml:space="preserve">, siendo las </w:t>
      </w:r>
      <w:r w:rsidRPr="0096187B">
        <w:rPr>
          <w:rFonts w:ascii="Arial" w:hAnsi="Arial" w:cs="Arial"/>
          <w:highlight w:val="red"/>
          <w:lang w:val="es-US"/>
        </w:rPr>
        <w:t>(Hora de inicio de la reunión)</w:t>
      </w:r>
      <w:r w:rsidRPr="0096187B">
        <w:rPr>
          <w:rFonts w:ascii="Arial" w:hAnsi="Arial" w:cs="Arial"/>
          <w:lang w:val="es-US"/>
        </w:rPr>
        <w:t xml:space="preserve">. en fecha </w:t>
      </w:r>
      <w:r w:rsidRPr="003A7DF1">
        <w:rPr>
          <w:rFonts w:ascii="Arial" w:hAnsi="Arial" w:cs="Arial"/>
          <w:color w:val="231F20"/>
          <w:highlight w:val="red"/>
          <w:lang w:val="es-ES"/>
        </w:rPr>
        <w:t>(día/mes/año)</w:t>
      </w:r>
      <w:r w:rsidRPr="0096187B">
        <w:rPr>
          <w:rFonts w:ascii="Arial" w:hAnsi="Arial" w:cs="Arial"/>
          <w:lang w:val="es-US"/>
        </w:rPr>
        <w:t>, se reunieron las siguientes personas</w:t>
      </w:r>
      <w:r>
        <w:rPr>
          <w:rFonts w:ascii="Arial" w:hAnsi="Arial" w:cs="Arial"/>
          <w:lang w:val="es-US"/>
        </w:rPr>
        <w:t>,</w:t>
      </w:r>
      <w:r w:rsidRPr="0096187B">
        <w:rPr>
          <w:rFonts w:ascii="Arial" w:hAnsi="Arial" w:cs="Arial"/>
          <w:lang w:val="es-US"/>
        </w:rPr>
        <w:t xml:space="preserve"> con el objeto de constituir y/o fundar una Entidad Prestadora de Servicios de Agua Potable y Saneamiento, el tipo de gestión adoptado es </w:t>
      </w:r>
      <w:r w:rsidRPr="009B2A10">
        <w:rPr>
          <w:rFonts w:ascii="Arial" w:hAnsi="Arial" w:cs="Arial"/>
          <w:lang w:val="es-US"/>
        </w:rPr>
        <w:t>“</w:t>
      </w:r>
      <w:r w:rsidRPr="009B2A10">
        <w:rPr>
          <w:rFonts w:ascii="Arial" w:hAnsi="Arial" w:cs="Arial"/>
          <w:highlight w:val="red"/>
          <w:lang w:val="es-US"/>
        </w:rPr>
        <w:t>(Modelo de Gestión adoptado)</w:t>
      </w:r>
      <w:r w:rsidRPr="009B2A10">
        <w:rPr>
          <w:rFonts w:ascii="Arial" w:hAnsi="Arial" w:cs="Arial"/>
          <w:lang w:val="es-US"/>
        </w:rPr>
        <w:t>”,</w:t>
      </w:r>
      <w:r w:rsidRPr="0096187B">
        <w:rPr>
          <w:rFonts w:ascii="Arial" w:hAnsi="Arial" w:cs="Arial"/>
          <w:lang w:val="es-US"/>
        </w:rPr>
        <w:t xml:space="preserve"> la misma se regirá por la Constitución Política del Estado Plurinacional, en el marco de la Ley </w:t>
      </w:r>
      <w:r>
        <w:rPr>
          <w:rFonts w:ascii="Arial" w:hAnsi="Arial" w:cs="Arial"/>
          <w:lang w:val="es-US"/>
        </w:rPr>
        <w:t>de Prestación y utilización de servicios de Agua Potable y Alcantarillado Sanitario</w:t>
      </w:r>
      <w:r w:rsidRPr="0096187B">
        <w:rPr>
          <w:rFonts w:ascii="Arial" w:hAnsi="Arial" w:cs="Arial"/>
          <w:lang w:val="es-US"/>
        </w:rPr>
        <w:t xml:space="preserve"> 2066.</w:t>
      </w:r>
    </w:p>
    <w:tbl>
      <w:tblPr>
        <w:tblW w:w="9081" w:type="dxa"/>
        <w:tblInd w:w="93" w:type="dxa"/>
        <w:tblLook w:val="04A0" w:firstRow="1" w:lastRow="0" w:firstColumn="1" w:lastColumn="0" w:noHBand="0" w:noVBand="1"/>
      </w:tblPr>
      <w:tblGrid>
        <w:gridCol w:w="656"/>
        <w:gridCol w:w="3205"/>
        <w:gridCol w:w="3150"/>
        <w:gridCol w:w="2070"/>
      </w:tblGrid>
      <w:tr w:rsidR="008966E8" w:rsidRPr="0096187B" w14:paraId="0FCC1003"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37FF8339" w14:textId="77777777" w:rsidR="008966E8" w:rsidRPr="0096187B" w:rsidRDefault="008966E8"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Nro.</w:t>
            </w:r>
          </w:p>
        </w:tc>
        <w:tc>
          <w:tcPr>
            <w:tcW w:w="3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9F985" w14:textId="77777777" w:rsidR="008966E8" w:rsidRPr="0096187B" w:rsidRDefault="008966E8"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Nombres Completos</w:t>
            </w:r>
          </w:p>
        </w:tc>
        <w:tc>
          <w:tcPr>
            <w:tcW w:w="3150" w:type="dxa"/>
            <w:tcBorders>
              <w:top w:val="single" w:sz="4" w:space="0" w:color="auto"/>
              <w:left w:val="nil"/>
              <w:bottom w:val="single" w:sz="4" w:space="0" w:color="auto"/>
              <w:right w:val="single" w:sz="4" w:space="0" w:color="auto"/>
            </w:tcBorders>
            <w:shd w:val="clear" w:color="auto" w:fill="auto"/>
            <w:noWrap/>
            <w:vAlign w:val="bottom"/>
            <w:hideMark/>
          </w:tcPr>
          <w:p w14:paraId="76C65F05" w14:textId="77777777" w:rsidR="008966E8" w:rsidRPr="0096187B" w:rsidRDefault="008966E8"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Carnet de identidad</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33383EC0" w14:textId="77777777" w:rsidR="008966E8" w:rsidRPr="0096187B" w:rsidRDefault="008966E8" w:rsidP="00A25219">
            <w:pPr>
              <w:spacing w:after="0" w:line="240" w:lineRule="auto"/>
              <w:jc w:val="center"/>
              <w:rPr>
                <w:rFonts w:ascii="Arial" w:eastAsia="Times New Roman" w:hAnsi="Arial" w:cs="Arial"/>
                <w:b/>
                <w:color w:val="000000"/>
              </w:rPr>
            </w:pPr>
            <w:r w:rsidRPr="0096187B">
              <w:rPr>
                <w:rFonts w:ascii="Arial" w:eastAsia="Times New Roman" w:hAnsi="Arial" w:cs="Arial"/>
                <w:b/>
                <w:color w:val="000000"/>
              </w:rPr>
              <w:t>Firma</w:t>
            </w:r>
          </w:p>
        </w:tc>
      </w:tr>
      <w:tr w:rsidR="008966E8" w:rsidRPr="0096187B" w14:paraId="598C60D1" w14:textId="77777777" w:rsidTr="00A25219">
        <w:trPr>
          <w:trHeight w:val="242"/>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228F08C6"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1</w:t>
            </w:r>
          </w:p>
        </w:tc>
        <w:tc>
          <w:tcPr>
            <w:tcW w:w="3205" w:type="dxa"/>
            <w:tcBorders>
              <w:top w:val="nil"/>
              <w:left w:val="single" w:sz="4" w:space="0" w:color="auto"/>
              <w:bottom w:val="single" w:sz="4" w:space="0" w:color="auto"/>
              <w:right w:val="single" w:sz="4" w:space="0" w:color="auto"/>
            </w:tcBorders>
            <w:shd w:val="clear" w:color="auto" w:fill="auto"/>
            <w:noWrap/>
          </w:tcPr>
          <w:p w14:paraId="64506AEB" w14:textId="77777777" w:rsidR="008966E8" w:rsidRPr="0096187B" w:rsidRDefault="008966E8" w:rsidP="00A25219">
            <w:pPr>
              <w:spacing w:before="120" w:after="120" w:line="240" w:lineRule="auto"/>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7C22B526"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5A8C75B4"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8966E8" w:rsidRPr="0096187B" w14:paraId="7E9D95CC"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796B1760"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2</w:t>
            </w:r>
          </w:p>
        </w:tc>
        <w:tc>
          <w:tcPr>
            <w:tcW w:w="3205" w:type="dxa"/>
            <w:tcBorders>
              <w:top w:val="nil"/>
              <w:left w:val="single" w:sz="4" w:space="0" w:color="auto"/>
              <w:bottom w:val="single" w:sz="4" w:space="0" w:color="auto"/>
              <w:right w:val="single" w:sz="4" w:space="0" w:color="auto"/>
            </w:tcBorders>
            <w:shd w:val="clear" w:color="auto" w:fill="auto"/>
            <w:noWrap/>
          </w:tcPr>
          <w:p w14:paraId="1C6CBBD5" w14:textId="77777777" w:rsidR="008966E8" w:rsidRPr="0096187B" w:rsidRDefault="008966E8" w:rsidP="00A25219">
            <w:pPr>
              <w:spacing w:before="120" w:after="120" w:line="240" w:lineRule="auto"/>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126E9AE5"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383905BB"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8966E8" w:rsidRPr="0096187B" w14:paraId="74CEF849"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7E889C28"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3</w:t>
            </w:r>
          </w:p>
        </w:tc>
        <w:tc>
          <w:tcPr>
            <w:tcW w:w="3205" w:type="dxa"/>
            <w:tcBorders>
              <w:top w:val="nil"/>
              <w:left w:val="single" w:sz="4" w:space="0" w:color="auto"/>
              <w:bottom w:val="single" w:sz="4" w:space="0" w:color="auto"/>
              <w:right w:val="single" w:sz="4" w:space="0" w:color="auto"/>
            </w:tcBorders>
            <w:shd w:val="clear" w:color="auto" w:fill="auto"/>
            <w:noWrap/>
          </w:tcPr>
          <w:p w14:paraId="59DB9DD8" w14:textId="77777777" w:rsidR="008966E8" w:rsidRPr="0096187B" w:rsidRDefault="008966E8" w:rsidP="00A25219">
            <w:pPr>
              <w:spacing w:before="120" w:after="120" w:line="240" w:lineRule="auto"/>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59435649"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0752212A"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r w:rsidR="008966E8" w:rsidRPr="0096187B" w14:paraId="55410C5B" w14:textId="77777777" w:rsidTr="00A25219">
        <w:trPr>
          <w:trHeight w:val="315"/>
        </w:trPr>
        <w:tc>
          <w:tcPr>
            <w:tcW w:w="656" w:type="dxa"/>
            <w:tcBorders>
              <w:top w:val="single" w:sz="4" w:space="0" w:color="auto"/>
              <w:left w:val="single" w:sz="4" w:space="0" w:color="auto"/>
              <w:bottom w:val="single" w:sz="4" w:space="0" w:color="auto"/>
              <w:right w:val="nil"/>
            </w:tcBorders>
            <w:shd w:val="clear" w:color="auto" w:fill="auto"/>
            <w:noWrap/>
            <w:vAlign w:val="bottom"/>
            <w:hideMark/>
          </w:tcPr>
          <w:p w14:paraId="4317F2EB"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4</w:t>
            </w:r>
          </w:p>
        </w:tc>
        <w:tc>
          <w:tcPr>
            <w:tcW w:w="3205" w:type="dxa"/>
            <w:tcBorders>
              <w:top w:val="nil"/>
              <w:left w:val="single" w:sz="4" w:space="0" w:color="auto"/>
              <w:bottom w:val="single" w:sz="4" w:space="0" w:color="auto"/>
              <w:right w:val="single" w:sz="4" w:space="0" w:color="auto"/>
            </w:tcBorders>
            <w:shd w:val="clear" w:color="auto" w:fill="auto"/>
            <w:noWrap/>
          </w:tcPr>
          <w:p w14:paraId="08CEF884" w14:textId="77777777" w:rsidR="008966E8" w:rsidRPr="0096187B" w:rsidRDefault="008966E8" w:rsidP="00A25219">
            <w:pPr>
              <w:spacing w:before="120" w:after="120" w:line="240" w:lineRule="auto"/>
              <w:jc w:val="both"/>
              <w:rPr>
                <w:rFonts w:ascii="Arial" w:hAnsi="Arial" w:cs="Arial"/>
                <w:highlight w:val="red"/>
              </w:rPr>
            </w:pPr>
          </w:p>
        </w:tc>
        <w:tc>
          <w:tcPr>
            <w:tcW w:w="3150" w:type="dxa"/>
            <w:tcBorders>
              <w:top w:val="nil"/>
              <w:left w:val="nil"/>
              <w:bottom w:val="single" w:sz="4" w:space="0" w:color="auto"/>
              <w:right w:val="single" w:sz="4" w:space="0" w:color="auto"/>
            </w:tcBorders>
            <w:shd w:val="clear" w:color="auto" w:fill="auto"/>
            <w:noWrap/>
            <w:vAlign w:val="bottom"/>
            <w:hideMark/>
          </w:tcPr>
          <w:p w14:paraId="07209CF3"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c>
          <w:tcPr>
            <w:tcW w:w="2070" w:type="dxa"/>
            <w:tcBorders>
              <w:top w:val="nil"/>
              <w:left w:val="nil"/>
              <w:bottom w:val="single" w:sz="4" w:space="0" w:color="auto"/>
              <w:right w:val="single" w:sz="4" w:space="0" w:color="auto"/>
            </w:tcBorders>
            <w:shd w:val="clear" w:color="auto" w:fill="auto"/>
            <w:noWrap/>
            <w:vAlign w:val="bottom"/>
            <w:hideMark/>
          </w:tcPr>
          <w:p w14:paraId="0931C436" w14:textId="77777777" w:rsidR="008966E8" w:rsidRPr="0096187B" w:rsidRDefault="008966E8" w:rsidP="00A25219">
            <w:pPr>
              <w:spacing w:after="0" w:line="240" w:lineRule="auto"/>
              <w:rPr>
                <w:rFonts w:ascii="Arial" w:eastAsia="Times New Roman" w:hAnsi="Arial" w:cs="Arial"/>
                <w:color w:val="000000"/>
              </w:rPr>
            </w:pPr>
            <w:r w:rsidRPr="0096187B">
              <w:rPr>
                <w:rFonts w:ascii="Arial" w:eastAsia="Times New Roman" w:hAnsi="Arial" w:cs="Arial"/>
                <w:color w:val="000000"/>
              </w:rPr>
              <w:t> </w:t>
            </w:r>
          </w:p>
        </w:tc>
      </w:tr>
    </w:tbl>
    <w:p w14:paraId="3B83D680" w14:textId="77777777" w:rsidR="008966E8" w:rsidRPr="00626914" w:rsidRDefault="008966E8" w:rsidP="008966E8">
      <w:pPr>
        <w:spacing w:line="240" w:lineRule="auto"/>
        <w:jc w:val="both"/>
        <w:rPr>
          <w:rFonts w:ascii="Times New Roman" w:eastAsia="Times New Roman" w:hAnsi="Times New Roman"/>
          <w:sz w:val="24"/>
          <w:szCs w:val="24"/>
        </w:rPr>
      </w:pPr>
      <w:r w:rsidRPr="00626914">
        <w:rPr>
          <w:rFonts w:ascii="Arial" w:eastAsia="Times New Roman" w:hAnsi="Arial" w:cs="Arial"/>
          <w:color w:val="000000"/>
        </w:rPr>
        <w:t>Los fundadores acordaron desarrollar el siguiente Orden del Día: </w:t>
      </w:r>
    </w:p>
    <w:p w14:paraId="4BC8C55D" w14:textId="77777777" w:rsidR="008966E8" w:rsidRPr="00626914" w:rsidRDefault="008966E8" w:rsidP="008E06F1">
      <w:pPr>
        <w:numPr>
          <w:ilvl w:val="0"/>
          <w:numId w:val="50"/>
        </w:numPr>
        <w:spacing w:after="0" w:line="240" w:lineRule="auto"/>
        <w:jc w:val="both"/>
        <w:textAlignment w:val="baseline"/>
        <w:rPr>
          <w:rFonts w:ascii="Arial" w:eastAsia="Times New Roman" w:hAnsi="Arial" w:cs="Arial"/>
          <w:color w:val="000000"/>
        </w:rPr>
      </w:pPr>
      <w:r w:rsidRPr="00626914">
        <w:rPr>
          <w:rFonts w:ascii="Arial" w:eastAsia="Times New Roman" w:hAnsi="Arial" w:cs="Arial"/>
          <w:color w:val="000000"/>
        </w:rPr>
        <w:t>Designación del Presidente y Secretario de Actas</w:t>
      </w:r>
    </w:p>
    <w:p w14:paraId="70486AF5" w14:textId="77777777" w:rsidR="008966E8" w:rsidRPr="00626914" w:rsidRDefault="008966E8" w:rsidP="008E06F1">
      <w:pPr>
        <w:numPr>
          <w:ilvl w:val="0"/>
          <w:numId w:val="50"/>
        </w:numPr>
        <w:spacing w:after="0" w:line="240" w:lineRule="auto"/>
        <w:jc w:val="both"/>
        <w:textAlignment w:val="baseline"/>
        <w:rPr>
          <w:rFonts w:ascii="Arial" w:eastAsia="Times New Roman" w:hAnsi="Arial" w:cs="Arial"/>
          <w:color w:val="000000"/>
        </w:rPr>
      </w:pPr>
      <w:r w:rsidRPr="00626914">
        <w:rPr>
          <w:rFonts w:ascii="Arial" w:eastAsia="Times New Roman" w:hAnsi="Arial" w:cs="Arial"/>
          <w:color w:val="000000"/>
        </w:rPr>
        <w:t>Manifestación de voluntad de constituir y/o fundar una Entidad Prestadora de Servicios de Agua Potable y Saneamiento </w:t>
      </w:r>
    </w:p>
    <w:p w14:paraId="253C219B" w14:textId="77777777" w:rsidR="008966E8" w:rsidRDefault="008966E8" w:rsidP="008E06F1">
      <w:pPr>
        <w:numPr>
          <w:ilvl w:val="0"/>
          <w:numId w:val="50"/>
        </w:numPr>
        <w:spacing w:after="0" w:line="240" w:lineRule="auto"/>
        <w:jc w:val="both"/>
        <w:textAlignment w:val="baseline"/>
        <w:rPr>
          <w:rFonts w:ascii="Arial" w:eastAsia="Times New Roman" w:hAnsi="Arial" w:cs="Arial"/>
          <w:color w:val="000000"/>
        </w:rPr>
      </w:pPr>
      <w:r w:rsidRPr="00626914">
        <w:rPr>
          <w:rFonts w:ascii="Arial" w:eastAsia="Times New Roman" w:hAnsi="Arial" w:cs="Arial"/>
          <w:color w:val="000000"/>
        </w:rPr>
        <w:t>Lectura y Aprobación del Acta.</w:t>
      </w:r>
    </w:p>
    <w:p w14:paraId="0EE200AB" w14:textId="77777777" w:rsidR="008966E8" w:rsidRPr="00BB745A" w:rsidRDefault="008966E8" w:rsidP="008966E8">
      <w:pPr>
        <w:pStyle w:val="NormalWeb"/>
        <w:spacing w:before="0" w:beforeAutospacing="0" w:after="200" w:afterAutospacing="0"/>
        <w:jc w:val="both"/>
        <w:rPr>
          <w:lang w:val="es-BO"/>
        </w:rPr>
      </w:pPr>
      <w:r w:rsidRPr="004216F2">
        <w:rPr>
          <w:rFonts w:ascii="Arial" w:hAnsi="Arial" w:cs="Arial"/>
          <w:noProof/>
          <w:sz w:val="20"/>
        </w:rPr>
        <mc:AlternateContent>
          <mc:Choice Requires="wps">
            <w:drawing>
              <wp:anchor distT="0" distB="0" distL="114300" distR="114300" simplePos="0" relativeHeight="251874816" behindDoc="0" locked="0" layoutInCell="1" allowOverlap="1" wp14:anchorId="4C526390" wp14:editId="0FC2750A">
                <wp:simplePos x="0" y="0"/>
                <wp:positionH relativeFrom="margin">
                  <wp:align>left</wp:align>
                </wp:positionH>
                <wp:positionV relativeFrom="paragraph">
                  <wp:posOffset>90170</wp:posOffset>
                </wp:positionV>
                <wp:extent cx="6294120" cy="276225"/>
                <wp:effectExtent l="0" t="0" r="11430" b="28575"/>
                <wp:wrapNone/>
                <wp:docPr id="165" name="Rectangle: Rounded Corners 46"/>
                <wp:cNvGraphicFramePr/>
                <a:graphic xmlns:a="http://schemas.openxmlformats.org/drawingml/2006/main">
                  <a:graphicData uri="http://schemas.microsoft.com/office/word/2010/wordprocessingShape">
                    <wps:wsp>
                      <wps:cNvSpPr/>
                      <wps:spPr>
                        <a:xfrm>
                          <a:off x="0" y="0"/>
                          <a:ext cx="6294120" cy="276225"/>
                        </a:xfrm>
                        <a:prstGeom prst="roundRect">
                          <a:avLst/>
                        </a:prstGeom>
                        <a:solidFill>
                          <a:schemeClr val="accent6"/>
                        </a:solidFill>
                        <a:ln>
                          <a:solidFill>
                            <a:schemeClr val="accent6">
                              <a:lumMod val="20000"/>
                              <a:lumOff val="80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5ED23A1B" w14:textId="77777777" w:rsidR="008966E8" w:rsidRPr="007C5D99" w:rsidRDefault="008966E8" w:rsidP="008966E8">
                            <w:pPr>
                              <w:pStyle w:val="NormalWeb"/>
                              <w:spacing w:before="0" w:beforeAutospacing="0" w:after="200" w:afterAutospacing="0"/>
                              <w:jc w:val="both"/>
                              <w:rPr>
                                <w:sz w:val="20"/>
                                <w:szCs w:val="20"/>
                                <w:lang w:val="es-BO"/>
                              </w:rPr>
                            </w:pPr>
                            <w:r w:rsidRPr="007C5D99">
                              <w:rPr>
                                <w:sz w:val="20"/>
                                <w:szCs w:val="20"/>
                                <w:lang w:val="es-BO"/>
                              </w:rPr>
                              <w:t>Nota: La definición de la composición de carteras en la EPSA dependerá de su Asamblea y al Modelo de Gestión.</w:t>
                            </w:r>
                          </w:p>
                          <w:p w14:paraId="420C1698" w14:textId="77777777" w:rsidR="008966E8" w:rsidRPr="004216F2" w:rsidRDefault="008966E8" w:rsidP="008966E8">
                            <w:pPr>
                              <w:contextualSpacing/>
                              <w:jc w:val="both"/>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526390" id="Rectangle: Rounded Corners 46" o:spid="_x0000_s1027" style="position:absolute;left:0;text-align:left;margin-left:0;margin-top:7.1pt;width:495.6pt;height:21.75pt;z-index:251874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" fillcolor="#70ad47 [3209]" strokecolor="#e2efd9 [665]" strokeweight="1pt">
                <v:stroke dashstyle="3 1" joinstyle="miter"/>
                <v:textbox>
                  <w:txbxContent>
                    <w:p w14:paraId="5ED23A1B" w14:textId="77777777" w:rsidR="008966E8" w:rsidRPr="007C5D99" w:rsidRDefault="008966E8" w:rsidP="008966E8">
                      <w:pPr>
                        <w:pStyle w:val="NormalWeb"/>
                        <w:spacing w:before="0" w:beforeAutospacing="0" w:after="200" w:afterAutospacing="0"/>
                        <w:jc w:val="both"/>
                        <w:rPr>
                          <w:sz w:val="20"/>
                          <w:szCs w:val="20"/>
                          <w:lang w:val="es-BO"/>
                        </w:rPr>
                      </w:pPr>
                      <w:r w:rsidRPr="007C5D99">
                        <w:rPr>
                          <w:sz w:val="20"/>
                          <w:szCs w:val="20"/>
                          <w:lang w:val="es-BO"/>
                        </w:rPr>
                        <w:t>Nota: La definición de la composición de carteras en la EPSA dependerá de su Asamblea y al Modelo de Gestión.</w:t>
                      </w:r>
                    </w:p>
                    <w:p w14:paraId="420C1698" w14:textId="77777777" w:rsidR="008966E8" w:rsidRPr="004216F2" w:rsidRDefault="008966E8" w:rsidP="008966E8">
                      <w:pPr>
                        <w:contextualSpacing/>
                        <w:jc w:val="both"/>
                        <w:rPr>
                          <w:sz w:val="20"/>
                          <w:szCs w:val="20"/>
                        </w:rPr>
                      </w:pPr>
                    </w:p>
                  </w:txbxContent>
                </v:textbox>
                <w10:wrap anchorx="margin"/>
              </v:roundrect>
            </w:pict>
          </mc:Fallback>
        </mc:AlternateContent>
      </w:r>
      <w:r w:rsidRPr="00BB745A">
        <w:rPr>
          <w:lang w:val="es-BO"/>
        </w:rPr>
        <w:t> </w:t>
      </w:r>
    </w:p>
    <w:p w14:paraId="0F404CEE" w14:textId="77777777" w:rsidR="008966E8" w:rsidRPr="00BB745A" w:rsidRDefault="008966E8" w:rsidP="008966E8">
      <w:pPr>
        <w:pStyle w:val="NormalWeb"/>
        <w:spacing w:before="0" w:beforeAutospacing="0" w:after="200" w:afterAutospacing="0"/>
        <w:jc w:val="both"/>
        <w:rPr>
          <w:lang w:val="es-BO"/>
        </w:rPr>
      </w:pPr>
    </w:p>
    <w:p w14:paraId="30D411C4" w14:textId="77777777" w:rsidR="008966E8" w:rsidRPr="0096187B" w:rsidRDefault="008966E8" w:rsidP="008966E8">
      <w:pPr>
        <w:pStyle w:val="NormalWeb"/>
        <w:spacing w:before="0" w:beforeAutospacing="0" w:after="200" w:afterAutospacing="0"/>
        <w:jc w:val="both"/>
        <w:rPr>
          <w:rFonts w:ascii="Arial" w:hAnsi="Arial" w:cs="Arial"/>
          <w:lang w:val="es-US"/>
        </w:rPr>
      </w:pPr>
      <w:r>
        <w:rPr>
          <w:noProof/>
        </w:rPr>
        <mc:AlternateContent>
          <mc:Choice Requires="wps">
            <w:drawing>
              <wp:anchor distT="0" distB="0" distL="114300" distR="114300" simplePos="0" relativeHeight="250672640" behindDoc="0" locked="0" layoutInCell="1" allowOverlap="1" wp14:anchorId="3210BF6D" wp14:editId="478C7451">
                <wp:simplePos x="0" y="0"/>
                <wp:positionH relativeFrom="column">
                  <wp:posOffset>3707130</wp:posOffset>
                </wp:positionH>
                <wp:positionV relativeFrom="paragraph">
                  <wp:posOffset>236855</wp:posOffset>
                </wp:positionV>
                <wp:extent cx="2402840" cy="836295"/>
                <wp:effectExtent l="0" t="0" r="16510" b="20955"/>
                <wp:wrapNone/>
                <wp:docPr id="127" name="Flowchart: Alternate Process 127"/>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0F7BD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27" o:spid="_x0000_s1026" type="#_x0000_t176" style="position:absolute;margin-left:291.9pt;margin-top:18.65pt;width:189.2pt;height:65.85pt;z-index:25067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" filled="f" strokecolor="black [3213]" strokeweight="1pt">
                <v:stroke dashstyle="dash"/>
              </v:shape>
            </w:pict>
          </mc:Fallback>
        </mc:AlternateContent>
      </w:r>
      <w:r>
        <w:rPr>
          <w:noProof/>
        </w:rPr>
        <mc:AlternateContent>
          <mc:Choice Requires="wps">
            <w:drawing>
              <wp:anchor distT="0" distB="0" distL="114300" distR="114300" simplePos="0" relativeHeight="250638848" behindDoc="0" locked="0" layoutInCell="1" allowOverlap="1" wp14:anchorId="72571858" wp14:editId="124DEEC5">
                <wp:simplePos x="0" y="0"/>
                <wp:positionH relativeFrom="column">
                  <wp:posOffset>-47625</wp:posOffset>
                </wp:positionH>
                <wp:positionV relativeFrom="paragraph">
                  <wp:posOffset>247650</wp:posOffset>
                </wp:positionV>
                <wp:extent cx="3324225" cy="836295"/>
                <wp:effectExtent l="0" t="0" r="28575" b="20955"/>
                <wp:wrapNone/>
                <wp:docPr id="126" name="Flowchart: Alternate Process 126"/>
                <wp:cNvGraphicFramePr/>
                <a:graphic xmlns:a="http://schemas.openxmlformats.org/drawingml/2006/main">
                  <a:graphicData uri="http://schemas.microsoft.com/office/word/2010/wordprocessingShape">
                    <wps:wsp>
                      <wps:cNvSpPr/>
                      <wps:spPr>
                        <a:xfrm>
                          <a:off x="0" y="0"/>
                          <a:ext cx="3324225"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090B788" id="Flowchart: Alternate Process 126" o:spid="_x0000_s1026" type="#_x0000_t176" style="position:absolute;margin-left:-3.75pt;margin-top:19.5pt;width:261.75pt;height:65.85pt;z-index:250638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" filled="f" strokecolor="black [3213]" strokeweight="1pt">
                <v:stroke dashstyle="dash"/>
              </v:shape>
            </w:pict>
          </mc:Fallback>
        </mc:AlternateContent>
      </w:r>
      <w:r w:rsidRPr="007C5D99">
        <w:rPr>
          <w:lang w:val="es-BO"/>
        </w:rPr>
        <w:t> </w:t>
      </w:r>
    </w:p>
    <w:p w14:paraId="52BA54BC" w14:textId="77777777" w:rsidR="008966E8" w:rsidRPr="00C90441" w:rsidRDefault="008966E8" w:rsidP="008966E8">
      <w:pPr>
        <w:spacing w:after="0" w:line="240" w:lineRule="auto"/>
        <w:jc w:val="center"/>
        <w:rPr>
          <w:rFonts w:ascii="Arial" w:hAnsi="Arial" w:cs="Arial"/>
          <w:highlight w:val="red"/>
          <w:lang w:val="es-US"/>
        </w:rPr>
      </w:pPr>
      <w:r w:rsidRPr="00EB739D">
        <w:rPr>
          <w:rFonts w:ascii="Arial" w:hAnsi="Arial" w:cs="Arial"/>
          <w:lang w:val="es-US"/>
        </w:rPr>
        <w:t xml:space="preserve">            </w:t>
      </w:r>
      <w:r w:rsidRPr="00EB739D">
        <w:rPr>
          <w:rFonts w:ascii="Arial" w:hAnsi="Arial" w:cs="Arial"/>
          <w:highlight w:val="red"/>
          <w:lang w:val="es-US"/>
        </w:rPr>
        <w:t xml:space="preserve">FIRMAS </w:t>
      </w:r>
      <w:r w:rsidRPr="00C90441">
        <w:rPr>
          <w:rFonts w:ascii="Arial" w:hAnsi="Arial" w:cs="Arial"/>
          <w:lang w:val="es-US"/>
        </w:rPr>
        <w:t xml:space="preserve">                                                                 </w:t>
      </w:r>
      <w:r>
        <w:rPr>
          <w:rFonts w:ascii="Arial" w:hAnsi="Arial" w:cs="Arial"/>
          <w:lang w:val="es-US"/>
        </w:rPr>
        <w:t xml:space="preserve">        </w:t>
      </w:r>
      <w:r w:rsidRPr="00C90441">
        <w:rPr>
          <w:rFonts w:ascii="Arial" w:hAnsi="Arial" w:cs="Arial"/>
          <w:lang w:val="es-US"/>
        </w:rPr>
        <w:t xml:space="preserve"> </w:t>
      </w:r>
      <w:r w:rsidRPr="00C90441">
        <w:rPr>
          <w:rFonts w:ascii="Arial" w:hAnsi="Arial" w:cs="Arial"/>
          <w:highlight w:val="red"/>
          <w:lang w:val="es-US"/>
        </w:rPr>
        <w:t>FIRMA</w:t>
      </w:r>
    </w:p>
    <w:tbl>
      <w:tblPr>
        <w:tblW w:w="0" w:type="auto"/>
        <w:jc w:val="center"/>
        <w:tblLook w:val="04A0" w:firstRow="1" w:lastRow="0" w:firstColumn="1" w:lastColumn="0" w:noHBand="0" w:noVBand="1"/>
      </w:tblPr>
      <w:tblGrid>
        <w:gridCol w:w="4950"/>
        <w:gridCol w:w="1261"/>
        <w:gridCol w:w="3149"/>
      </w:tblGrid>
      <w:tr w:rsidR="008966E8" w:rsidRPr="0096187B" w14:paraId="3615C7F1" w14:textId="77777777" w:rsidTr="00A25219">
        <w:trPr>
          <w:jc w:val="center"/>
        </w:trPr>
        <w:tc>
          <w:tcPr>
            <w:tcW w:w="4950" w:type="dxa"/>
            <w:tcBorders>
              <w:top w:val="single" w:sz="4" w:space="0" w:color="auto"/>
              <w:left w:val="nil"/>
              <w:bottom w:val="nil"/>
              <w:right w:val="nil"/>
            </w:tcBorders>
            <w:hideMark/>
          </w:tcPr>
          <w:p w14:paraId="5151838B" w14:textId="77777777" w:rsidR="008966E8" w:rsidRPr="00C90441" w:rsidRDefault="008966E8" w:rsidP="00A25219">
            <w:pPr>
              <w:autoSpaceDE w:val="0"/>
              <w:autoSpaceDN w:val="0"/>
              <w:adjustRightInd w:val="0"/>
              <w:spacing w:after="0" w:line="240" w:lineRule="auto"/>
              <w:jc w:val="center"/>
              <w:rPr>
                <w:rFonts w:ascii="Arial" w:hAnsi="Arial" w:cs="Arial"/>
                <w:highlight w:val="red"/>
                <w:lang w:val="es-US"/>
              </w:rPr>
            </w:pPr>
            <w:r w:rsidRPr="00C90441">
              <w:rPr>
                <w:rFonts w:ascii="Arial" w:hAnsi="Arial" w:cs="Arial"/>
                <w:highlight w:val="red"/>
                <w:lang w:val="es-US"/>
              </w:rPr>
              <w:t>(Nombre</w:t>
            </w:r>
            <w:r>
              <w:rPr>
                <w:rFonts w:ascii="Arial" w:hAnsi="Arial" w:cs="Arial"/>
                <w:highlight w:val="red"/>
                <w:lang w:val="es-US"/>
              </w:rPr>
              <w:t>s</w:t>
            </w:r>
            <w:r w:rsidRPr="00C90441">
              <w:rPr>
                <w:rFonts w:ascii="Arial" w:hAnsi="Arial" w:cs="Arial"/>
                <w:highlight w:val="red"/>
                <w:lang w:val="es-US"/>
              </w:rPr>
              <w:t xml:space="preserve"> completo</w:t>
            </w:r>
            <w:r>
              <w:rPr>
                <w:rFonts w:ascii="Arial" w:hAnsi="Arial" w:cs="Arial"/>
                <w:highlight w:val="red"/>
                <w:lang w:val="es-US"/>
              </w:rPr>
              <w:t>s</w:t>
            </w:r>
            <w:r w:rsidRPr="00C90441">
              <w:rPr>
                <w:rFonts w:ascii="Arial" w:hAnsi="Arial" w:cs="Arial"/>
                <w:highlight w:val="red"/>
                <w:lang w:val="es-US"/>
              </w:rPr>
              <w:t>)</w:t>
            </w:r>
          </w:p>
          <w:p w14:paraId="3F303DC5" w14:textId="77777777" w:rsidR="008966E8" w:rsidRPr="00C90441" w:rsidRDefault="008966E8" w:rsidP="00A25219">
            <w:pPr>
              <w:autoSpaceDE w:val="0"/>
              <w:autoSpaceDN w:val="0"/>
              <w:adjustRightInd w:val="0"/>
              <w:spacing w:after="0" w:line="240" w:lineRule="auto"/>
              <w:jc w:val="center"/>
              <w:rPr>
                <w:rFonts w:ascii="Arial" w:hAnsi="Arial" w:cs="Arial"/>
                <w:highlight w:val="red"/>
              </w:rPr>
            </w:pPr>
            <w:r>
              <w:rPr>
                <w:rFonts w:ascii="Arial" w:hAnsi="Arial" w:cs="Arial"/>
                <w:highlight w:val="red"/>
                <w:lang w:val="es-US"/>
              </w:rPr>
              <w:t>DIRECTORIO/ DESIGNACION DE PRESIDENTE Y SECRETARIO DE ACTAS</w:t>
            </w:r>
            <w:r w:rsidRPr="00C90441">
              <w:rPr>
                <w:rFonts w:ascii="Arial" w:hAnsi="Arial" w:cs="Arial"/>
                <w:highlight w:val="red"/>
                <w:lang w:val="es-US"/>
              </w:rPr>
              <w:t xml:space="preserve"> </w:t>
            </w:r>
          </w:p>
          <w:p w14:paraId="38BE72FA" w14:textId="77777777" w:rsidR="008966E8" w:rsidRPr="00C90441" w:rsidRDefault="008966E8" w:rsidP="00A25219">
            <w:pPr>
              <w:autoSpaceDE w:val="0"/>
              <w:autoSpaceDN w:val="0"/>
              <w:adjustRightInd w:val="0"/>
              <w:spacing w:after="0" w:line="240" w:lineRule="auto"/>
              <w:jc w:val="center"/>
              <w:rPr>
                <w:rFonts w:ascii="Arial" w:hAnsi="Arial" w:cs="Arial"/>
                <w:bCs/>
                <w:highlight w:val="red"/>
              </w:rPr>
            </w:pPr>
          </w:p>
        </w:tc>
        <w:tc>
          <w:tcPr>
            <w:tcW w:w="1261" w:type="dxa"/>
          </w:tcPr>
          <w:p w14:paraId="7D4DB470" w14:textId="77777777" w:rsidR="008966E8" w:rsidRPr="00C90441" w:rsidRDefault="008966E8" w:rsidP="00A25219">
            <w:pPr>
              <w:autoSpaceDE w:val="0"/>
              <w:autoSpaceDN w:val="0"/>
              <w:adjustRightInd w:val="0"/>
              <w:spacing w:after="0" w:line="240" w:lineRule="auto"/>
              <w:jc w:val="center"/>
              <w:rPr>
                <w:rFonts w:ascii="Arial" w:hAnsi="Arial" w:cs="Arial"/>
                <w:b/>
                <w:bCs/>
                <w:highlight w:val="red"/>
              </w:rPr>
            </w:pPr>
          </w:p>
        </w:tc>
        <w:tc>
          <w:tcPr>
            <w:tcW w:w="3149" w:type="dxa"/>
            <w:tcBorders>
              <w:top w:val="single" w:sz="4" w:space="0" w:color="auto"/>
              <w:left w:val="nil"/>
              <w:bottom w:val="nil"/>
              <w:right w:val="nil"/>
            </w:tcBorders>
          </w:tcPr>
          <w:p w14:paraId="291021CD" w14:textId="77777777" w:rsidR="008966E8" w:rsidRPr="0096187B" w:rsidRDefault="008966E8" w:rsidP="00A25219">
            <w:pPr>
              <w:autoSpaceDE w:val="0"/>
              <w:autoSpaceDN w:val="0"/>
              <w:adjustRightInd w:val="0"/>
              <w:spacing w:after="0" w:line="240" w:lineRule="auto"/>
              <w:jc w:val="center"/>
              <w:rPr>
                <w:rFonts w:ascii="Arial" w:hAnsi="Arial" w:cs="Arial"/>
              </w:rPr>
            </w:pPr>
            <w:r w:rsidRPr="00C90441">
              <w:rPr>
                <w:rFonts w:ascii="Arial" w:hAnsi="Arial" w:cs="Arial"/>
                <w:highlight w:val="red"/>
                <w:lang w:val="es-US"/>
              </w:rPr>
              <w:t xml:space="preserve">(Nombre Completo) </w:t>
            </w:r>
            <w:r w:rsidRPr="00F915E8">
              <w:rPr>
                <w:rFonts w:ascii="Arial" w:hAnsi="Arial" w:cs="Arial"/>
                <w:highlight w:val="red"/>
                <w:lang w:val="es-US"/>
              </w:rPr>
              <w:t>REPRESENTANTES GAM</w:t>
            </w:r>
          </w:p>
          <w:p w14:paraId="6AED8BB6" w14:textId="77777777" w:rsidR="008966E8" w:rsidRPr="0096187B" w:rsidRDefault="008966E8" w:rsidP="00A25219">
            <w:pPr>
              <w:autoSpaceDE w:val="0"/>
              <w:autoSpaceDN w:val="0"/>
              <w:adjustRightInd w:val="0"/>
              <w:spacing w:after="0" w:line="240" w:lineRule="auto"/>
              <w:jc w:val="center"/>
              <w:rPr>
                <w:rFonts w:ascii="Arial" w:hAnsi="Arial" w:cs="Arial"/>
                <w:b/>
                <w:bCs/>
              </w:rPr>
            </w:pPr>
          </w:p>
        </w:tc>
      </w:tr>
    </w:tbl>
    <w:p w14:paraId="7CA44815" w14:textId="77777777" w:rsidR="008966E8" w:rsidRPr="0096187B" w:rsidRDefault="008966E8" w:rsidP="008966E8">
      <w:pPr>
        <w:spacing w:after="0" w:line="240" w:lineRule="auto"/>
        <w:ind w:left="450"/>
        <w:jc w:val="both"/>
        <w:rPr>
          <w:rFonts w:ascii="Arial" w:hAnsi="Arial" w:cs="Arial"/>
          <w:lang w:val="es-US"/>
        </w:rPr>
      </w:pPr>
    </w:p>
    <w:p w14:paraId="456E3E2C" w14:textId="77777777" w:rsidR="008966E8" w:rsidRDefault="008966E8" w:rsidP="008966E8">
      <w:pPr>
        <w:spacing w:after="0" w:line="240" w:lineRule="auto"/>
        <w:ind w:left="450"/>
        <w:jc w:val="both"/>
        <w:rPr>
          <w:rFonts w:ascii="Arial" w:hAnsi="Arial" w:cs="Arial"/>
          <w:b/>
        </w:rPr>
      </w:pPr>
    </w:p>
    <w:p w14:paraId="3153F13B" w14:textId="77777777" w:rsidR="008966E8" w:rsidRDefault="008966E8" w:rsidP="008966E8">
      <w:pPr>
        <w:spacing w:after="0" w:line="240" w:lineRule="auto"/>
        <w:jc w:val="both"/>
        <w:rPr>
          <w:rFonts w:ascii="Arial" w:hAnsi="Arial" w:cs="Arial"/>
          <w:b/>
        </w:rPr>
      </w:pPr>
    </w:p>
    <w:p w14:paraId="7C5A36B4" w14:textId="77777777" w:rsidR="008966E8" w:rsidRDefault="008966E8" w:rsidP="008966E8">
      <w:pPr>
        <w:spacing w:after="0" w:line="240" w:lineRule="auto"/>
        <w:jc w:val="both"/>
        <w:rPr>
          <w:rFonts w:ascii="Arial" w:hAnsi="Arial" w:cs="Arial"/>
          <w:b/>
        </w:rPr>
      </w:pPr>
    </w:p>
    <w:p w14:paraId="2BF1822A" w14:textId="77777777" w:rsidR="008966E8" w:rsidRDefault="008966E8" w:rsidP="008966E8">
      <w:pPr>
        <w:spacing w:after="0" w:line="240" w:lineRule="auto"/>
        <w:jc w:val="both"/>
        <w:rPr>
          <w:rFonts w:ascii="Arial" w:hAnsi="Arial" w:cs="Arial"/>
          <w:b/>
        </w:rPr>
      </w:pPr>
    </w:p>
    <w:p w14:paraId="6B1B58F3" w14:textId="77777777" w:rsidR="008966E8" w:rsidRDefault="008966E8" w:rsidP="008966E8">
      <w:pPr>
        <w:spacing w:after="0" w:line="240" w:lineRule="auto"/>
        <w:jc w:val="both"/>
        <w:rPr>
          <w:rFonts w:ascii="Arial" w:hAnsi="Arial" w:cs="Arial"/>
          <w:b/>
        </w:rPr>
      </w:pPr>
    </w:p>
    <w:p w14:paraId="13305E5D" w14:textId="77777777" w:rsidR="008966E8" w:rsidRDefault="008966E8" w:rsidP="008966E8">
      <w:pPr>
        <w:spacing w:after="0" w:line="240" w:lineRule="auto"/>
        <w:jc w:val="both"/>
        <w:rPr>
          <w:rFonts w:ascii="Arial" w:hAnsi="Arial" w:cs="Arial"/>
          <w:b/>
        </w:rPr>
      </w:pPr>
    </w:p>
    <w:p w14:paraId="41A0C178" w14:textId="77777777" w:rsidR="008966E8" w:rsidRDefault="008966E8" w:rsidP="008966E8">
      <w:pPr>
        <w:spacing w:after="0" w:line="240" w:lineRule="auto"/>
        <w:jc w:val="both"/>
        <w:rPr>
          <w:rFonts w:ascii="Arial" w:hAnsi="Arial" w:cs="Arial"/>
          <w:b/>
        </w:rPr>
      </w:pPr>
    </w:p>
    <w:p w14:paraId="4F2AEE76" w14:textId="77777777" w:rsidR="008966E8" w:rsidRDefault="008966E8" w:rsidP="008966E8">
      <w:pPr>
        <w:spacing w:after="0" w:line="240" w:lineRule="auto"/>
        <w:jc w:val="both"/>
        <w:rPr>
          <w:rFonts w:ascii="Arial" w:hAnsi="Arial" w:cs="Arial"/>
          <w:b/>
        </w:rPr>
      </w:pPr>
    </w:p>
    <w:p w14:paraId="3D0B04DA" w14:textId="77777777" w:rsidR="008966E8" w:rsidRDefault="008966E8" w:rsidP="008966E8">
      <w:pPr>
        <w:spacing w:after="0" w:line="240" w:lineRule="auto"/>
        <w:jc w:val="both"/>
        <w:rPr>
          <w:rFonts w:ascii="Arial" w:hAnsi="Arial" w:cs="Arial"/>
          <w:b/>
        </w:rPr>
      </w:pPr>
    </w:p>
    <w:p w14:paraId="0D8293D9" w14:textId="0CC65D87" w:rsidR="00183A10" w:rsidRDefault="00183A10" w:rsidP="00183A10">
      <w:pPr>
        <w:rPr>
          <w:lang w:val="es-ES" w:eastAsia="es-ES"/>
        </w:rPr>
      </w:pPr>
    </w:p>
    <w:p w14:paraId="30FEAA68" w14:textId="34DC319F" w:rsidR="00183A10" w:rsidRDefault="00183A10" w:rsidP="00183A10">
      <w:pPr>
        <w:rPr>
          <w:lang w:val="es-ES" w:eastAsia="es-ES"/>
        </w:rPr>
      </w:pPr>
    </w:p>
    <w:p w14:paraId="7E68726E" w14:textId="07FAE5B8" w:rsidR="00183A10" w:rsidRDefault="00183A10" w:rsidP="00183A10">
      <w:pPr>
        <w:rPr>
          <w:lang w:val="es-ES" w:eastAsia="es-ES"/>
        </w:rPr>
      </w:pPr>
    </w:p>
    <w:p w14:paraId="3F4B6BC8" w14:textId="4B72AA60" w:rsidR="00183A10" w:rsidRDefault="00183A10" w:rsidP="00183A10">
      <w:pPr>
        <w:rPr>
          <w:lang w:val="es-ES" w:eastAsia="es-ES"/>
        </w:rPr>
      </w:pPr>
    </w:p>
    <w:p w14:paraId="08FF1319" w14:textId="3C8C60FA" w:rsidR="00183A10" w:rsidRDefault="00183A10" w:rsidP="00183A10">
      <w:pPr>
        <w:rPr>
          <w:lang w:val="es-ES" w:eastAsia="es-ES"/>
        </w:rPr>
      </w:pPr>
    </w:p>
    <w:p w14:paraId="707127D1" w14:textId="77777777" w:rsidR="00183A10" w:rsidRDefault="00183A10" w:rsidP="00183A10">
      <w:pPr>
        <w:rPr>
          <w:lang w:val="es-ES" w:eastAsia="es-ES"/>
        </w:rPr>
      </w:pPr>
    </w:p>
    <w:p w14:paraId="656E9BDC" w14:textId="41BF46F6" w:rsidR="00183A10" w:rsidRDefault="00D97477" w:rsidP="00183A10">
      <w:pPr>
        <w:rPr>
          <w:lang w:val="es-ES" w:eastAsia="es-ES"/>
        </w:rPr>
      </w:pPr>
      <w:r>
        <w:rPr>
          <w:b/>
          <w:bCs/>
          <w:noProof/>
          <w:sz w:val="28"/>
          <w:szCs w:val="28"/>
          <w:lang w:val="es-ES" w:eastAsia="es-ES"/>
        </w:rPr>
        <mc:AlternateContent>
          <mc:Choice Requires="wps">
            <w:drawing>
              <wp:anchor distT="0" distB="0" distL="114300" distR="114300" simplePos="0" relativeHeight="252589568" behindDoc="0" locked="0" layoutInCell="1" allowOverlap="1" wp14:anchorId="37B99939" wp14:editId="621213D2">
                <wp:simplePos x="0" y="0"/>
                <wp:positionH relativeFrom="margin">
                  <wp:align>right</wp:align>
                </wp:positionH>
                <wp:positionV relativeFrom="paragraph">
                  <wp:posOffset>57317</wp:posOffset>
                </wp:positionV>
                <wp:extent cx="5543550" cy="3562350"/>
                <wp:effectExtent l="19050" t="19050" r="19050" b="19050"/>
                <wp:wrapNone/>
                <wp:docPr id="3" name="Rectángulo: esquinas redondeadas 3"/>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4739D5" w14:textId="2ACDC248" w:rsidR="00183A10" w:rsidRPr="00183A10" w:rsidRDefault="00183A10" w:rsidP="00183A10">
                            <w:pPr>
                              <w:jc w:val="center"/>
                              <w:rPr>
                                <w:color w:val="44546A" w:themeColor="text2"/>
                                <w:sz w:val="48"/>
                                <w:szCs w:val="48"/>
                                <w:lang w:val="es-ES"/>
                              </w:rPr>
                            </w:pPr>
                            <w:r w:rsidRPr="00183A10">
                              <w:rPr>
                                <w:color w:val="44546A" w:themeColor="text2"/>
                                <w:sz w:val="48"/>
                                <w:szCs w:val="48"/>
                                <w:lang w:val="es-ES" w:eastAsia="es-ES"/>
                              </w:rPr>
                              <w:t>ACTA DE ELECCIÓN Y POSESIÓN DE LA DIRECTIVA DE LA EPSA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99939" id="Rectángulo: esquinas redondeadas 3" o:spid="_x0000_s1028" style="position:absolute;margin-left:385.3pt;margin-top:4.5pt;width:436.5pt;height:280.5pt;z-index:25258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xLkgIAALM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" filled="f" strokecolor="#1f3763 [1604]" strokeweight="2.5pt">
                <v:stroke joinstyle="miter"/>
                <v:textbox>
                  <w:txbxContent>
                    <w:p w14:paraId="7E4739D5" w14:textId="2ACDC248" w:rsidR="00183A10" w:rsidRPr="00183A10" w:rsidRDefault="00183A10" w:rsidP="00183A10">
                      <w:pPr>
                        <w:jc w:val="center"/>
                        <w:rPr>
                          <w:color w:val="44546A" w:themeColor="text2"/>
                          <w:sz w:val="48"/>
                          <w:szCs w:val="48"/>
                          <w:lang w:val="es-ES"/>
                        </w:rPr>
                      </w:pPr>
                      <w:r w:rsidRPr="00183A10">
                        <w:rPr>
                          <w:color w:val="44546A" w:themeColor="text2"/>
                          <w:sz w:val="48"/>
                          <w:szCs w:val="48"/>
                          <w:lang w:val="es-ES" w:eastAsia="es-ES"/>
                        </w:rPr>
                        <w:t>ACTA DE ELECCIÓN Y POSESIÓN DE LA DIRECTIVA DE LA EPSA</w:t>
                      </w:r>
                    </w:p>
                  </w:txbxContent>
                </v:textbox>
                <w10:wrap anchorx="margin"/>
              </v:roundrect>
            </w:pict>
          </mc:Fallback>
        </mc:AlternateContent>
      </w:r>
    </w:p>
    <w:p w14:paraId="5F5E3152" w14:textId="7DE47DE9" w:rsidR="00183A10" w:rsidRDefault="00183A10" w:rsidP="00183A10">
      <w:pPr>
        <w:rPr>
          <w:lang w:val="es-ES" w:eastAsia="es-ES"/>
        </w:rPr>
      </w:pPr>
    </w:p>
    <w:p w14:paraId="3B96EDEE" w14:textId="77777777" w:rsidR="00183A10" w:rsidRDefault="00183A10" w:rsidP="00183A10">
      <w:pPr>
        <w:rPr>
          <w:lang w:val="es-ES" w:eastAsia="es-ES"/>
        </w:rPr>
      </w:pPr>
    </w:p>
    <w:p w14:paraId="2832A6D1" w14:textId="77777777" w:rsidR="00183A10" w:rsidRDefault="00183A10" w:rsidP="00183A10">
      <w:pPr>
        <w:rPr>
          <w:lang w:val="es-ES" w:eastAsia="es-ES"/>
        </w:rPr>
      </w:pPr>
    </w:p>
    <w:p w14:paraId="3A367439" w14:textId="77777777" w:rsidR="00183A10" w:rsidRDefault="00183A10" w:rsidP="00183A10">
      <w:pPr>
        <w:tabs>
          <w:tab w:val="left" w:pos="4170"/>
        </w:tabs>
        <w:rPr>
          <w:lang w:val="es-ES" w:eastAsia="es-ES"/>
        </w:rPr>
      </w:pPr>
      <w:r>
        <w:rPr>
          <w:lang w:val="es-ES" w:eastAsia="es-ES"/>
        </w:rPr>
        <w:tab/>
      </w:r>
    </w:p>
    <w:p w14:paraId="56156F72" w14:textId="77777777" w:rsidR="00183A10" w:rsidRDefault="00183A10" w:rsidP="00183A10">
      <w:pPr>
        <w:rPr>
          <w:lang w:val="es-ES" w:eastAsia="es-ES"/>
        </w:rPr>
      </w:pPr>
    </w:p>
    <w:p w14:paraId="0F613FDC" w14:textId="77777777" w:rsidR="00183A10" w:rsidRDefault="00183A10" w:rsidP="00183A10">
      <w:pPr>
        <w:rPr>
          <w:lang w:val="es-ES" w:eastAsia="es-ES"/>
        </w:rPr>
      </w:pPr>
    </w:p>
    <w:p w14:paraId="20DB8D6D" w14:textId="77777777" w:rsidR="00183A10" w:rsidRDefault="00183A10" w:rsidP="00183A10">
      <w:pPr>
        <w:rPr>
          <w:lang w:val="es-ES" w:eastAsia="es-ES"/>
        </w:rPr>
      </w:pPr>
    </w:p>
    <w:p w14:paraId="21CD5269" w14:textId="77777777" w:rsidR="00183A10" w:rsidRDefault="00183A10" w:rsidP="00183A10">
      <w:pPr>
        <w:rPr>
          <w:lang w:val="es-ES" w:eastAsia="es-ES"/>
        </w:rPr>
      </w:pPr>
    </w:p>
    <w:p w14:paraId="5CDF4861" w14:textId="77777777" w:rsidR="00183A10" w:rsidRDefault="00183A10" w:rsidP="00183A10">
      <w:pPr>
        <w:rPr>
          <w:lang w:val="es-ES" w:eastAsia="es-ES"/>
        </w:rPr>
      </w:pPr>
    </w:p>
    <w:p w14:paraId="7CE8A0F4" w14:textId="77777777" w:rsidR="00183A10" w:rsidRDefault="00183A10" w:rsidP="00183A10">
      <w:pPr>
        <w:rPr>
          <w:lang w:val="es-ES" w:eastAsia="es-ES"/>
        </w:rPr>
      </w:pPr>
    </w:p>
    <w:p w14:paraId="0373AA2E" w14:textId="77777777" w:rsidR="00183A10" w:rsidRDefault="00183A10" w:rsidP="00183A10">
      <w:pPr>
        <w:rPr>
          <w:lang w:val="es-ES" w:eastAsia="es-ES"/>
        </w:rPr>
      </w:pPr>
    </w:p>
    <w:p w14:paraId="07544BCE" w14:textId="77777777" w:rsidR="00183A10" w:rsidRDefault="00183A10" w:rsidP="00183A10">
      <w:pPr>
        <w:rPr>
          <w:lang w:val="es-ES" w:eastAsia="es-ES"/>
        </w:rPr>
      </w:pPr>
    </w:p>
    <w:p w14:paraId="47ECCDF1" w14:textId="77777777" w:rsidR="00183A10" w:rsidRDefault="00183A10" w:rsidP="00183A10">
      <w:pPr>
        <w:rPr>
          <w:lang w:val="es-ES" w:eastAsia="es-ES"/>
        </w:rPr>
      </w:pPr>
    </w:p>
    <w:p w14:paraId="62A5618D" w14:textId="77777777" w:rsidR="00183A10" w:rsidRDefault="00183A10" w:rsidP="00183A10">
      <w:pPr>
        <w:rPr>
          <w:lang w:val="es-ES" w:eastAsia="es-ES"/>
        </w:rPr>
      </w:pPr>
    </w:p>
    <w:p w14:paraId="7D9C579A" w14:textId="77777777" w:rsidR="00183A10" w:rsidRDefault="00183A10" w:rsidP="00183A10">
      <w:pPr>
        <w:rPr>
          <w:lang w:val="es-ES" w:eastAsia="es-ES"/>
        </w:rPr>
      </w:pPr>
    </w:p>
    <w:p w14:paraId="71D9B909" w14:textId="21D7508E" w:rsidR="00183A10" w:rsidRDefault="00183A10" w:rsidP="00183A10">
      <w:pPr>
        <w:rPr>
          <w:lang w:val="es-ES" w:eastAsia="es-ES"/>
        </w:rPr>
      </w:pPr>
    </w:p>
    <w:p w14:paraId="5C3A24FC" w14:textId="3DA9C9BD" w:rsidR="00C323A8" w:rsidRDefault="00C323A8" w:rsidP="00183A10">
      <w:pPr>
        <w:rPr>
          <w:lang w:val="es-ES" w:eastAsia="es-ES"/>
        </w:rPr>
      </w:pPr>
    </w:p>
    <w:p w14:paraId="35AD2A9B" w14:textId="4F485912" w:rsidR="00C323A8" w:rsidRDefault="00C323A8" w:rsidP="00183A10">
      <w:pPr>
        <w:rPr>
          <w:lang w:val="es-ES" w:eastAsia="es-ES"/>
        </w:rPr>
      </w:pPr>
    </w:p>
    <w:p w14:paraId="258DDC6F" w14:textId="4E4E6072" w:rsidR="00C323A8" w:rsidRDefault="00C323A8" w:rsidP="00183A10">
      <w:pPr>
        <w:rPr>
          <w:lang w:val="es-ES" w:eastAsia="es-ES"/>
        </w:rPr>
      </w:pPr>
    </w:p>
    <w:p w14:paraId="461B1505" w14:textId="68FD2CC0" w:rsidR="008966E8" w:rsidRDefault="008966E8" w:rsidP="008966E8">
      <w:pPr>
        <w:pStyle w:val="Ttulo2"/>
        <w:spacing w:line="240" w:lineRule="auto"/>
        <w:jc w:val="center"/>
        <w:rPr>
          <w:rFonts w:ascii="Arial" w:hAnsi="Arial" w:cs="Arial"/>
          <w:b/>
          <w:bCs/>
          <w:color w:val="auto"/>
          <w:sz w:val="24"/>
          <w:szCs w:val="24"/>
          <w:lang w:val="es-ES"/>
        </w:rPr>
      </w:pPr>
      <w:bookmarkStart w:id="4" w:name="_Toc92916919"/>
      <w:r>
        <w:rPr>
          <w:rFonts w:ascii="Arial" w:hAnsi="Arial" w:cs="Arial"/>
          <w:b/>
          <w:bCs/>
          <w:color w:val="auto"/>
          <w:sz w:val="24"/>
          <w:szCs w:val="24"/>
          <w:lang w:val="es-ES"/>
        </w:rPr>
        <w:lastRenderedPageBreak/>
        <w:t xml:space="preserve">MODELO DE </w:t>
      </w:r>
      <w:r w:rsidRPr="00A22448">
        <w:rPr>
          <w:rFonts w:ascii="Arial" w:hAnsi="Arial" w:cs="Arial"/>
          <w:b/>
          <w:bCs/>
          <w:color w:val="auto"/>
          <w:sz w:val="24"/>
          <w:szCs w:val="24"/>
          <w:lang w:val="es-ES"/>
        </w:rPr>
        <w:t>ACTA DE ELECCIÓN Y POSESIÓN DE LA DIRECTIVA DE LA EPSA</w:t>
      </w:r>
      <w:bookmarkEnd w:id="4"/>
    </w:p>
    <w:p w14:paraId="53AAA9D3" w14:textId="77777777" w:rsidR="00DE1838" w:rsidRPr="00DE1838" w:rsidRDefault="00DE1838" w:rsidP="00DE1838">
      <w:pPr>
        <w:rPr>
          <w:lang w:val="es-ES"/>
        </w:rPr>
      </w:pPr>
    </w:p>
    <w:p w14:paraId="18024DD7" w14:textId="77777777" w:rsidR="008966E8" w:rsidRDefault="008966E8" w:rsidP="008966E8">
      <w:pPr>
        <w:tabs>
          <w:tab w:val="left" w:pos="5002"/>
        </w:tabs>
        <w:spacing w:after="0" w:line="240" w:lineRule="auto"/>
        <w:jc w:val="both"/>
        <w:rPr>
          <w:rFonts w:ascii="Arial" w:hAnsi="Arial" w:cs="Arial"/>
          <w:color w:val="231F20"/>
          <w:sz w:val="24"/>
          <w:szCs w:val="24"/>
          <w:lang w:val="es-ES"/>
        </w:rPr>
      </w:pPr>
    </w:p>
    <w:p w14:paraId="2B70EF99" w14:textId="77777777" w:rsidR="008966E8" w:rsidRDefault="008966E8" w:rsidP="008966E8">
      <w:pPr>
        <w:tabs>
          <w:tab w:val="left" w:pos="5002"/>
        </w:tabs>
        <w:spacing w:after="0" w:line="240" w:lineRule="auto"/>
        <w:jc w:val="both"/>
        <w:rPr>
          <w:rFonts w:ascii="Arial" w:hAnsi="Arial" w:cs="Arial"/>
          <w:color w:val="231F20"/>
          <w:lang w:val="es-ES"/>
        </w:rPr>
      </w:pPr>
      <w:r w:rsidRPr="003A7DF1">
        <w:rPr>
          <w:rFonts w:ascii="Arial" w:hAnsi="Arial" w:cs="Arial"/>
          <w:color w:val="231F20"/>
          <w:lang w:val="es-ES"/>
        </w:rPr>
        <w:t>Departamento:</w:t>
      </w:r>
      <w:r w:rsidRPr="003A7DF1">
        <w:rPr>
          <w:rFonts w:ascii="Arial" w:hAnsi="Arial" w:cs="Arial"/>
          <w:color w:val="231F20"/>
          <w:spacing w:val="44"/>
          <w:lang w:val="es-ES"/>
        </w:rPr>
        <w:t xml:space="preserve"> </w:t>
      </w:r>
      <w:r w:rsidRPr="003A7DF1">
        <w:rPr>
          <w:rFonts w:ascii="Arial" w:hAnsi="Arial" w:cs="Arial"/>
          <w:color w:val="231F20"/>
          <w:highlight w:val="red"/>
          <w:lang w:val="es-ES"/>
        </w:rPr>
        <w:t>(Nombre del Departamento)</w:t>
      </w:r>
      <w:r>
        <w:rPr>
          <w:rFonts w:ascii="Arial" w:hAnsi="Arial" w:cs="Arial"/>
          <w:color w:val="231F20"/>
          <w:lang w:val="es-ES"/>
        </w:rPr>
        <w:t xml:space="preserve">                </w:t>
      </w:r>
      <w:r w:rsidRPr="003A7DF1">
        <w:rPr>
          <w:rFonts w:ascii="Arial" w:hAnsi="Arial" w:cs="Arial"/>
          <w:color w:val="231F20"/>
          <w:lang w:val="es-ES"/>
        </w:rPr>
        <w:t>Provincia:</w:t>
      </w:r>
      <w:r>
        <w:rPr>
          <w:rFonts w:ascii="Arial" w:hAnsi="Arial" w:cs="Arial"/>
          <w:color w:val="231F20"/>
          <w:lang w:val="es-ES"/>
        </w:rPr>
        <w:t xml:space="preserve"> </w:t>
      </w:r>
      <w:r w:rsidRPr="003A7DF1">
        <w:rPr>
          <w:rFonts w:ascii="Arial" w:hAnsi="Arial" w:cs="Arial"/>
          <w:color w:val="231F20"/>
          <w:highlight w:val="red"/>
          <w:lang w:val="es-ES"/>
        </w:rPr>
        <w:t>(Nombre de Provincia)</w:t>
      </w:r>
    </w:p>
    <w:p w14:paraId="26A486CB" w14:textId="77777777" w:rsidR="008966E8" w:rsidRPr="003A7DF1" w:rsidRDefault="008966E8" w:rsidP="008966E8">
      <w:pPr>
        <w:tabs>
          <w:tab w:val="left" w:pos="5002"/>
        </w:tabs>
        <w:spacing w:after="0" w:line="240" w:lineRule="auto"/>
        <w:jc w:val="both"/>
        <w:rPr>
          <w:rFonts w:ascii="Arial" w:hAnsi="Arial" w:cs="Arial"/>
          <w:color w:val="231F20"/>
          <w:lang w:val="es-ES"/>
        </w:rPr>
      </w:pPr>
      <w:r w:rsidRPr="003A7DF1">
        <w:rPr>
          <w:rFonts w:ascii="Arial" w:hAnsi="Arial" w:cs="Arial"/>
          <w:color w:val="231F20"/>
          <w:lang w:val="es-ES"/>
        </w:rPr>
        <w:t xml:space="preserve">Municipio: </w:t>
      </w:r>
      <w:r>
        <w:rPr>
          <w:rFonts w:ascii="Arial" w:hAnsi="Arial" w:cs="Arial"/>
          <w:color w:val="231F20"/>
          <w:lang w:val="es-ES"/>
        </w:rPr>
        <w:t xml:space="preserve">(Nombre del Municipio)                                </w:t>
      </w:r>
      <w:r w:rsidRPr="003A7DF1">
        <w:rPr>
          <w:rFonts w:ascii="Arial" w:hAnsi="Arial" w:cs="Arial"/>
          <w:color w:val="231F20"/>
          <w:lang w:val="es-ES"/>
        </w:rPr>
        <w:t>Comunidad:</w:t>
      </w:r>
      <w:r>
        <w:rPr>
          <w:rFonts w:ascii="Arial" w:hAnsi="Arial" w:cs="Arial"/>
          <w:color w:val="231F20"/>
          <w:lang w:val="es-ES"/>
        </w:rPr>
        <w:t xml:space="preserve"> </w:t>
      </w:r>
      <w:r w:rsidRPr="003A7DF1">
        <w:rPr>
          <w:rFonts w:ascii="Arial" w:hAnsi="Arial" w:cs="Arial"/>
          <w:color w:val="231F20"/>
          <w:highlight w:val="red"/>
          <w:lang w:val="es-ES"/>
        </w:rPr>
        <w:t>(Nombre de la Comunidad)</w:t>
      </w:r>
    </w:p>
    <w:p w14:paraId="10D3D4CB" w14:textId="77777777" w:rsidR="008966E8" w:rsidRDefault="008966E8" w:rsidP="008966E8">
      <w:pPr>
        <w:tabs>
          <w:tab w:val="left" w:leader="dot" w:pos="7350"/>
        </w:tabs>
        <w:spacing w:after="0" w:line="240" w:lineRule="auto"/>
        <w:jc w:val="both"/>
        <w:rPr>
          <w:rFonts w:ascii="Arial" w:hAnsi="Arial" w:cs="Arial"/>
          <w:color w:val="231F20"/>
          <w:lang w:val="es-ES"/>
        </w:rPr>
      </w:pPr>
    </w:p>
    <w:p w14:paraId="29972852" w14:textId="77777777" w:rsidR="008966E8" w:rsidRPr="003A7DF1" w:rsidRDefault="008966E8" w:rsidP="008966E8">
      <w:pPr>
        <w:tabs>
          <w:tab w:val="left" w:leader="dot" w:pos="7350"/>
        </w:tabs>
        <w:spacing w:after="0" w:line="240" w:lineRule="auto"/>
        <w:jc w:val="both"/>
        <w:rPr>
          <w:rFonts w:ascii="Arial" w:hAnsi="Arial" w:cs="Arial"/>
          <w:color w:val="231F20"/>
          <w:lang w:val="es-ES"/>
        </w:rPr>
      </w:pPr>
      <w:r w:rsidRPr="003A7DF1">
        <w:rPr>
          <w:rFonts w:ascii="Arial" w:hAnsi="Arial" w:cs="Arial"/>
          <w:color w:val="231F20"/>
          <w:lang w:val="es-ES"/>
        </w:rPr>
        <w:t xml:space="preserve">En fecha </w:t>
      </w:r>
      <w:r w:rsidRPr="003A7DF1">
        <w:rPr>
          <w:rFonts w:ascii="Arial" w:hAnsi="Arial" w:cs="Arial"/>
          <w:color w:val="231F20"/>
          <w:highlight w:val="red"/>
          <w:lang w:val="es-ES"/>
        </w:rPr>
        <w:t>(día/mes/año)</w:t>
      </w:r>
      <w:r w:rsidRPr="003A7DF1">
        <w:rPr>
          <w:rFonts w:ascii="Arial" w:hAnsi="Arial" w:cs="Arial"/>
          <w:color w:val="231F20"/>
          <w:lang w:val="es-ES"/>
        </w:rPr>
        <w:t xml:space="preserve">, y con la </w:t>
      </w:r>
      <w:r w:rsidRPr="003A7DF1">
        <w:rPr>
          <w:rFonts w:ascii="Arial" w:hAnsi="Arial" w:cs="Arial"/>
          <w:color w:val="231F20"/>
          <w:spacing w:val="9"/>
          <w:lang w:val="es-ES"/>
        </w:rPr>
        <w:t xml:space="preserve">participación </w:t>
      </w:r>
      <w:r w:rsidRPr="003A7DF1">
        <w:rPr>
          <w:rFonts w:ascii="Arial" w:hAnsi="Arial" w:cs="Arial"/>
          <w:color w:val="231F20"/>
          <w:lang w:val="es-ES"/>
        </w:rPr>
        <w:t xml:space="preserve">del </w:t>
      </w:r>
      <w:r w:rsidRPr="00E63571">
        <w:rPr>
          <w:rFonts w:ascii="Arial" w:hAnsi="Arial" w:cs="Arial"/>
          <w:color w:val="231F20"/>
          <w:highlight w:val="red"/>
          <w:lang w:val="es-ES"/>
        </w:rPr>
        <w:t>(Número de persona</w:t>
      </w:r>
      <w:r w:rsidRPr="00424E0F">
        <w:rPr>
          <w:rFonts w:ascii="Arial" w:hAnsi="Arial" w:cs="Arial"/>
          <w:color w:val="231F20"/>
          <w:highlight w:val="red"/>
          <w:lang w:val="es-ES"/>
        </w:rPr>
        <w:t>s)</w:t>
      </w:r>
      <w:r w:rsidRPr="003A7DF1">
        <w:rPr>
          <w:rFonts w:ascii="Arial" w:hAnsi="Arial" w:cs="Arial"/>
          <w:color w:val="231F20"/>
          <w:lang w:val="es-ES"/>
        </w:rPr>
        <w:t xml:space="preserve"> de personas de</w:t>
      </w:r>
      <w:r w:rsidRPr="003A7DF1">
        <w:rPr>
          <w:rFonts w:ascii="Arial" w:hAnsi="Arial" w:cs="Arial"/>
          <w:color w:val="231F20"/>
          <w:spacing w:val="19"/>
          <w:lang w:val="es-ES"/>
        </w:rPr>
        <w:t xml:space="preserve"> </w:t>
      </w:r>
      <w:r w:rsidRPr="003A7DF1">
        <w:rPr>
          <w:rFonts w:ascii="Arial" w:hAnsi="Arial" w:cs="Arial"/>
          <w:color w:val="231F20"/>
          <w:lang w:val="es-ES"/>
        </w:rPr>
        <w:t xml:space="preserve">la </w:t>
      </w:r>
      <w:r>
        <w:rPr>
          <w:rFonts w:ascii="Arial" w:hAnsi="Arial" w:cs="Arial"/>
          <w:color w:val="231F20"/>
          <w:lang w:val="es-ES"/>
        </w:rPr>
        <w:t xml:space="preserve">Comunidad </w:t>
      </w:r>
      <w:r w:rsidRPr="00424E0F">
        <w:rPr>
          <w:rFonts w:ascii="Arial" w:hAnsi="Arial" w:cs="Arial"/>
          <w:color w:val="231F20"/>
          <w:highlight w:val="red"/>
          <w:lang w:val="es-ES"/>
        </w:rPr>
        <w:t>(Nombre de la Comunidad)</w:t>
      </w:r>
      <w:r w:rsidRPr="003A7DF1">
        <w:rPr>
          <w:rFonts w:ascii="Arial" w:hAnsi="Arial" w:cs="Arial"/>
          <w:color w:val="231F20"/>
          <w:lang w:val="es-ES"/>
        </w:rPr>
        <w:t>, se procedió a la elección de los miembros que conformaran la EPSA</w:t>
      </w:r>
      <w:r>
        <w:rPr>
          <w:rFonts w:ascii="Arial" w:hAnsi="Arial" w:cs="Arial"/>
          <w:color w:val="231F20"/>
          <w:lang w:val="es-ES"/>
        </w:rPr>
        <w:t xml:space="preserve"> </w:t>
      </w:r>
      <w:r w:rsidRPr="00424E0F">
        <w:rPr>
          <w:rFonts w:ascii="Arial" w:hAnsi="Arial" w:cs="Arial"/>
          <w:color w:val="231F20"/>
          <w:highlight w:val="red"/>
          <w:lang w:val="es-ES"/>
        </w:rPr>
        <w:t>(Nombre de la EPSA y Sigla</w:t>
      </w:r>
      <w:r>
        <w:rPr>
          <w:rFonts w:ascii="Arial" w:hAnsi="Arial" w:cs="Arial"/>
          <w:color w:val="231F20"/>
          <w:lang w:val="es-ES"/>
        </w:rPr>
        <w:t>.</w:t>
      </w:r>
    </w:p>
    <w:p w14:paraId="26F28A96" w14:textId="77777777" w:rsidR="008966E8" w:rsidRPr="003A7DF1" w:rsidRDefault="008966E8" w:rsidP="008966E8">
      <w:pPr>
        <w:tabs>
          <w:tab w:val="left" w:leader="dot" w:pos="3029"/>
        </w:tabs>
        <w:spacing w:after="0" w:line="240" w:lineRule="auto"/>
        <w:jc w:val="both"/>
        <w:rPr>
          <w:rFonts w:ascii="Arial" w:hAnsi="Arial" w:cs="Arial"/>
          <w:color w:val="231F20"/>
          <w:lang w:val="es-ES"/>
        </w:rPr>
      </w:pPr>
    </w:p>
    <w:p w14:paraId="41BB6A31" w14:textId="77777777" w:rsidR="008966E8" w:rsidRDefault="008966E8" w:rsidP="008966E8">
      <w:pPr>
        <w:tabs>
          <w:tab w:val="left" w:leader="dot" w:pos="3029"/>
        </w:tabs>
        <w:spacing w:after="0" w:line="240" w:lineRule="auto"/>
        <w:jc w:val="both"/>
        <w:rPr>
          <w:rFonts w:ascii="Arial" w:hAnsi="Arial" w:cs="Arial"/>
          <w:color w:val="231F20"/>
          <w:spacing w:val="2"/>
          <w:lang w:val="es-ES"/>
        </w:rPr>
      </w:pPr>
      <w:r w:rsidRPr="003A7DF1">
        <w:rPr>
          <w:rFonts w:ascii="Arial" w:hAnsi="Arial" w:cs="Arial"/>
          <w:color w:val="231F20"/>
          <w:lang w:val="es-ES"/>
        </w:rPr>
        <w:t>De un</w:t>
      </w:r>
      <w:r w:rsidRPr="003A7DF1">
        <w:rPr>
          <w:rFonts w:ascii="Arial" w:hAnsi="Arial" w:cs="Arial"/>
          <w:color w:val="231F20"/>
          <w:spacing w:val="-7"/>
          <w:lang w:val="es-ES"/>
        </w:rPr>
        <w:t xml:space="preserve"> </w:t>
      </w:r>
      <w:r w:rsidRPr="003A7DF1">
        <w:rPr>
          <w:rFonts w:ascii="Arial" w:hAnsi="Arial" w:cs="Arial"/>
          <w:color w:val="231F20"/>
          <w:lang w:val="es-ES"/>
        </w:rPr>
        <w:t>total</w:t>
      </w:r>
      <w:r w:rsidRPr="003A7DF1">
        <w:rPr>
          <w:rFonts w:ascii="Arial" w:hAnsi="Arial" w:cs="Arial"/>
          <w:color w:val="231F20"/>
          <w:spacing w:val="-4"/>
          <w:lang w:val="es-ES"/>
        </w:rPr>
        <w:t xml:space="preserve"> </w:t>
      </w:r>
      <w:r w:rsidRPr="003A7DF1">
        <w:rPr>
          <w:rFonts w:ascii="Arial" w:hAnsi="Arial" w:cs="Arial"/>
          <w:color w:val="231F20"/>
          <w:lang w:val="es-ES"/>
        </w:rPr>
        <w:t xml:space="preserve">de </w:t>
      </w:r>
      <w:r w:rsidRPr="00424E0F">
        <w:rPr>
          <w:rFonts w:ascii="Arial" w:hAnsi="Arial" w:cs="Arial"/>
          <w:color w:val="231F20"/>
          <w:highlight w:val="red"/>
          <w:lang w:val="es-ES"/>
        </w:rPr>
        <w:t>(Número total de votos)</w:t>
      </w:r>
      <w:r w:rsidRPr="003A7DF1">
        <w:rPr>
          <w:rFonts w:ascii="Arial" w:hAnsi="Arial" w:cs="Arial"/>
          <w:color w:val="231F20"/>
          <w:lang w:val="es-ES"/>
        </w:rPr>
        <w:t>, votos,</w:t>
      </w:r>
      <w:r w:rsidRPr="003A7DF1">
        <w:rPr>
          <w:rFonts w:ascii="Arial" w:hAnsi="Arial" w:cs="Arial"/>
          <w:color w:val="231F20"/>
          <w:spacing w:val="-8"/>
          <w:lang w:val="es-ES"/>
        </w:rPr>
        <w:t xml:space="preserve"> </w:t>
      </w:r>
      <w:r w:rsidRPr="003A7DF1">
        <w:rPr>
          <w:rFonts w:ascii="Arial" w:hAnsi="Arial" w:cs="Arial"/>
          <w:color w:val="231F20"/>
          <w:lang w:val="es-ES"/>
        </w:rPr>
        <w:t>fueron</w:t>
      </w:r>
      <w:r w:rsidRPr="003A7DF1">
        <w:rPr>
          <w:rFonts w:ascii="Arial" w:hAnsi="Arial" w:cs="Arial"/>
          <w:color w:val="231F20"/>
          <w:spacing w:val="-8"/>
          <w:lang w:val="es-ES"/>
        </w:rPr>
        <w:t xml:space="preserve"> </w:t>
      </w:r>
      <w:r w:rsidRPr="003A7DF1">
        <w:rPr>
          <w:rFonts w:ascii="Arial" w:hAnsi="Arial" w:cs="Arial"/>
          <w:color w:val="231F20"/>
          <w:lang w:val="es-ES"/>
        </w:rPr>
        <w:t>elegidos</w:t>
      </w:r>
      <w:r w:rsidRPr="003A7DF1">
        <w:rPr>
          <w:rFonts w:ascii="Arial" w:hAnsi="Arial" w:cs="Arial"/>
          <w:color w:val="231F20"/>
          <w:spacing w:val="-8"/>
          <w:lang w:val="es-ES"/>
        </w:rPr>
        <w:t xml:space="preserve"> </w:t>
      </w:r>
      <w:r w:rsidRPr="003A7DF1">
        <w:rPr>
          <w:rFonts w:ascii="Arial" w:hAnsi="Arial" w:cs="Arial"/>
          <w:color w:val="231F20"/>
          <w:lang w:val="es-ES"/>
        </w:rPr>
        <w:t>por</w:t>
      </w:r>
      <w:r w:rsidRPr="003A7DF1">
        <w:rPr>
          <w:rFonts w:ascii="Arial" w:hAnsi="Arial" w:cs="Arial"/>
          <w:color w:val="231F20"/>
          <w:spacing w:val="-8"/>
          <w:lang w:val="es-ES"/>
        </w:rPr>
        <w:t xml:space="preserve"> </w:t>
      </w:r>
      <w:r w:rsidRPr="003A7DF1">
        <w:rPr>
          <w:rFonts w:ascii="Arial" w:hAnsi="Arial" w:cs="Arial"/>
          <w:color w:val="231F20"/>
          <w:lang w:val="es-ES"/>
        </w:rPr>
        <w:t>mayoría</w:t>
      </w:r>
      <w:r>
        <w:rPr>
          <w:rFonts w:ascii="Arial" w:hAnsi="Arial" w:cs="Arial"/>
          <w:color w:val="231F20"/>
          <w:lang w:val="es-ES"/>
        </w:rPr>
        <w:t xml:space="preserve"> de votos</w:t>
      </w:r>
      <w:r w:rsidRPr="003A7DF1">
        <w:rPr>
          <w:rFonts w:ascii="Arial" w:hAnsi="Arial" w:cs="Arial"/>
          <w:color w:val="231F20"/>
          <w:lang w:val="es-ES"/>
        </w:rPr>
        <w:t>,</w:t>
      </w:r>
      <w:r w:rsidRPr="003A7DF1">
        <w:rPr>
          <w:rFonts w:ascii="Arial" w:hAnsi="Arial" w:cs="Arial"/>
          <w:color w:val="231F20"/>
          <w:spacing w:val="-8"/>
          <w:lang w:val="es-ES"/>
        </w:rPr>
        <w:t xml:space="preserve"> </w:t>
      </w:r>
      <w:r w:rsidRPr="003A7DF1">
        <w:rPr>
          <w:rFonts w:ascii="Arial" w:hAnsi="Arial" w:cs="Arial"/>
          <w:color w:val="231F20"/>
          <w:lang w:val="es-ES"/>
        </w:rPr>
        <w:t>las</w:t>
      </w:r>
      <w:r w:rsidRPr="003A7DF1">
        <w:rPr>
          <w:rFonts w:ascii="Arial" w:hAnsi="Arial" w:cs="Arial"/>
          <w:color w:val="231F20"/>
          <w:spacing w:val="-8"/>
          <w:lang w:val="es-ES"/>
        </w:rPr>
        <w:t xml:space="preserve"> </w:t>
      </w:r>
      <w:r w:rsidRPr="003A7DF1">
        <w:rPr>
          <w:rFonts w:ascii="Arial" w:hAnsi="Arial" w:cs="Arial"/>
          <w:color w:val="231F20"/>
          <w:lang w:val="es-ES"/>
        </w:rPr>
        <w:t>siguientes</w:t>
      </w:r>
      <w:r w:rsidRPr="003A7DF1">
        <w:rPr>
          <w:rFonts w:ascii="Arial" w:hAnsi="Arial" w:cs="Arial"/>
          <w:color w:val="231F20"/>
          <w:spacing w:val="-8"/>
          <w:lang w:val="es-ES"/>
        </w:rPr>
        <w:t xml:space="preserve"> </w:t>
      </w:r>
      <w:r w:rsidRPr="003A7DF1">
        <w:rPr>
          <w:rFonts w:ascii="Arial" w:hAnsi="Arial" w:cs="Arial"/>
          <w:color w:val="231F20"/>
          <w:lang w:val="es-ES"/>
        </w:rPr>
        <w:t>personas</w:t>
      </w:r>
      <w:r w:rsidRPr="003A7DF1">
        <w:rPr>
          <w:rFonts w:ascii="Arial" w:hAnsi="Arial" w:cs="Arial"/>
          <w:color w:val="231F20"/>
          <w:spacing w:val="-8"/>
          <w:lang w:val="es-ES"/>
        </w:rPr>
        <w:t xml:space="preserve"> </w:t>
      </w:r>
      <w:r w:rsidRPr="003A7DF1">
        <w:rPr>
          <w:rFonts w:ascii="Arial" w:hAnsi="Arial" w:cs="Arial"/>
          <w:color w:val="231F20"/>
          <w:lang w:val="es-ES"/>
        </w:rPr>
        <w:t>que</w:t>
      </w:r>
      <w:r w:rsidRPr="003A7DF1">
        <w:rPr>
          <w:rFonts w:ascii="Arial" w:hAnsi="Arial" w:cs="Arial"/>
          <w:color w:val="231F20"/>
          <w:spacing w:val="-8"/>
          <w:lang w:val="es-ES"/>
        </w:rPr>
        <w:t xml:space="preserve"> </w:t>
      </w:r>
      <w:r w:rsidRPr="003A7DF1">
        <w:rPr>
          <w:rFonts w:ascii="Arial" w:hAnsi="Arial" w:cs="Arial"/>
          <w:color w:val="231F20"/>
          <w:lang w:val="es-ES"/>
        </w:rPr>
        <w:t xml:space="preserve">conforman </w:t>
      </w:r>
      <w:r w:rsidRPr="003A7DF1">
        <w:rPr>
          <w:rFonts w:ascii="Arial" w:hAnsi="Arial" w:cs="Arial"/>
          <w:color w:val="231F20"/>
          <w:spacing w:val="2"/>
          <w:lang w:val="es-ES"/>
        </w:rPr>
        <w:t xml:space="preserve">dicha EPSA, </w:t>
      </w:r>
      <w:r w:rsidRPr="003A7DF1">
        <w:rPr>
          <w:rFonts w:ascii="Arial" w:hAnsi="Arial" w:cs="Arial"/>
          <w:color w:val="231F20"/>
          <w:lang w:val="es-ES"/>
        </w:rPr>
        <w:t xml:space="preserve">a </w:t>
      </w:r>
      <w:r w:rsidRPr="003A7DF1">
        <w:rPr>
          <w:rFonts w:ascii="Arial" w:hAnsi="Arial" w:cs="Arial"/>
          <w:color w:val="231F20"/>
          <w:spacing w:val="23"/>
          <w:lang w:val="es-ES"/>
        </w:rPr>
        <w:t>partir</w:t>
      </w:r>
      <w:r w:rsidRPr="003A7DF1">
        <w:rPr>
          <w:rFonts w:ascii="Arial" w:hAnsi="Arial" w:cs="Arial"/>
          <w:color w:val="231F20"/>
          <w:spacing w:val="25"/>
          <w:lang w:val="es-ES"/>
        </w:rPr>
        <w:t xml:space="preserve"> </w:t>
      </w:r>
      <w:r w:rsidRPr="003A7DF1">
        <w:rPr>
          <w:rFonts w:ascii="Arial" w:hAnsi="Arial" w:cs="Arial"/>
          <w:color w:val="231F20"/>
          <w:spacing w:val="2"/>
          <w:lang w:val="es-ES"/>
        </w:rPr>
        <w:t>del</w:t>
      </w:r>
      <w:r>
        <w:rPr>
          <w:rFonts w:ascii="Arial" w:hAnsi="Arial" w:cs="Arial"/>
          <w:color w:val="231F20"/>
          <w:spacing w:val="2"/>
          <w:lang w:val="es-ES"/>
        </w:rPr>
        <w:t xml:space="preserve"> </w:t>
      </w:r>
      <w:r w:rsidRPr="00424E0F">
        <w:rPr>
          <w:rFonts w:ascii="Arial" w:hAnsi="Arial" w:cs="Arial"/>
          <w:color w:val="231F20"/>
          <w:spacing w:val="2"/>
          <w:highlight w:val="red"/>
          <w:lang w:val="es-ES"/>
        </w:rPr>
        <w:t>(Periodo de inicio de la Directiva en día/mes/año)</w:t>
      </w:r>
      <w:r>
        <w:rPr>
          <w:rFonts w:ascii="Arial" w:hAnsi="Arial" w:cs="Arial"/>
          <w:color w:val="231F20"/>
          <w:spacing w:val="2"/>
          <w:lang w:val="es-ES"/>
        </w:rPr>
        <w:t xml:space="preserve"> </w:t>
      </w:r>
      <w:r w:rsidRPr="003A7DF1">
        <w:rPr>
          <w:rFonts w:ascii="Arial" w:hAnsi="Arial" w:cs="Arial"/>
          <w:color w:val="231F20"/>
          <w:spacing w:val="2"/>
          <w:lang w:val="es-ES"/>
        </w:rPr>
        <w:t xml:space="preserve">hasta: </w:t>
      </w:r>
      <w:r w:rsidRPr="00424E0F">
        <w:rPr>
          <w:rFonts w:ascii="Arial" w:hAnsi="Arial" w:cs="Arial"/>
          <w:color w:val="231F20"/>
          <w:spacing w:val="2"/>
          <w:highlight w:val="red"/>
          <w:lang w:val="es-ES"/>
        </w:rPr>
        <w:t xml:space="preserve">(Periodo de </w:t>
      </w:r>
      <w:r>
        <w:rPr>
          <w:rFonts w:ascii="Arial" w:hAnsi="Arial" w:cs="Arial"/>
          <w:color w:val="231F20"/>
          <w:spacing w:val="2"/>
          <w:highlight w:val="red"/>
          <w:lang w:val="es-ES"/>
        </w:rPr>
        <w:t>finalización</w:t>
      </w:r>
      <w:r w:rsidRPr="00424E0F">
        <w:rPr>
          <w:rFonts w:ascii="Arial" w:hAnsi="Arial" w:cs="Arial"/>
          <w:color w:val="231F20"/>
          <w:spacing w:val="2"/>
          <w:highlight w:val="red"/>
          <w:lang w:val="es-ES"/>
        </w:rPr>
        <w:t xml:space="preserve"> de la Directiva en día/mes/año)</w:t>
      </w:r>
      <w:r>
        <w:rPr>
          <w:rFonts w:ascii="Arial" w:hAnsi="Arial" w:cs="Arial"/>
          <w:color w:val="231F20"/>
          <w:spacing w:val="2"/>
          <w:lang w:val="es-ES"/>
        </w:rPr>
        <w:t>.</w:t>
      </w:r>
    </w:p>
    <w:p w14:paraId="4DE5C180" w14:textId="77777777" w:rsidR="008966E8" w:rsidRPr="003A7DF1" w:rsidRDefault="008966E8" w:rsidP="008966E8">
      <w:pPr>
        <w:tabs>
          <w:tab w:val="left" w:leader="dot" w:pos="3029"/>
        </w:tabs>
        <w:spacing w:after="0" w:line="240" w:lineRule="auto"/>
        <w:jc w:val="both"/>
        <w:rPr>
          <w:rFonts w:ascii="Arial" w:hAnsi="Arial" w:cs="Arial"/>
          <w:color w:val="231F20"/>
          <w:lang w:val="es-ES"/>
        </w:rPr>
      </w:pPr>
    </w:p>
    <w:p w14:paraId="023D3454" w14:textId="77777777" w:rsidR="008966E8" w:rsidRDefault="008966E8" w:rsidP="008966E8">
      <w:pPr>
        <w:spacing w:after="0" w:line="240" w:lineRule="auto"/>
        <w:jc w:val="both"/>
        <w:rPr>
          <w:rFonts w:ascii="Arial" w:hAnsi="Arial" w:cs="Arial"/>
          <w:color w:val="231F20"/>
          <w:lang w:val="es-ES"/>
        </w:rPr>
      </w:pPr>
      <w:r w:rsidRPr="003A7DF1">
        <w:rPr>
          <w:rFonts w:ascii="Arial" w:hAnsi="Arial" w:cs="Arial"/>
          <w:color w:val="231F20"/>
          <w:lang w:val="es-ES"/>
        </w:rPr>
        <w:t xml:space="preserve">En el cuadro, se detalla los nombres de las personas </w:t>
      </w:r>
      <w:r>
        <w:rPr>
          <w:rFonts w:ascii="Arial" w:hAnsi="Arial" w:cs="Arial"/>
          <w:color w:val="231F20"/>
          <w:lang w:val="es-ES"/>
        </w:rPr>
        <w:t xml:space="preserve">elegidas por votos y posesionadas a </w:t>
      </w:r>
      <w:r w:rsidRPr="003A7DF1">
        <w:rPr>
          <w:rFonts w:ascii="Arial" w:hAnsi="Arial" w:cs="Arial"/>
          <w:color w:val="231F20"/>
          <w:lang w:val="es-ES"/>
        </w:rPr>
        <w:t>cada uno de ellos</w:t>
      </w:r>
      <w:r>
        <w:rPr>
          <w:rFonts w:ascii="Arial" w:hAnsi="Arial" w:cs="Arial"/>
          <w:color w:val="231F20"/>
          <w:lang w:val="es-ES"/>
        </w:rPr>
        <w:t xml:space="preserve"> (as)</w:t>
      </w:r>
      <w:r w:rsidRPr="003A7DF1">
        <w:rPr>
          <w:rFonts w:ascii="Arial" w:hAnsi="Arial" w:cs="Arial"/>
          <w:color w:val="231F20"/>
          <w:lang w:val="es-ES"/>
        </w:rPr>
        <w:t>.</w:t>
      </w:r>
    </w:p>
    <w:p w14:paraId="010D326B" w14:textId="77777777" w:rsidR="008966E8" w:rsidRDefault="008966E8" w:rsidP="008966E8">
      <w:pPr>
        <w:spacing w:after="0" w:line="240" w:lineRule="auto"/>
        <w:jc w:val="both"/>
        <w:rPr>
          <w:rFonts w:ascii="Arial" w:hAnsi="Arial" w:cs="Arial"/>
          <w:color w:val="231F20"/>
          <w:lang w:val="es-ES"/>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8"/>
        <w:gridCol w:w="2459"/>
        <w:gridCol w:w="2471"/>
        <w:gridCol w:w="790"/>
        <w:gridCol w:w="989"/>
        <w:gridCol w:w="1318"/>
        <w:gridCol w:w="1310"/>
      </w:tblGrid>
      <w:tr w:rsidR="008966E8" w:rsidRPr="008C7681" w14:paraId="377729ED" w14:textId="77777777" w:rsidTr="00A25219">
        <w:trPr>
          <w:cantSplit/>
          <w:trHeight w:val="321"/>
          <w:jc w:val="center"/>
        </w:trPr>
        <w:tc>
          <w:tcPr>
            <w:tcW w:w="698" w:type="dxa"/>
            <w:vMerge w:val="restart"/>
            <w:shd w:val="clear" w:color="auto" w:fill="auto"/>
            <w:vAlign w:val="center"/>
          </w:tcPr>
          <w:p w14:paraId="7253D351" w14:textId="77777777" w:rsidR="008966E8" w:rsidRPr="008621E6" w:rsidRDefault="008966E8" w:rsidP="00A25219">
            <w:pPr>
              <w:spacing w:after="0" w:line="240" w:lineRule="auto"/>
              <w:jc w:val="center"/>
              <w:rPr>
                <w:rFonts w:ascii="Arial" w:hAnsi="Arial" w:cs="Arial"/>
                <w:b/>
                <w:bCs/>
                <w:szCs w:val="20"/>
              </w:rPr>
            </w:pPr>
            <w:proofErr w:type="spellStart"/>
            <w:r w:rsidRPr="008621E6">
              <w:rPr>
                <w:rFonts w:ascii="Arial" w:hAnsi="Arial" w:cs="Arial"/>
                <w:b/>
                <w:bCs/>
                <w:szCs w:val="20"/>
              </w:rPr>
              <w:t>N</w:t>
            </w:r>
            <w:r>
              <w:rPr>
                <w:rFonts w:ascii="Arial" w:hAnsi="Arial" w:cs="Arial"/>
                <w:b/>
                <w:bCs/>
                <w:szCs w:val="20"/>
              </w:rPr>
              <w:t>°</w:t>
            </w:r>
            <w:proofErr w:type="spellEnd"/>
          </w:p>
        </w:tc>
        <w:tc>
          <w:tcPr>
            <w:tcW w:w="2459" w:type="dxa"/>
            <w:vMerge w:val="restart"/>
            <w:shd w:val="clear" w:color="auto" w:fill="auto"/>
            <w:vAlign w:val="center"/>
          </w:tcPr>
          <w:p w14:paraId="14DEADDA"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NOMBRES y APELLIDOS</w:t>
            </w:r>
          </w:p>
        </w:tc>
        <w:tc>
          <w:tcPr>
            <w:tcW w:w="2471" w:type="dxa"/>
            <w:vMerge w:val="restart"/>
            <w:shd w:val="clear" w:color="auto" w:fill="auto"/>
            <w:vAlign w:val="center"/>
          </w:tcPr>
          <w:p w14:paraId="3DC04C5A"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CARGO</w:t>
            </w:r>
          </w:p>
        </w:tc>
        <w:tc>
          <w:tcPr>
            <w:tcW w:w="1779" w:type="dxa"/>
            <w:gridSpan w:val="2"/>
            <w:shd w:val="clear" w:color="auto" w:fill="auto"/>
            <w:vAlign w:val="center"/>
          </w:tcPr>
          <w:p w14:paraId="153DEF77"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SEXO</w:t>
            </w:r>
          </w:p>
        </w:tc>
        <w:tc>
          <w:tcPr>
            <w:tcW w:w="2628" w:type="dxa"/>
            <w:gridSpan w:val="2"/>
            <w:shd w:val="clear" w:color="auto" w:fill="auto"/>
            <w:vAlign w:val="center"/>
          </w:tcPr>
          <w:p w14:paraId="041868BF"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EDAD</w:t>
            </w:r>
          </w:p>
        </w:tc>
      </w:tr>
      <w:tr w:rsidR="008966E8" w:rsidRPr="008C7681" w14:paraId="1A2F1497" w14:textId="77777777" w:rsidTr="00A25219">
        <w:trPr>
          <w:cantSplit/>
          <w:trHeight w:val="161"/>
          <w:jc w:val="center"/>
        </w:trPr>
        <w:tc>
          <w:tcPr>
            <w:tcW w:w="698" w:type="dxa"/>
            <w:vMerge/>
            <w:shd w:val="clear" w:color="auto" w:fill="auto"/>
            <w:vAlign w:val="center"/>
          </w:tcPr>
          <w:p w14:paraId="719027F6" w14:textId="77777777" w:rsidR="008966E8" w:rsidRPr="008621E6" w:rsidRDefault="008966E8" w:rsidP="00A25219">
            <w:pPr>
              <w:spacing w:after="0" w:line="240" w:lineRule="auto"/>
              <w:jc w:val="center"/>
              <w:rPr>
                <w:rFonts w:ascii="Arial" w:hAnsi="Arial" w:cs="Arial"/>
                <w:b/>
                <w:bCs/>
                <w:szCs w:val="20"/>
              </w:rPr>
            </w:pPr>
          </w:p>
        </w:tc>
        <w:tc>
          <w:tcPr>
            <w:tcW w:w="2459" w:type="dxa"/>
            <w:vMerge/>
            <w:shd w:val="clear" w:color="auto" w:fill="auto"/>
            <w:vAlign w:val="center"/>
          </w:tcPr>
          <w:p w14:paraId="4259F16B" w14:textId="77777777" w:rsidR="008966E8" w:rsidRPr="008621E6" w:rsidRDefault="008966E8" w:rsidP="00A25219">
            <w:pPr>
              <w:spacing w:after="0" w:line="240" w:lineRule="auto"/>
              <w:jc w:val="center"/>
              <w:rPr>
                <w:rFonts w:ascii="Arial" w:hAnsi="Arial" w:cs="Arial"/>
                <w:b/>
                <w:bCs/>
                <w:szCs w:val="20"/>
              </w:rPr>
            </w:pPr>
          </w:p>
        </w:tc>
        <w:tc>
          <w:tcPr>
            <w:tcW w:w="2471" w:type="dxa"/>
            <w:vMerge/>
            <w:shd w:val="clear" w:color="auto" w:fill="auto"/>
            <w:vAlign w:val="center"/>
          </w:tcPr>
          <w:p w14:paraId="0F8F62D3" w14:textId="77777777" w:rsidR="008966E8" w:rsidRPr="008621E6" w:rsidRDefault="008966E8" w:rsidP="00A25219">
            <w:pPr>
              <w:spacing w:after="0" w:line="240" w:lineRule="auto"/>
              <w:jc w:val="center"/>
              <w:rPr>
                <w:rFonts w:ascii="Arial" w:hAnsi="Arial" w:cs="Arial"/>
                <w:b/>
                <w:bCs/>
                <w:szCs w:val="20"/>
              </w:rPr>
            </w:pPr>
          </w:p>
        </w:tc>
        <w:tc>
          <w:tcPr>
            <w:tcW w:w="790" w:type="dxa"/>
            <w:shd w:val="clear" w:color="auto" w:fill="auto"/>
            <w:vAlign w:val="center"/>
          </w:tcPr>
          <w:p w14:paraId="0ACF0109"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Mujer</w:t>
            </w:r>
          </w:p>
        </w:tc>
        <w:tc>
          <w:tcPr>
            <w:tcW w:w="989" w:type="dxa"/>
            <w:shd w:val="clear" w:color="auto" w:fill="auto"/>
            <w:vAlign w:val="center"/>
          </w:tcPr>
          <w:p w14:paraId="42677B94"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Hombre</w:t>
            </w:r>
          </w:p>
        </w:tc>
        <w:tc>
          <w:tcPr>
            <w:tcW w:w="1318" w:type="dxa"/>
            <w:shd w:val="clear" w:color="auto" w:fill="auto"/>
            <w:vAlign w:val="center"/>
          </w:tcPr>
          <w:p w14:paraId="16FCB748"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Mayor a 18</w:t>
            </w:r>
          </w:p>
        </w:tc>
        <w:tc>
          <w:tcPr>
            <w:tcW w:w="1310" w:type="dxa"/>
            <w:shd w:val="clear" w:color="auto" w:fill="auto"/>
            <w:vAlign w:val="center"/>
          </w:tcPr>
          <w:p w14:paraId="781008D0" w14:textId="77777777" w:rsidR="008966E8" w:rsidRPr="008621E6" w:rsidRDefault="008966E8" w:rsidP="00A25219">
            <w:pPr>
              <w:spacing w:after="0" w:line="240" w:lineRule="auto"/>
              <w:jc w:val="center"/>
              <w:rPr>
                <w:rFonts w:ascii="Arial" w:hAnsi="Arial" w:cs="Arial"/>
                <w:b/>
                <w:bCs/>
                <w:szCs w:val="20"/>
              </w:rPr>
            </w:pPr>
            <w:r w:rsidRPr="008621E6">
              <w:rPr>
                <w:rFonts w:ascii="Arial" w:hAnsi="Arial" w:cs="Arial"/>
                <w:b/>
                <w:bCs/>
                <w:szCs w:val="20"/>
              </w:rPr>
              <w:t>Menor a 18</w:t>
            </w:r>
          </w:p>
        </w:tc>
      </w:tr>
      <w:tr w:rsidR="008966E8" w:rsidRPr="008C7681" w14:paraId="6235A3AE" w14:textId="77777777" w:rsidTr="00A25219">
        <w:trPr>
          <w:cantSplit/>
          <w:trHeight w:val="161"/>
          <w:jc w:val="center"/>
        </w:trPr>
        <w:tc>
          <w:tcPr>
            <w:tcW w:w="698" w:type="dxa"/>
            <w:shd w:val="clear" w:color="auto" w:fill="auto"/>
            <w:vAlign w:val="bottom"/>
          </w:tcPr>
          <w:p w14:paraId="1B35B69B" w14:textId="77777777" w:rsidR="008966E8" w:rsidRPr="008621E6" w:rsidRDefault="008966E8" w:rsidP="00A25219">
            <w:pPr>
              <w:spacing w:after="0" w:line="240" w:lineRule="auto"/>
              <w:jc w:val="center"/>
              <w:rPr>
                <w:rFonts w:ascii="Arial" w:hAnsi="Arial" w:cs="Arial"/>
                <w:b/>
                <w:bCs/>
                <w:szCs w:val="20"/>
              </w:rPr>
            </w:pPr>
            <w:r w:rsidRPr="008621E6">
              <w:rPr>
                <w:rFonts w:ascii="Arial" w:eastAsia="Times New Roman" w:hAnsi="Arial" w:cs="Arial"/>
                <w:color w:val="000000"/>
              </w:rPr>
              <w:t>1</w:t>
            </w:r>
          </w:p>
        </w:tc>
        <w:tc>
          <w:tcPr>
            <w:tcW w:w="2459" w:type="dxa"/>
            <w:shd w:val="clear" w:color="auto" w:fill="auto"/>
            <w:vAlign w:val="center"/>
          </w:tcPr>
          <w:p w14:paraId="76AB124D" w14:textId="77777777" w:rsidR="008966E8" w:rsidRPr="008621E6" w:rsidRDefault="008966E8" w:rsidP="00A25219">
            <w:pPr>
              <w:spacing w:after="0" w:line="240" w:lineRule="auto"/>
              <w:jc w:val="center"/>
              <w:rPr>
                <w:rFonts w:ascii="Arial" w:hAnsi="Arial" w:cs="Arial"/>
                <w:b/>
                <w:bCs/>
                <w:szCs w:val="20"/>
              </w:rPr>
            </w:pPr>
          </w:p>
        </w:tc>
        <w:tc>
          <w:tcPr>
            <w:tcW w:w="2471" w:type="dxa"/>
            <w:shd w:val="clear" w:color="auto" w:fill="auto"/>
          </w:tcPr>
          <w:p w14:paraId="1BEA0471" w14:textId="77777777" w:rsidR="008966E8" w:rsidRPr="008621E6" w:rsidRDefault="008966E8" w:rsidP="00A25219">
            <w:pPr>
              <w:spacing w:after="0" w:line="240" w:lineRule="auto"/>
              <w:rPr>
                <w:rFonts w:ascii="Arial" w:hAnsi="Arial" w:cs="Arial"/>
                <w:b/>
                <w:bCs/>
                <w:szCs w:val="20"/>
              </w:rPr>
            </w:pPr>
          </w:p>
        </w:tc>
        <w:tc>
          <w:tcPr>
            <w:tcW w:w="790" w:type="dxa"/>
            <w:shd w:val="clear" w:color="auto" w:fill="auto"/>
            <w:vAlign w:val="center"/>
          </w:tcPr>
          <w:p w14:paraId="7BB92F40" w14:textId="77777777" w:rsidR="008966E8" w:rsidRPr="008621E6" w:rsidRDefault="008966E8" w:rsidP="00A25219">
            <w:pPr>
              <w:spacing w:after="0" w:line="240" w:lineRule="auto"/>
              <w:jc w:val="center"/>
              <w:rPr>
                <w:rFonts w:ascii="Arial" w:hAnsi="Arial" w:cs="Arial"/>
                <w:b/>
                <w:bCs/>
                <w:szCs w:val="20"/>
              </w:rPr>
            </w:pPr>
          </w:p>
        </w:tc>
        <w:tc>
          <w:tcPr>
            <w:tcW w:w="989" w:type="dxa"/>
            <w:shd w:val="clear" w:color="auto" w:fill="auto"/>
            <w:vAlign w:val="center"/>
          </w:tcPr>
          <w:p w14:paraId="0A56A00A" w14:textId="77777777" w:rsidR="008966E8" w:rsidRPr="008621E6" w:rsidRDefault="008966E8" w:rsidP="00A25219">
            <w:pPr>
              <w:spacing w:after="0" w:line="240" w:lineRule="auto"/>
              <w:jc w:val="center"/>
              <w:rPr>
                <w:rFonts w:ascii="Arial" w:hAnsi="Arial" w:cs="Arial"/>
                <w:b/>
                <w:bCs/>
                <w:szCs w:val="20"/>
              </w:rPr>
            </w:pPr>
          </w:p>
        </w:tc>
        <w:tc>
          <w:tcPr>
            <w:tcW w:w="1318" w:type="dxa"/>
            <w:shd w:val="clear" w:color="auto" w:fill="auto"/>
            <w:vAlign w:val="center"/>
          </w:tcPr>
          <w:p w14:paraId="384667CA" w14:textId="77777777" w:rsidR="008966E8" w:rsidRPr="008621E6" w:rsidRDefault="008966E8" w:rsidP="00A25219">
            <w:pPr>
              <w:spacing w:after="0" w:line="240" w:lineRule="auto"/>
              <w:jc w:val="center"/>
              <w:rPr>
                <w:rFonts w:ascii="Arial" w:hAnsi="Arial" w:cs="Arial"/>
                <w:b/>
                <w:bCs/>
                <w:szCs w:val="20"/>
              </w:rPr>
            </w:pPr>
          </w:p>
        </w:tc>
        <w:tc>
          <w:tcPr>
            <w:tcW w:w="1310" w:type="dxa"/>
            <w:shd w:val="clear" w:color="auto" w:fill="auto"/>
            <w:vAlign w:val="center"/>
          </w:tcPr>
          <w:p w14:paraId="00088727" w14:textId="77777777" w:rsidR="008966E8" w:rsidRPr="008621E6" w:rsidRDefault="008966E8" w:rsidP="00A25219">
            <w:pPr>
              <w:spacing w:after="0" w:line="240" w:lineRule="auto"/>
              <w:jc w:val="center"/>
              <w:rPr>
                <w:rFonts w:ascii="Arial" w:hAnsi="Arial" w:cs="Arial"/>
                <w:b/>
                <w:bCs/>
                <w:szCs w:val="20"/>
              </w:rPr>
            </w:pPr>
          </w:p>
        </w:tc>
      </w:tr>
      <w:tr w:rsidR="008966E8" w:rsidRPr="008C7681" w14:paraId="531E6712" w14:textId="77777777" w:rsidTr="00A25219">
        <w:trPr>
          <w:cantSplit/>
          <w:trHeight w:val="161"/>
          <w:jc w:val="center"/>
        </w:trPr>
        <w:tc>
          <w:tcPr>
            <w:tcW w:w="698" w:type="dxa"/>
            <w:shd w:val="clear" w:color="auto" w:fill="auto"/>
            <w:vAlign w:val="bottom"/>
          </w:tcPr>
          <w:p w14:paraId="3ED5331D" w14:textId="77777777" w:rsidR="008966E8" w:rsidRPr="008621E6" w:rsidRDefault="008966E8" w:rsidP="00A25219">
            <w:pPr>
              <w:spacing w:after="0" w:line="240" w:lineRule="auto"/>
              <w:jc w:val="center"/>
              <w:rPr>
                <w:rFonts w:ascii="Arial" w:hAnsi="Arial" w:cs="Arial"/>
                <w:b/>
                <w:bCs/>
                <w:szCs w:val="20"/>
              </w:rPr>
            </w:pPr>
            <w:r w:rsidRPr="008621E6">
              <w:rPr>
                <w:rFonts w:ascii="Arial" w:eastAsia="Times New Roman" w:hAnsi="Arial" w:cs="Arial"/>
                <w:color w:val="000000"/>
              </w:rPr>
              <w:t>2</w:t>
            </w:r>
          </w:p>
        </w:tc>
        <w:tc>
          <w:tcPr>
            <w:tcW w:w="2459" w:type="dxa"/>
            <w:shd w:val="clear" w:color="auto" w:fill="auto"/>
            <w:vAlign w:val="center"/>
          </w:tcPr>
          <w:p w14:paraId="1416AC0A" w14:textId="77777777" w:rsidR="008966E8" w:rsidRPr="008621E6" w:rsidRDefault="008966E8" w:rsidP="00A25219">
            <w:pPr>
              <w:spacing w:after="0" w:line="240" w:lineRule="auto"/>
              <w:jc w:val="center"/>
              <w:rPr>
                <w:rFonts w:ascii="Arial" w:hAnsi="Arial" w:cs="Arial"/>
                <w:b/>
                <w:bCs/>
                <w:szCs w:val="20"/>
              </w:rPr>
            </w:pPr>
          </w:p>
        </w:tc>
        <w:tc>
          <w:tcPr>
            <w:tcW w:w="2471" w:type="dxa"/>
            <w:shd w:val="clear" w:color="auto" w:fill="auto"/>
          </w:tcPr>
          <w:p w14:paraId="44D2C091" w14:textId="77777777" w:rsidR="008966E8" w:rsidRPr="008621E6" w:rsidRDefault="008966E8" w:rsidP="00A25219">
            <w:pPr>
              <w:spacing w:after="0" w:line="240" w:lineRule="auto"/>
              <w:rPr>
                <w:rFonts w:ascii="Arial" w:hAnsi="Arial" w:cs="Arial"/>
                <w:b/>
                <w:bCs/>
                <w:szCs w:val="20"/>
              </w:rPr>
            </w:pPr>
          </w:p>
        </w:tc>
        <w:tc>
          <w:tcPr>
            <w:tcW w:w="790" w:type="dxa"/>
            <w:shd w:val="clear" w:color="auto" w:fill="auto"/>
            <w:vAlign w:val="center"/>
          </w:tcPr>
          <w:p w14:paraId="643258B5" w14:textId="77777777" w:rsidR="008966E8" w:rsidRPr="008621E6" w:rsidRDefault="008966E8" w:rsidP="00A25219">
            <w:pPr>
              <w:spacing w:after="0" w:line="240" w:lineRule="auto"/>
              <w:jc w:val="center"/>
              <w:rPr>
                <w:rFonts w:ascii="Arial" w:hAnsi="Arial" w:cs="Arial"/>
                <w:b/>
                <w:bCs/>
                <w:szCs w:val="20"/>
              </w:rPr>
            </w:pPr>
          </w:p>
        </w:tc>
        <w:tc>
          <w:tcPr>
            <w:tcW w:w="989" w:type="dxa"/>
            <w:shd w:val="clear" w:color="auto" w:fill="auto"/>
            <w:vAlign w:val="center"/>
          </w:tcPr>
          <w:p w14:paraId="7A821661" w14:textId="77777777" w:rsidR="008966E8" w:rsidRPr="008621E6" w:rsidRDefault="008966E8" w:rsidP="00A25219">
            <w:pPr>
              <w:spacing w:after="0" w:line="240" w:lineRule="auto"/>
              <w:jc w:val="center"/>
              <w:rPr>
                <w:rFonts w:ascii="Arial" w:hAnsi="Arial" w:cs="Arial"/>
                <w:b/>
                <w:bCs/>
                <w:szCs w:val="20"/>
              </w:rPr>
            </w:pPr>
          </w:p>
        </w:tc>
        <w:tc>
          <w:tcPr>
            <w:tcW w:w="1318" w:type="dxa"/>
            <w:shd w:val="clear" w:color="auto" w:fill="auto"/>
            <w:vAlign w:val="center"/>
          </w:tcPr>
          <w:p w14:paraId="6BA18664" w14:textId="77777777" w:rsidR="008966E8" w:rsidRPr="008621E6" w:rsidRDefault="008966E8" w:rsidP="00A25219">
            <w:pPr>
              <w:spacing w:after="0" w:line="240" w:lineRule="auto"/>
              <w:jc w:val="center"/>
              <w:rPr>
                <w:rFonts w:ascii="Arial" w:hAnsi="Arial" w:cs="Arial"/>
                <w:b/>
                <w:bCs/>
                <w:szCs w:val="20"/>
              </w:rPr>
            </w:pPr>
          </w:p>
        </w:tc>
        <w:tc>
          <w:tcPr>
            <w:tcW w:w="1310" w:type="dxa"/>
            <w:shd w:val="clear" w:color="auto" w:fill="auto"/>
            <w:vAlign w:val="center"/>
          </w:tcPr>
          <w:p w14:paraId="2EAD8D9C" w14:textId="77777777" w:rsidR="008966E8" w:rsidRPr="008621E6" w:rsidRDefault="008966E8" w:rsidP="00A25219">
            <w:pPr>
              <w:spacing w:after="0" w:line="240" w:lineRule="auto"/>
              <w:jc w:val="center"/>
              <w:rPr>
                <w:rFonts w:ascii="Arial" w:hAnsi="Arial" w:cs="Arial"/>
                <w:b/>
                <w:bCs/>
                <w:szCs w:val="20"/>
              </w:rPr>
            </w:pPr>
          </w:p>
        </w:tc>
      </w:tr>
      <w:tr w:rsidR="008966E8" w:rsidRPr="008C7681" w14:paraId="22424B14" w14:textId="77777777" w:rsidTr="00A25219">
        <w:trPr>
          <w:cantSplit/>
          <w:trHeight w:val="161"/>
          <w:jc w:val="center"/>
        </w:trPr>
        <w:tc>
          <w:tcPr>
            <w:tcW w:w="698" w:type="dxa"/>
            <w:shd w:val="clear" w:color="auto" w:fill="auto"/>
            <w:vAlign w:val="bottom"/>
          </w:tcPr>
          <w:p w14:paraId="50650FBB" w14:textId="77777777" w:rsidR="008966E8" w:rsidRPr="008621E6" w:rsidRDefault="008966E8" w:rsidP="00A25219">
            <w:pPr>
              <w:spacing w:after="0" w:line="240" w:lineRule="auto"/>
              <w:jc w:val="center"/>
              <w:rPr>
                <w:rFonts w:ascii="Arial" w:eastAsia="Times New Roman" w:hAnsi="Arial" w:cs="Arial"/>
                <w:color w:val="000000"/>
              </w:rPr>
            </w:pPr>
            <w:r w:rsidRPr="008621E6">
              <w:rPr>
                <w:rFonts w:ascii="Arial" w:eastAsia="Times New Roman" w:hAnsi="Arial" w:cs="Arial"/>
                <w:color w:val="000000"/>
              </w:rPr>
              <w:t>3</w:t>
            </w:r>
          </w:p>
        </w:tc>
        <w:tc>
          <w:tcPr>
            <w:tcW w:w="2459" w:type="dxa"/>
            <w:shd w:val="clear" w:color="auto" w:fill="auto"/>
            <w:vAlign w:val="center"/>
          </w:tcPr>
          <w:p w14:paraId="50194BE1" w14:textId="77777777" w:rsidR="008966E8" w:rsidRPr="008621E6" w:rsidRDefault="008966E8" w:rsidP="00A25219">
            <w:pPr>
              <w:spacing w:after="0" w:line="240" w:lineRule="auto"/>
              <w:jc w:val="center"/>
              <w:rPr>
                <w:rFonts w:ascii="Arial" w:hAnsi="Arial" w:cs="Arial"/>
                <w:b/>
                <w:bCs/>
                <w:szCs w:val="20"/>
              </w:rPr>
            </w:pPr>
          </w:p>
        </w:tc>
        <w:tc>
          <w:tcPr>
            <w:tcW w:w="2471" w:type="dxa"/>
            <w:shd w:val="clear" w:color="auto" w:fill="auto"/>
          </w:tcPr>
          <w:p w14:paraId="7580D37F" w14:textId="77777777" w:rsidR="008966E8" w:rsidRPr="008621E6" w:rsidRDefault="008966E8" w:rsidP="00A25219">
            <w:pPr>
              <w:spacing w:after="0" w:line="240" w:lineRule="auto"/>
              <w:rPr>
                <w:rFonts w:ascii="Arial" w:hAnsi="Arial" w:cs="Arial"/>
                <w:b/>
                <w:bCs/>
                <w:szCs w:val="20"/>
              </w:rPr>
            </w:pPr>
          </w:p>
        </w:tc>
        <w:tc>
          <w:tcPr>
            <w:tcW w:w="790" w:type="dxa"/>
            <w:shd w:val="clear" w:color="auto" w:fill="auto"/>
            <w:vAlign w:val="center"/>
          </w:tcPr>
          <w:p w14:paraId="6A3EAA64" w14:textId="77777777" w:rsidR="008966E8" w:rsidRPr="008621E6" w:rsidRDefault="008966E8" w:rsidP="00A25219">
            <w:pPr>
              <w:spacing w:after="0" w:line="240" w:lineRule="auto"/>
              <w:jc w:val="center"/>
              <w:rPr>
                <w:rFonts w:ascii="Arial" w:hAnsi="Arial" w:cs="Arial"/>
                <w:b/>
                <w:bCs/>
                <w:szCs w:val="20"/>
              </w:rPr>
            </w:pPr>
          </w:p>
        </w:tc>
        <w:tc>
          <w:tcPr>
            <w:tcW w:w="989" w:type="dxa"/>
            <w:shd w:val="clear" w:color="auto" w:fill="auto"/>
            <w:vAlign w:val="center"/>
          </w:tcPr>
          <w:p w14:paraId="011BB6E4" w14:textId="77777777" w:rsidR="008966E8" w:rsidRPr="008621E6" w:rsidRDefault="008966E8" w:rsidP="00A25219">
            <w:pPr>
              <w:spacing w:after="0" w:line="240" w:lineRule="auto"/>
              <w:jc w:val="center"/>
              <w:rPr>
                <w:rFonts w:ascii="Arial" w:hAnsi="Arial" w:cs="Arial"/>
                <w:b/>
                <w:bCs/>
                <w:szCs w:val="20"/>
              </w:rPr>
            </w:pPr>
          </w:p>
        </w:tc>
        <w:tc>
          <w:tcPr>
            <w:tcW w:w="1318" w:type="dxa"/>
            <w:shd w:val="clear" w:color="auto" w:fill="auto"/>
            <w:vAlign w:val="center"/>
          </w:tcPr>
          <w:p w14:paraId="1F440646" w14:textId="77777777" w:rsidR="008966E8" w:rsidRPr="008621E6" w:rsidRDefault="008966E8" w:rsidP="00A25219">
            <w:pPr>
              <w:spacing w:after="0" w:line="240" w:lineRule="auto"/>
              <w:jc w:val="center"/>
              <w:rPr>
                <w:rFonts w:ascii="Arial" w:hAnsi="Arial" w:cs="Arial"/>
                <w:b/>
                <w:bCs/>
                <w:szCs w:val="20"/>
              </w:rPr>
            </w:pPr>
          </w:p>
        </w:tc>
        <w:tc>
          <w:tcPr>
            <w:tcW w:w="1310" w:type="dxa"/>
            <w:shd w:val="clear" w:color="auto" w:fill="auto"/>
            <w:vAlign w:val="center"/>
          </w:tcPr>
          <w:p w14:paraId="0FB15CD0" w14:textId="77777777" w:rsidR="008966E8" w:rsidRPr="008621E6" w:rsidRDefault="008966E8" w:rsidP="00A25219">
            <w:pPr>
              <w:spacing w:after="0" w:line="240" w:lineRule="auto"/>
              <w:jc w:val="center"/>
              <w:rPr>
                <w:rFonts w:ascii="Arial" w:hAnsi="Arial" w:cs="Arial"/>
                <w:b/>
                <w:bCs/>
                <w:szCs w:val="20"/>
              </w:rPr>
            </w:pPr>
          </w:p>
        </w:tc>
      </w:tr>
      <w:tr w:rsidR="008966E8" w:rsidRPr="008C7681" w14:paraId="1D81B729" w14:textId="77777777" w:rsidTr="00A25219">
        <w:trPr>
          <w:cantSplit/>
          <w:trHeight w:val="161"/>
          <w:jc w:val="center"/>
        </w:trPr>
        <w:tc>
          <w:tcPr>
            <w:tcW w:w="698" w:type="dxa"/>
            <w:shd w:val="clear" w:color="auto" w:fill="auto"/>
            <w:vAlign w:val="bottom"/>
          </w:tcPr>
          <w:p w14:paraId="6447003D" w14:textId="77777777" w:rsidR="008966E8" w:rsidRPr="008621E6" w:rsidRDefault="008966E8" w:rsidP="00A25219">
            <w:pPr>
              <w:spacing w:after="0" w:line="240" w:lineRule="auto"/>
              <w:jc w:val="center"/>
              <w:rPr>
                <w:rFonts w:ascii="Arial" w:eastAsia="Times New Roman" w:hAnsi="Arial" w:cs="Arial"/>
                <w:color w:val="000000"/>
              </w:rPr>
            </w:pPr>
            <w:r w:rsidRPr="008621E6">
              <w:rPr>
                <w:rFonts w:ascii="Arial" w:eastAsia="Times New Roman" w:hAnsi="Arial" w:cs="Arial"/>
                <w:color w:val="000000"/>
              </w:rPr>
              <w:t>4</w:t>
            </w:r>
          </w:p>
        </w:tc>
        <w:tc>
          <w:tcPr>
            <w:tcW w:w="2459" w:type="dxa"/>
            <w:shd w:val="clear" w:color="auto" w:fill="auto"/>
            <w:vAlign w:val="center"/>
          </w:tcPr>
          <w:p w14:paraId="12E10EAC" w14:textId="77777777" w:rsidR="008966E8" w:rsidRPr="008621E6" w:rsidRDefault="008966E8" w:rsidP="00A25219">
            <w:pPr>
              <w:spacing w:after="0" w:line="240" w:lineRule="auto"/>
              <w:jc w:val="center"/>
              <w:rPr>
                <w:rFonts w:ascii="Arial" w:hAnsi="Arial" w:cs="Arial"/>
                <w:b/>
                <w:bCs/>
                <w:szCs w:val="20"/>
              </w:rPr>
            </w:pPr>
          </w:p>
        </w:tc>
        <w:tc>
          <w:tcPr>
            <w:tcW w:w="2471" w:type="dxa"/>
            <w:shd w:val="clear" w:color="auto" w:fill="auto"/>
          </w:tcPr>
          <w:p w14:paraId="5EFCAADC" w14:textId="77777777" w:rsidR="008966E8" w:rsidRPr="008621E6" w:rsidRDefault="008966E8" w:rsidP="00A25219">
            <w:pPr>
              <w:spacing w:after="0" w:line="240" w:lineRule="auto"/>
              <w:rPr>
                <w:rFonts w:ascii="Arial" w:hAnsi="Arial" w:cs="Arial"/>
                <w:b/>
                <w:bCs/>
                <w:szCs w:val="20"/>
              </w:rPr>
            </w:pPr>
          </w:p>
        </w:tc>
        <w:tc>
          <w:tcPr>
            <w:tcW w:w="790" w:type="dxa"/>
            <w:shd w:val="clear" w:color="auto" w:fill="auto"/>
            <w:vAlign w:val="center"/>
          </w:tcPr>
          <w:p w14:paraId="1E33939D" w14:textId="77777777" w:rsidR="008966E8" w:rsidRPr="008621E6" w:rsidRDefault="008966E8" w:rsidP="00A25219">
            <w:pPr>
              <w:spacing w:after="0" w:line="240" w:lineRule="auto"/>
              <w:jc w:val="center"/>
              <w:rPr>
                <w:rFonts w:ascii="Arial" w:hAnsi="Arial" w:cs="Arial"/>
                <w:b/>
                <w:bCs/>
                <w:szCs w:val="20"/>
              </w:rPr>
            </w:pPr>
          </w:p>
        </w:tc>
        <w:tc>
          <w:tcPr>
            <w:tcW w:w="989" w:type="dxa"/>
            <w:shd w:val="clear" w:color="auto" w:fill="auto"/>
            <w:vAlign w:val="center"/>
          </w:tcPr>
          <w:p w14:paraId="3BB2B1C5" w14:textId="77777777" w:rsidR="008966E8" w:rsidRPr="008621E6" w:rsidRDefault="008966E8" w:rsidP="00A25219">
            <w:pPr>
              <w:spacing w:after="0" w:line="240" w:lineRule="auto"/>
              <w:jc w:val="center"/>
              <w:rPr>
                <w:rFonts w:ascii="Arial" w:hAnsi="Arial" w:cs="Arial"/>
                <w:b/>
                <w:bCs/>
                <w:szCs w:val="20"/>
              </w:rPr>
            </w:pPr>
          </w:p>
        </w:tc>
        <w:tc>
          <w:tcPr>
            <w:tcW w:w="1318" w:type="dxa"/>
            <w:shd w:val="clear" w:color="auto" w:fill="auto"/>
            <w:vAlign w:val="center"/>
          </w:tcPr>
          <w:p w14:paraId="515AB432" w14:textId="77777777" w:rsidR="008966E8" w:rsidRPr="008621E6" w:rsidRDefault="008966E8" w:rsidP="00A25219">
            <w:pPr>
              <w:spacing w:after="0" w:line="240" w:lineRule="auto"/>
              <w:jc w:val="center"/>
              <w:rPr>
                <w:rFonts w:ascii="Arial" w:hAnsi="Arial" w:cs="Arial"/>
                <w:b/>
                <w:bCs/>
                <w:szCs w:val="20"/>
              </w:rPr>
            </w:pPr>
          </w:p>
        </w:tc>
        <w:tc>
          <w:tcPr>
            <w:tcW w:w="1310" w:type="dxa"/>
            <w:shd w:val="clear" w:color="auto" w:fill="auto"/>
            <w:vAlign w:val="center"/>
          </w:tcPr>
          <w:p w14:paraId="1FBFD601" w14:textId="77777777" w:rsidR="008966E8" w:rsidRPr="008621E6" w:rsidRDefault="008966E8" w:rsidP="00A25219">
            <w:pPr>
              <w:spacing w:after="0" w:line="240" w:lineRule="auto"/>
              <w:jc w:val="center"/>
              <w:rPr>
                <w:rFonts w:ascii="Arial" w:hAnsi="Arial" w:cs="Arial"/>
                <w:b/>
                <w:bCs/>
                <w:szCs w:val="20"/>
              </w:rPr>
            </w:pPr>
          </w:p>
        </w:tc>
      </w:tr>
      <w:tr w:rsidR="008966E8" w:rsidRPr="008C7681" w14:paraId="6F16E221" w14:textId="77777777" w:rsidTr="00A25219">
        <w:trPr>
          <w:cantSplit/>
          <w:trHeight w:val="161"/>
          <w:jc w:val="center"/>
        </w:trPr>
        <w:tc>
          <w:tcPr>
            <w:tcW w:w="698" w:type="dxa"/>
            <w:shd w:val="clear" w:color="auto" w:fill="auto"/>
            <w:vAlign w:val="bottom"/>
          </w:tcPr>
          <w:p w14:paraId="145C6EB9" w14:textId="77777777" w:rsidR="008966E8" w:rsidRPr="008621E6" w:rsidRDefault="008966E8" w:rsidP="00A25219">
            <w:pPr>
              <w:spacing w:after="0" w:line="240" w:lineRule="auto"/>
              <w:jc w:val="center"/>
              <w:rPr>
                <w:rFonts w:ascii="Arial" w:eastAsia="Times New Roman" w:hAnsi="Arial" w:cs="Arial"/>
                <w:color w:val="000000"/>
              </w:rPr>
            </w:pPr>
          </w:p>
        </w:tc>
        <w:tc>
          <w:tcPr>
            <w:tcW w:w="2459" w:type="dxa"/>
            <w:shd w:val="clear" w:color="auto" w:fill="auto"/>
            <w:vAlign w:val="center"/>
          </w:tcPr>
          <w:p w14:paraId="391065FB" w14:textId="77777777" w:rsidR="008966E8" w:rsidRPr="008621E6" w:rsidRDefault="008966E8" w:rsidP="00A25219">
            <w:pPr>
              <w:spacing w:after="0" w:line="240" w:lineRule="auto"/>
              <w:jc w:val="center"/>
              <w:rPr>
                <w:rFonts w:ascii="Arial" w:hAnsi="Arial" w:cs="Arial"/>
                <w:b/>
                <w:bCs/>
                <w:szCs w:val="20"/>
              </w:rPr>
            </w:pPr>
          </w:p>
        </w:tc>
        <w:tc>
          <w:tcPr>
            <w:tcW w:w="2471" w:type="dxa"/>
            <w:shd w:val="clear" w:color="auto" w:fill="auto"/>
          </w:tcPr>
          <w:p w14:paraId="45251F8E" w14:textId="77777777" w:rsidR="008966E8" w:rsidRPr="008621E6" w:rsidRDefault="008966E8" w:rsidP="00A25219">
            <w:pPr>
              <w:spacing w:after="0" w:line="240" w:lineRule="auto"/>
              <w:rPr>
                <w:rFonts w:ascii="Arial" w:hAnsi="Arial" w:cs="Arial"/>
                <w:b/>
                <w:bCs/>
                <w:szCs w:val="20"/>
              </w:rPr>
            </w:pPr>
          </w:p>
        </w:tc>
        <w:tc>
          <w:tcPr>
            <w:tcW w:w="790" w:type="dxa"/>
            <w:shd w:val="clear" w:color="auto" w:fill="auto"/>
            <w:vAlign w:val="center"/>
          </w:tcPr>
          <w:p w14:paraId="3C386E77" w14:textId="77777777" w:rsidR="008966E8" w:rsidRPr="008621E6" w:rsidRDefault="008966E8" w:rsidP="00A25219">
            <w:pPr>
              <w:spacing w:after="0" w:line="240" w:lineRule="auto"/>
              <w:jc w:val="center"/>
              <w:rPr>
                <w:rFonts w:ascii="Arial" w:hAnsi="Arial" w:cs="Arial"/>
                <w:b/>
                <w:bCs/>
                <w:szCs w:val="20"/>
              </w:rPr>
            </w:pPr>
          </w:p>
        </w:tc>
        <w:tc>
          <w:tcPr>
            <w:tcW w:w="989" w:type="dxa"/>
            <w:shd w:val="clear" w:color="auto" w:fill="auto"/>
            <w:vAlign w:val="center"/>
          </w:tcPr>
          <w:p w14:paraId="5BF2A9F0" w14:textId="77777777" w:rsidR="008966E8" w:rsidRPr="008621E6" w:rsidRDefault="008966E8" w:rsidP="00A25219">
            <w:pPr>
              <w:spacing w:after="0" w:line="240" w:lineRule="auto"/>
              <w:jc w:val="center"/>
              <w:rPr>
                <w:rFonts w:ascii="Arial" w:hAnsi="Arial" w:cs="Arial"/>
                <w:b/>
                <w:bCs/>
                <w:szCs w:val="20"/>
              </w:rPr>
            </w:pPr>
          </w:p>
        </w:tc>
        <w:tc>
          <w:tcPr>
            <w:tcW w:w="1318" w:type="dxa"/>
            <w:shd w:val="clear" w:color="auto" w:fill="auto"/>
            <w:vAlign w:val="center"/>
          </w:tcPr>
          <w:p w14:paraId="076E4CCF" w14:textId="77777777" w:rsidR="008966E8" w:rsidRPr="008621E6" w:rsidRDefault="008966E8" w:rsidP="00A25219">
            <w:pPr>
              <w:spacing w:after="0" w:line="240" w:lineRule="auto"/>
              <w:jc w:val="center"/>
              <w:rPr>
                <w:rFonts w:ascii="Arial" w:hAnsi="Arial" w:cs="Arial"/>
                <w:b/>
                <w:bCs/>
                <w:szCs w:val="20"/>
              </w:rPr>
            </w:pPr>
          </w:p>
        </w:tc>
        <w:tc>
          <w:tcPr>
            <w:tcW w:w="1310" w:type="dxa"/>
            <w:shd w:val="clear" w:color="auto" w:fill="auto"/>
            <w:vAlign w:val="center"/>
          </w:tcPr>
          <w:p w14:paraId="2D8554E7" w14:textId="77777777" w:rsidR="008966E8" w:rsidRPr="008621E6" w:rsidRDefault="008966E8" w:rsidP="00A25219">
            <w:pPr>
              <w:spacing w:after="0" w:line="240" w:lineRule="auto"/>
              <w:jc w:val="center"/>
              <w:rPr>
                <w:rFonts w:ascii="Arial" w:hAnsi="Arial" w:cs="Arial"/>
                <w:b/>
                <w:bCs/>
                <w:szCs w:val="20"/>
              </w:rPr>
            </w:pPr>
          </w:p>
        </w:tc>
      </w:tr>
    </w:tbl>
    <w:p w14:paraId="5BEDFF60" w14:textId="77777777" w:rsidR="008966E8" w:rsidRDefault="008966E8" w:rsidP="008966E8">
      <w:pPr>
        <w:spacing w:before="179" w:after="0" w:line="240" w:lineRule="auto"/>
        <w:rPr>
          <w:rFonts w:ascii="Arial" w:hAnsi="Arial" w:cs="Arial"/>
          <w:color w:val="231F20"/>
          <w:lang w:val="es-ES"/>
        </w:rPr>
      </w:pPr>
      <w:r w:rsidRPr="003A7DF1">
        <w:rPr>
          <w:rFonts w:ascii="Arial" w:hAnsi="Arial" w:cs="Arial"/>
          <w:color w:val="231F20"/>
          <w:lang w:val="es-ES"/>
        </w:rPr>
        <w:t>Como constancia firman la presente suscriben al pie los siguientes:</w:t>
      </w:r>
    </w:p>
    <w:p w14:paraId="546AFB96" w14:textId="77777777" w:rsidR="008966E8" w:rsidRDefault="008966E8" w:rsidP="008966E8">
      <w:pPr>
        <w:spacing w:before="179" w:after="0" w:line="240" w:lineRule="auto"/>
        <w:rPr>
          <w:rFonts w:ascii="Arial" w:hAnsi="Arial" w:cs="Arial"/>
          <w:color w:val="231F20"/>
          <w:lang w:val="es-ES"/>
        </w:rPr>
      </w:pPr>
    </w:p>
    <w:p w14:paraId="2742910B" w14:textId="77777777" w:rsidR="008966E8" w:rsidRPr="003A7DF1" w:rsidRDefault="008966E8" w:rsidP="008966E8">
      <w:pPr>
        <w:spacing w:before="179" w:after="0" w:line="240" w:lineRule="auto"/>
        <w:rPr>
          <w:rFonts w:ascii="Arial" w:hAnsi="Arial" w:cs="Arial"/>
          <w:color w:val="231F20"/>
          <w:lang w:val="es-ES"/>
        </w:rPr>
      </w:pPr>
      <w:r w:rsidRPr="003A7DF1">
        <w:rPr>
          <w:rFonts w:ascii="Arial" w:hAnsi="Arial" w:cs="Arial"/>
          <w:noProof/>
        </w:rPr>
        <mc:AlternateContent>
          <mc:Choice Requires="wps">
            <w:drawing>
              <wp:anchor distT="0" distB="0" distL="114300" distR="114300" simplePos="0" relativeHeight="250522112" behindDoc="0" locked="0" layoutInCell="1" allowOverlap="1" wp14:anchorId="52CDA65A" wp14:editId="0A57E51D">
                <wp:simplePos x="0" y="0"/>
                <wp:positionH relativeFrom="column">
                  <wp:posOffset>-190500</wp:posOffset>
                </wp:positionH>
                <wp:positionV relativeFrom="paragraph">
                  <wp:posOffset>110490</wp:posOffset>
                </wp:positionV>
                <wp:extent cx="3143250" cy="1219200"/>
                <wp:effectExtent l="0" t="0" r="19050" b="19050"/>
                <wp:wrapNone/>
                <wp:docPr id="73" name="Flowchart: Alternate Process 73"/>
                <wp:cNvGraphicFramePr/>
                <a:graphic xmlns:a="http://schemas.openxmlformats.org/drawingml/2006/main">
                  <a:graphicData uri="http://schemas.microsoft.com/office/word/2010/wordprocessingShape">
                    <wps:wsp>
                      <wps:cNvSpPr/>
                      <wps:spPr>
                        <a:xfrm>
                          <a:off x="0" y="0"/>
                          <a:ext cx="3143250" cy="12192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38505" id="Flowchart: Alternate Process 73" o:spid="_x0000_s1026" type="#_x0000_t176" style="position:absolute;margin-left:-15pt;margin-top:8.7pt;width:247.5pt;height:96pt;z-index:2505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" filled="f" strokecolor="black [3213]" strokeweight="1pt">
                <v:stroke dashstyle="dash"/>
              </v:shape>
            </w:pict>
          </mc:Fallback>
        </mc:AlternateContent>
      </w:r>
    </w:p>
    <w:p w14:paraId="3FC32DE2" w14:textId="77777777" w:rsidR="008966E8" w:rsidRPr="003A7DF1" w:rsidRDefault="008966E8" w:rsidP="008966E8">
      <w:pPr>
        <w:spacing w:after="0" w:line="240" w:lineRule="auto"/>
        <w:jc w:val="both"/>
        <w:rPr>
          <w:rFonts w:ascii="Arial" w:eastAsia="Times New Roman" w:hAnsi="Arial" w:cs="Arial"/>
          <w:lang w:val="es-ES_tradnl" w:eastAsia="es-ES"/>
        </w:rPr>
      </w:pPr>
      <w:r w:rsidRPr="003A7DF1">
        <w:rPr>
          <w:rFonts w:ascii="Arial" w:hAnsi="Arial" w:cs="Arial"/>
          <w:noProof/>
        </w:rPr>
        <mc:AlternateContent>
          <mc:Choice Requires="wps">
            <w:drawing>
              <wp:anchor distT="0" distB="0" distL="114300" distR="114300" simplePos="0" relativeHeight="250605056" behindDoc="0" locked="0" layoutInCell="1" allowOverlap="1" wp14:anchorId="0BDB2032" wp14:editId="706EE74B">
                <wp:simplePos x="0" y="0"/>
                <wp:positionH relativeFrom="column">
                  <wp:posOffset>4330552</wp:posOffset>
                </wp:positionH>
                <wp:positionV relativeFrom="paragraph">
                  <wp:posOffset>15742</wp:posOffset>
                </wp:positionV>
                <wp:extent cx="1123950" cy="901700"/>
                <wp:effectExtent l="9525" t="8890" r="9525" b="13335"/>
                <wp:wrapNone/>
                <wp:docPr id="134"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901700"/>
                        </a:xfrm>
                        <a:prstGeom prst="ellipse">
                          <a:avLst/>
                        </a:prstGeom>
                        <a:solidFill>
                          <a:srgbClr val="FFFFFF"/>
                        </a:solidFill>
                        <a:ln w="9525" cap="flat">
                          <a:solidFill>
                            <a:srgbClr val="000000"/>
                          </a:solidFill>
                          <a:prstDash val="dash"/>
                          <a:round/>
                          <a:headEnd/>
                          <a:tailEnd/>
                        </a:ln>
                      </wps:spPr>
                      <wps:txbx>
                        <w:txbxContent>
                          <w:p w14:paraId="7182610D" w14:textId="77777777" w:rsidR="008966E8" w:rsidRPr="008621E6" w:rsidRDefault="008966E8" w:rsidP="008966E8">
                            <w:pPr>
                              <w:jc w:val="center"/>
                              <w:rPr>
                                <w:rFonts w:ascii="Arial" w:hAnsi="Arial" w:cs="Arial"/>
                              </w:rPr>
                            </w:pPr>
                            <w:proofErr w:type="spellStart"/>
                            <w:r w:rsidRPr="008621E6">
                              <w:rPr>
                                <w:rFonts w:ascii="Arial" w:hAnsi="Arial" w:cs="Arial"/>
                                <w:highlight w:val="red"/>
                              </w:rPr>
                              <w:t>VoBo</w:t>
                            </w:r>
                            <w:proofErr w:type="spellEnd"/>
                            <w:r w:rsidRPr="008621E6">
                              <w:rPr>
                                <w:rFonts w:ascii="Arial" w:hAnsi="Arial" w:cs="Arial"/>
                                <w:highlight w:val="red"/>
                              </w:rPr>
                              <w:t xml:space="preserve"> del GAM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DB2032" id="Oval 26" o:spid="_x0000_s1029" style="position:absolute;left:0;text-align:left;margin-left:341pt;margin-top:1.25pt;width:88.5pt;height:71pt;z-index:2506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">
                <v:stroke dashstyle="dash"/>
                <v:textbox>
                  <w:txbxContent>
                    <w:p w14:paraId="7182610D" w14:textId="77777777" w:rsidR="008966E8" w:rsidRPr="008621E6" w:rsidRDefault="008966E8" w:rsidP="008966E8">
                      <w:pPr>
                        <w:jc w:val="center"/>
                        <w:rPr>
                          <w:rFonts w:ascii="Arial" w:hAnsi="Arial" w:cs="Arial"/>
                        </w:rPr>
                      </w:pPr>
                      <w:proofErr w:type="spellStart"/>
                      <w:r w:rsidRPr="008621E6">
                        <w:rPr>
                          <w:rFonts w:ascii="Arial" w:hAnsi="Arial" w:cs="Arial"/>
                          <w:highlight w:val="red"/>
                        </w:rPr>
                        <w:t>VoBo</w:t>
                      </w:r>
                      <w:proofErr w:type="spellEnd"/>
                      <w:r w:rsidRPr="008621E6">
                        <w:rPr>
                          <w:rFonts w:ascii="Arial" w:hAnsi="Arial" w:cs="Arial"/>
                          <w:highlight w:val="red"/>
                        </w:rPr>
                        <w:t xml:space="preserve"> del GAM</w:t>
                      </w:r>
                    </w:p>
                  </w:txbxContent>
                </v:textbox>
              </v:oval>
            </w:pict>
          </mc:Fallback>
        </mc:AlternateContent>
      </w:r>
      <w:r w:rsidRPr="003A7DF1">
        <w:rPr>
          <w:rFonts w:ascii="Arial" w:eastAsia="Times New Roman" w:hAnsi="Arial" w:cs="Arial"/>
          <w:noProof/>
          <w:lang w:val="es-ES_tradnl" w:eastAsia="es-ES"/>
        </w:rPr>
        <mc:AlternateContent>
          <mc:Choice Requires="wps">
            <w:drawing>
              <wp:anchor distT="0" distB="0" distL="114300" distR="114300" simplePos="0" relativeHeight="250562048" behindDoc="0" locked="0" layoutInCell="1" allowOverlap="1" wp14:anchorId="69AC0CDF" wp14:editId="0876C51F">
                <wp:simplePos x="0" y="0"/>
                <wp:positionH relativeFrom="column">
                  <wp:posOffset>0</wp:posOffset>
                </wp:positionH>
                <wp:positionV relativeFrom="paragraph">
                  <wp:posOffset>97155</wp:posOffset>
                </wp:positionV>
                <wp:extent cx="2914650" cy="647700"/>
                <wp:effectExtent l="0" t="0" r="19050" b="19050"/>
                <wp:wrapNone/>
                <wp:docPr id="7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647700"/>
                        </a:xfrm>
                        <a:prstGeom prst="rect">
                          <a:avLst/>
                        </a:prstGeom>
                        <a:solidFill>
                          <a:srgbClr val="FFFFFF"/>
                        </a:solidFill>
                        <a:ln w="9525">
                          <a:solidFill>
                            <a:srgbClr val="FFFFFF"/>
                          </a:solidFill>
                          <a:miter lim="800000"/>
                          <a:headEnd/>
                          <a:tailEnd/>
                        </a:ln>
                      </wps:spPr>
                      <wps:txbx>
                        <w:txbxContent>
                          <w:p w14:paraId="65F8BAB0" w14:textId="77777777" w:rsidR="008966E8" w:rsidRPr="00C90441" w:rsidRDefault="008966E8" w:rsidP="008966E8">
                            <w:pPr>
                              <w:spacing w:after="0"/>
                              <w:jc w:val="center"/>
                              <w:rPr>
                                <w:rFonts w:ascii="Arial" w:hAnsi="Arial" w:cs="Arial"/>
                                <w:highlight w:val="red"/>
                                <w:lang w:val="es-ES"/>
                              </w:rPr>
                            </w:pPr>
                            <w:r w:rsidRPr="00C90441">
                              <w:rPr>
                                <w:rFonts w:ascii="Arial" w:hAnsi="Arial" w:cs="Arial"/>
                                <w:highlight w:val="red"/>
                                <w:lang w:val="es-ES"/>
                              </w:rPr>
                              <w:t xml:space="preserve">FIRMA (Firmar todos los </w:t>
                            </w:r>
                            <w:r>
                              <w:rPr>
                                <w:rFonts w:ascii="Arial" w:hAnsi="Arial" w:cs="Arial"/>
                                <w:highlight w:val="red"/>
                                <w:lang w:val="es-ES"/>
                              </w:rPr>
                              <w:t>usuarios</w:t>
                            </w:r>
                            <w:r w:rsidRPr="00C90441">
                              <w:rPr>
                                <w:rFonts w:ascii="Arial" w:hAnsi="Arial" w:cs="Arial"/>
                                <w:highlight w:val="red"/>
                                <w:lang w:val="es-ES"/>
                              </w:rPr>
                              <w:t>)</w:t>
                            </w:r>
                          </w:p>
                          <w:p w14:paraId="121EF1EB" w14:textId="77777777" w:rsidR="008966E8" w:rsidRPr="001921EB" w:rsidRDefault="008966E8" w:rsidP="008966E8">
                            <w:pPr>
                              <w:spacing w:after="0"/>
                              <w:jc w:val="center"/>
                              <w:rPr>
                                <w:rFonts w:ascii="Arial" w:hAnsi="Arial" w:cs="Arial"/>
                                <w:sz w:val="24"/>
                                <w:szCs w:val="24"/>
                                <w:lang w:val="es-ES"/>
                              </w:rPr>
                            </w:pPr>
                            <w:r w:rsidRPr="00C90441">
                              <w:rPr>
                                <w:rFonts w:ascii="Arial" w:hAnsi="Arial" w:cs="Arial"/>
                                <w:highlight w:val="red"/>
                                <w:lang w:val="es-ES"/>
                              </w:rPr>
                              <w:t>N</w:t>
                            </w:r>
                            <w:r>
                              <w:rPr>
                                <w:rFonts w:ascii="Arial" w:hAnsi="Arial" w:cs="Arial"/>
                                <w:highlight w:val="red"/>
                                <w:lang w:val="es-ES"/>
                              </w:rPr>
                              <w:t>ombre completo y cargo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AC0CDF" id="_x0000_t202" coordsize="21600,21600" o:spt="202" path="m,l,21600r21600,l21600,xe">
                <v:stroke joinstyle="miter"/>
                <v:path gradientshapeok="t" o:connecttype="rect"/>
              </v:shapetype>
              <v:shape id="Text Box 133" o:spid="_x0000_s1030" type="#_x0000_t202" style="position:absolute;left:0;text-align:left;margin-left:0;margin-top:7.65pt;width:229.5pt;height:51pt;z-index:2505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" strokecolor="white">
                <v:textbox>
                  <w:txbxContent>
                    <w:p w14:paraId="65F8BAB0" w14:textId="77777777" w:rsidR="008966E8" w:rsidRPr="00C90441" w:rsidRDefault="008966E8" w:rsidP="008966E8">
                      <w:pPr>
                        <w:spacing w:after="0"/>
                        <w:jc w:val="center"/>
                        <w:rPr>
                          <w:rFonts w:ascii="Arial" w:hAnsi="Arial" w:cs="Arial"/>
                          <w:highlight w:val="red"/>
                          <w:lang w:val="es-ES"/>
                        </w:rPr>
                      </w:pPr>
                      <w:r w:rsidRPr="00C90441">
                        <w:rPr>
                          <w:rFonts w:ascii="Arial" w:hAnsi="Arial" w:cs="Arial"/>
                          <w:highlight w:val="red"/>
                          <w:lang w:val="es-ES"/>
                        </w:rPr>
                        <w:t xml:space="preserve">FIRMA (Firmar todos los </w:t>
                      </w:r>
                      <w:r>
                        <w:rPr>
                          <w:rFonts w:ascii="Arial" w:hAnsi="Arial" w:cs="Arial"/>
                          <w:highlight w:val="red"/>
                          <w:lang w:val="es-ES"/>
                        </w:rPr>
                        <w:t>usuarios</w:t>
                      </w:r>
                      <w:r w:rsidRPr="00C90441">
                        <w:rPr>
                          <w:rFonts w:ascii="Arial" w:hAnsi="Arial" w:cs="Arial"/>
                          <w:highlight w:val="red"/>
                          <w:lang w:val="es-ES"/>
                        </w:rPr>
                        <w:t>)</w:t>
                      </w:r>
                    </w:p>
                    <w:p w14:paraId="121EF1EB" w14:textId="77777777" w:rsidR="008966E8" w:rsidRPr="001921EB" w:rsidRDefault="008966E8" w:rsidP="008966E8">
                      <w:pPr>
                        <w:spacing w:after="0"/>
                        <w:jc w:val="center"/>
                        <w:rPr>
                          <w:rFonts w:ascii="Arial" w:hAnsi="Arial" w:cs="Arial"/>
                          <w:sz w:val="24"/>
                          <w:szCs w:val="24"/>
                          <w:lang w:val="es-ES"/>
                        </w:rPr>
                      </w:pPr>
                      <w:r w:rsidRPr="00C90441">
                        <w:rPr>
                          <w:rFonts w:ascii="Arial" w:hAnsi="Arial" w:cs="Arial"/>
                          <w:highlight w:val="red"/>
                          <w:lang w:val="es-ES"/>
                        </w:rPr>
                        <w:t>N</w:t>
                      </w:r>
                      <w:r>
                        <w:rPr>
                          <w:rFonts w:ascii="Arial" w:hAnsi="Arial" w:cs="Arial"/>
                          <w:highlight w:val="red"/>
                          <w:lang w:val="es-ES"/>
                        </w:rPr>
                        <w:t>ombre completo y cargo</w:t>
                      </w:r>
                    </w:p>
                  </w:txbxContent>
                </v:textbox>
              </v:shape>
            </w:pict>
          </mc:Fallback>
        </mc:AlternateContent>
      </w:r>
    </w:p>
    <w:p w14:paraId="3DC41D9B" w14:textId="77777777" w:rsidR="008966E8" w:rsidRPr="003A7DF1" w:rsidRDefault="008966E8" w:rsidP="008966E8">
      <w:pPr>
        <w:spacing w:after="0" w:line="240" w:lineRule="auto"/>
        <w:jc w:val="both"/>
        <w:rPr>
          <w:rFonts w:ascii="Arial" w:eastAsia="Times New Roman" w:hAnsi="Arial" w:cs="Arial"/>
          <w:lang w:val="es-ES_tradnl" w:eastAsia="es-ES"/>
        </w:rPr>
      </w:pPr>
    </w:p>
    <w:p w14:paraId="27B0895E" w14:textId="77777777" w:rsidR="008966E8" w:rsidRDefault="008966E8" w:rsidP="008966E8">
      <w:pPr>
        <w:spacing w:after="0" w:line="240" w:lineRule="auto"/>
        <w:jc w:val="both"/>
        <w:rPr>
          <w:rFonts w:ascii="Arial" w:eastAsia="Times New Roman" w:hAnsi="Arial" w:cs="Arial"/>
          <w:lang w:val="es-ES_tradnl" w:eastAsia="es-ES"/>
        </w:rPr>
      </w:pPr>
    </w:p>
    <w:p w14:paraId="3A92AE9F" w14:textId="77777777" w:rsidR="008966E8" w:rsidRDefault="008966E8" w:rsidP="008966E8">
      <w:pPr>
        <w:spacing w:after="0" w:line="240" w:lineRule="auto"/>
        <w:jc w:val="both"/>
        <w:rPr>
          <w:rFonts w:ascii="Arial" w:eastAsia="Times New Roman" w:hAnsi="Arial" w:cs="Arial"/>
          <w:lang w:val="es-ES_tradnl" w:eastAsia="es-ES"/>
        </w:rPr>
      </w:pPr>
    </w:p>
    <w:p w14:paraId="2841CA94" w14:textId="77777777" w:rsidR="008966E8" w:rsidRDefault="008966E8" w:rsidP="008966E8">
      <w:pPr>
        <w:spacing w:after="0" w:line="240" w:lineRule="auto"/>
        <w:jc w:val="both"/>
        <w:rPr>
          <w:rFonts w:ascii="Arial" w:eastAsia="Times New Roman" w:hAnsi="Arial" w:cs="Arial"/>
          <w:lang w:val="es-ES_tradnl" w:eastAsia="es-ES"/>
        </w:rPr>
      </w:pPr>
    </w:p>
    <w:p w14:paraId="7F0547CF" w14:textId="77777777" w:rsidR="008966E8" w:rsidRDefault="008966E8" w:rsidP="008966E8">
      <w:pPr>
        <w:spacing w:after="0" w:line="240" w:lineRule="auto"/>
        <w:jc w:val="both"/>
        <w:rPr>
          <w:rFonts w:ascii="Arial" w:eastAsia="Times New Roman" w:hAnsi="Arial" w:cs="Arial"/>
          <w:lang w:val="es-ES_tradnl" w:eastAsia="es-ES"/>
        </w:rPr>
      </w:pPr>
    </w:p>
    <w:p w14:paraId="08A0CB4F" w14:textId="77777777" w:rsidR="008966E8" w:rsidRDefault="008966E8" w:rsidP="008966E8">
      <w:pPr>
        <w:spacing w:after="0" w:line="240" w:lineRule="auto"/>
        <w:jc w:val="both"/>
        <w:rPr>
          <w:rFonts w:ascii="Arial" w:eastAsia="Times New Roman" w:hAnsi="Arial" w:cs="Arial"/>
          <w:lang w:val="es-ES_tradnl" w:eastAsia="es-ES"/>
        </w:rPr>
      </w:pPr>
    </w:p>
    <w:p w14:paraId="1BA459F6" w14:textId="77777777" w:rsidR="008966E8" w:rsidRDefault="008966E8" w:rsidP="008966E8">
      <w:pPr>
        <w:spacing w:after="0" w:line="240" w:lineRule="auto"/>
        <w:jc w:val="both"/>
        <w:rPr>
          <w:rFonts w:ascii="Arial" w:eastAsia="Times New Roman" w:hAnsi="Arial" w:cs="Arial"/>
          <w:lang w:val="es-ES_tradnl" w:eastAsia="es-ES"/>
        </w:rPr>
      </w:pPr>
    </w:p>
    <w:p w14:paraId="0B1BF80E" w14:textId="77777777" w:rsidR="008966E8" w:rsidRDefault="008966E8" w:rsidP="008966E8">
      <w:pPr>
        <w:spacing w:after="0" w:line="240" w:lineRule="auto"/>
        <w:jc w:val="both"/>
        <w:rPr>
          <w:rFonts w:ascii="Arial" w:eastAsia="Times New Roman" w:hAnsi="Arial" w:cs="Arial"/>
          <w:lang w:val="es-ES_tradnl" w:eastAsia="es-ES"/>
        </w:rPr>
      </w:pPr>
    </w:p>
    <w:p w14:paraId="4B07E1B7" w14:textId="77777777" w:rsidR="008966E8" w:rsidRDefault="008966E8" w:rsidP="008966E8">
      <w:pPr>
        <w:spacing w:after="0" w:line="240" w:lineRule="auto"/>
        <w:jc w:val="both"/>
        <w:rPr>
          <w:rFonts w:ascii="Arial" w:eastAsia="Times New Roman" w:hAnsi="Arial" w:cs="Arial"/>
          <w:lang w:val="es-ES_tradnl" w:eastAsia="es-ES"/>
        </w:rPr>
      </w:pPr>
    </w:p>
    <w:p w14:paraId="086AFEE7" w14:textId="77777777" w:rsidR="008966E8" w:rsidRDefault="008966E8" w:rsidP="008966E8">
      <w:pPr>
        <w:spacing w:after="0" w:line="240" w:lineRule="auto"/>
        <w:jc w:val="both"/>
        <w:rPr>
          <w:rFonts w:ascii="Arial" w:eastAsia="Times New Roman" w:hAnsi="Arial" w:cs="Arial"/>
          <w:lang w:val="es-ES_tradnl" w:eastAsia="es-ES"/>
        </w:rPr>
      </w:pPr>
    </w:p>
    <w:p w14:paraId="0BC19A18" w14:textId="77777777" w:rsidR="008966E8" w:rsidRDefault="008966E8" w:rsidP="008966E8">
      <w:pPr>
        <w:spacing w:after="0" w:line="240" w:lineRule="auto"/>
        <w:jc w:val="both"/>
        <w:rPr>
          <w:rFonts w:ascii="Arial" w:eastAsia="Times New Roman" w:hAnsi="Arial" w:cs="Arial"/>
          <w:lang w:val="es-ES_tradnl" w:eastAsia="es-ES"/>
        </w:rPr>
      </w:pPr>
    </w:p>
    <w:p w14:paraId="1D414AB6" w14:textId="77777777" w:rsidR="008966E8" w:rsidRDefault="008966E8" w:rsidP="008966E8">
      <w:pPr>
        <w:spacing w:after="0" w:line="240" w:lineRule="auto"/>
        <w:jc w:val="both"/>
        <w:rPr>
          <w:rFonts w:ascii="Arial" w:eastAsia="Times New Roman" w:hAnsi="Arial" w:cs="Arial"/>
          <w:lang w:val="es-ES_tradnl" w:eastAsia="es-ES"/>
        </w:rPr>
      </w:pPr>
    </w:p>
    <w:p w14:paraId="6CDBE03C" w14:textId="77777777" w:rsidR="008966E8" w:rsidRDefault="008966E8" w:rsidP="008966E8">
      <w:pPr>
        <w:spacing w:after="0" w:line="240" w:lineRule="auto"/>
        <w:jc w:val="both"/>
        <w:rPr>
          <w:rFonts w:ascii="Arial" w:eastAsia="Times New Roman" w:hAnsi="Arial" w:cs="Arial"/>
          <w:lang w:val="es-ES_tradnl" w:eastAsia="es-ES"/>
        </w:rPr>
      </w:pPr>
    </w:p>
    <w:p w14:paraId="4A365FDF" w14:textId="77777777" w:rsidR="008966E8" w:rsidRDefault="008966E8" w:rsidP="008966E8">
      <w:pPr>
        <w:spacing w:after="0" w:line="240" w:lineRule="auto"/>
        <w:jc w:val="both"/>
        <w:rPr>
          <w:rFonts w:ascii="Arial" w:eastAsia="Times New Roman" w:hAnsi="Arial" w:cs="Arial"/>
          <w:lang w:val="es-ES_tradnl" w:eastAsia="es-ES"/>
        </w:rPr>
      </w:pPr>
    </w:p>
    <w:p w14:paraId="2308D471" w14:textId="77777777" w:rsidR="008966E8" w:rsidRDefault="008966E8" w:rsidP="008966E8">
      <w:pPr>
        <w:spacing w:after="0" w:line="240" w:lineRule="auto"/>
        <w:jc w:val="both"/>
        <w:rPr>
          <w:rFonts w:ascii="Arial" w:eastAsia="Times New Roman" w:hAnsi="Arial" w:cs="Arial"/>
          <w:lang w:val="es-ES_tradnl" w:eastAsia="es-ES"/>
        </w:rPr>
      </w:pPr>
    </w:p>
    <w:p w14:paraId="24CAB224" w14:textId="77777777" w:rsidR="008966E8" w:rsidRDefault="008966E8" w:rsidP="008966E8">
      <w:pPr>
        <w:spacing w:after="0" w:line="240" w:lineRule="auto"/>
        <w:jc w:val="both"/>
        <w:rPr>
          <w:rFonts w:ascii="Arial" w:eastAsia="Times New Roman" w:hAnsi="Arial" w:cs="Arial"/>
          <w:lang w:val="es-ES_tradnl" w:eastAsia="es-ES"/>
        </w:rPr>
      </w:pPr>
    </w:p>
    <w:p w14:paraId="0F20E6AC" w14:textId="77777777" w:rsidR="008966E8" w:rsidRDefault="008966E8" w:rsidP="008966E8">
      <w:pPr>
        <w:spacing w:after="0" w:line="240" w:lineRule="auto"/>
        <w:jc w:val="both"/>
        <w:rPr>
          <w:rFonts w:ascii="Arial" w:eastAsia="Times New Roman" w:hAnsi="Arial" w:cs="Arial"/>
          <w:lang w:val="es-ES_tradnl" w:eastAsia="es-ES"/>
        </w:rPr>
      </w:pPr>
    </w:p>
    <w:p w14:paraId="7C3E14EB" w14:textId="77777777" w:rsidR="008966E8" w:rsidRDefault="008966E8" w:rsidP="008966E8">
      <w:pPr>
        <w:spacing w:after="0" w:line="240" w:lineRule="auto"/>
        <w:jc w:val="both"/>
        <w:rPr>
          <w:rFonts w:ascii="Arial" w:eastAsia="Times New Roman" w:hAnsi="Arial" w:cs="Arial"/>
          <w:lang w:val="es-ES_tradnl" w:eastAsia="es-ES"/>
        </w:rPr>
      </w:pPr>
    </w:p>
    <w:p w14:paraId="74B583AA" w14:textId="77777777" w:rsidR="008966E8" w:rsidRDefault="008966E8" w:rsidP="008966E8">
      <w:pPr>
        <w:spacing w:after="0" w:line="240" w:lineRule="auto"/>
        <w:jc w:val="both"/>
        <w:rPr>
          <w:rFonts w:ascii="Arial" w:eastAsia="Times New Roman" w:hAnsi="Arial" w:cs="Arial"/>
          <w:lang w:val="es-ES_tradnl" w:eastAsia="es-ES"/>
        </w:rPr>
      </w:pPr>
    </w:p>
    <w:p w14:paraId="7288FA2E" w14:textId="77777777" w:rsidR="008966E8" w:rsidRDefault="008966E8" w:rsidP="008966E8">
      <w:pPr>
        <w:spacing w:after="0" w:line="240" w:lineRule="auto"/>
        <w:jc w:val="both"/>
        <w:rPr>
          <w:rFonts w:ascii="Arial" w:eastAsia="Times New Roman" w:hAnsi="Arial" w:cs="Arial"/>
          <w:lang w:val="es-ES_tradnl" w:eastAsia="es-ES"/>
        </w:rPr>
      </w:pPr>
    </w:p>
    <w:p w14:paraId="0BF2A66F" w14:textId="64F6EE15" w:rsidR="008966E8" w:rsidRDefault="008966E8" w:rsidP="008966E8">
      <w:pPr>
        <w:spacing w:after="0" w:line="240" w:lineRule="auto"/>
        <w:jc w:val="both"/>
        <w:rPr>
          <w:rFonts w:ascii="Arial" w:eastAsia="Times New Roman" w:hAnsi="Arial" w:cs="Arial"/>
          <w:lang w:val="es-ES_tradnl" w:eastAsia="es-ES"/>
        </w:rPr>
      </w:pPr>
    </w:p>
    <w:p w14:paraId="70188C05" w14:textId="78C08756" w:rsidR="00DE1838" w:rsidRDefault="00DE1838" w:rsidP="008966E8">
      <w:pPr>
        <w:spacing w:after="0" w:line="240" w:lineRule="auto"/>
        <w:jc w:val="both"/>
        <w:rPr>
          <w:rFonts w:ascii="Arial" w:eastAsia="Times New Roman" w:hAnsi="Arial" w:cs="Arial"/>
          <w:lang w:val="es-ES_tradnl" w:eastAsia="es-ES"/>
        </w:rPr>
      </w:pPr>
    </w:p>
    <w:p w14:paraId="0D14E143" w14:textId="6658D6C4" w:rsidR="00DE1838" w:rsidRDefault="00DE1838" w:rsidP="008966E8">
      <w:pPr>
        <w:spacing w:after="0" w:line="240" w:lineRule="auto"/>
        <w:jc w:val="both"/>
        <w:rPr>
          <w:rFonts w:ascii="Arial" w:eastAsia="Times New Roman" w:hAnsi="Arial" w:cs="Arial"/>
          <w:lang w:val="es-ES_tradnl" w:eastAsia="es-ES"/>
        </w:rPr>
      </w:pPr>
    </w:p>
    <w:p w14:paraId="7934184F" w14:textId="4688C74B" w:rsidR="00DE1838" w:rsidRDefault="00DE1838" w:rsidP="008966E8">
      <w:pPr>
        <w:spacing w:after="0" w:line="240" w:lineRule="auto"/>
        <w:jc w:val="both"/>
        <w:rPr>
          <w:rFonts w:ascii="Arial" w:eastAsia="Times New Roman" w:hAnsi="Arial" w:cs="Arial"/>
          <w:lang w:val="es-ES_tradnl" w:eastAsia="es-ES"/>
        </w:rPr>
      </w:pPr>
    </w:p>
    <w:p w14:paraId="0852690F" w14:textId="573B79F9" w:rsidR="00DE1838" w:rsidRDefault="00DE1838" w:rsidP="008966E8">
      <w:pPr>
        <w:spacing w:after="0" w:line="240" w:lineRule="auto"/>
        <w:jc w:val="both"/>
        <w:rPr>
          <w:rFonts w:ascii="Arial" w:eastAsia="Times New Roman" w:hAnsi="Arial" w:cs="Arial"/>
          <w:lang w:val="es-ES_tradnl" w:eastAsia="es-ES"/>
        </w:rPr>
      </w:pPr>
    </w:p>
    <w:p w14:paraId="1FC339AC" w14:textId="5CE091A1" w:rsidR="00DE1838" w:rsidRDefault="00DE1838" w:rsidP="008966E8">
      <w:pPr>
        <w:spacing w:after="0" w:line="240" w:lineRule="auto"/>
        <w:jc w:val="both"/>
        <w:rPr>
          <w:rFonts w:ascii="Arial" w:eastAsia="Times New Roman" w:hAnsi="Arial" w:cs="Arial"/>
          <w:lang w:val="es-ES_tradnl" w:eastAsia="es-ES"/>
        </w:rPr>
      </w:pPr>
    </w:p>
    <w:p w14:paraId="2E3FBD6F" w14:textId="09A3E006" w:rsidR="00DE1838" w:rsidRDefault="00DE1838" w:rsidP="008966E8">
      <w:pPr>
        <w:spacing w:after="0" w:line="240" w:lineRule="auto"/>
        <w:jc w:val="both"/>
        <w:rPr>
          <w:rFonts w:ascii="Arial" w:eastAsia="Times New Roman" w:hAnsi="Arial" w:cs="Arial"/>
          <w:lang w:val="es-ES_tradnl" w:eastAsia="es-ES"/>
        </w:rPr>
      </w:pPr>
    </w:p>
    <w:p w14:paraId="6ED6039E" w14:textId="2355C281" w:rsidR="00DE1838" w:rsidRDefault="00DE1838" w:rsidP="008966E8">
      <w:pPr>
        <w:spacing w:after="0" w:line="240" w:lineRule="auto"/>
        <w:jc w:val="both"/>
        <w:rPr>
          <w:rFonts w:ascii="Arial" w:eastAsia="Times New Roman" w:hAnsi="Arial" w:cs="Arial"/>
          <w:lang w:val="es-ES_tradnl" w:eastAsia="es-ES"/>
        </w:rPr>
      </w:pPr>
    </w:p>
    <w:p w14:paraId="2C139D51" w14:textId="77777777" w:rsidR="00DE1838" w:rsidRDefault="00DE1838" w:rsidP="008966E8">
      <w:pPr>
        <w:spacing w:after="0" w:line="240" w:lineRule="auto"/>
        <w:jc w:val="both"/>
        <w:rPr>
          <w:rFonts w:ascii="Arial" w:eastAsia="Times New Roman" w:hAnsi="Arial" w:cs="Arial"/>
          <w:lang w:val="es-ES_tradnl" w:eastAsia="es-ES"/>
        </w:rPr>
      </w:pPr>
    </w:p>
    <w:p w14:paraId="6A1AA72B" w14:textId="447188F0" w:rsidR="00DE1838" w:rsidRDefault="00DE1838" w:rsidP="008966E8">
      <w:pPr>
        <w:spacing w:after="0" w:line="240" w:lineRule="auto"/>
        <w:jc w:val="both"/>
        <w:rPr>
          <w:rFonts w:ascii="Arial" w:eastAsia="Times New Roman" w:hAnsi="Arial" w:cs="Arial"/>
          <w:lang w:val="es-ES_tradnl" w:eastAsia="es-ES"/>
        </w:rPr>
      </w:pPr>
    </w:p>
    <w:p w14:paraId="529F391A" w14:textId="774485C7" w:rsidR="00DE1838" w:rsidRDefault="00DE1838" w:rsidP="008966E8">
      <w:pPr>
        <w:spacing w:after="0" w:line="240" w:lineRule="auto"/>
        <w:jc w:val="both"/>
        <w:rPr>
          <w:rFonts w:ascii="Arial" w:eastAsia="Times New Roman" w:hAnsi="Arial" w:cs="Arial"/>
          <w:lang w:val="es-ES_tradnl" w:eastAsia="es-ES"/>
        </w:rPr>
      </w:pPr>
    </w:p>
    <w:p w14:paraId="1ACD2765" w14:textId="26A5D192" w:rsidR="00DE1838" w:rsidRDefault="00DE1838" w:rsidP="008966E8">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595712" behindDoc="0" locked="0" layoutInCell="1" allowOverlap="1" wp14:anchorId="42658D81" wp14:editId="02027EB4">
                <wp:simplePos x="0" y="0"/>
                <wp:positionH relativeFrom="margin">
                  <wp:align>right</wp:align>
                </wp:positionH>
                <wp:positionV relativeFrom="paragraph">
                  <wp:posOffset>50312</wp:posOffset>
                </wp:positionV>
                <wp:extent cx="5543550" cy="3562350"/>
                <wp:effectExtent l="19050" t="19050" r="19050" b="19050"/>
                <wp:wrapNone/>
                <wp:docPr id="4" name="Rectángulo: esquinas redondeadas 4"/>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E0D61" w14:textId="77777777" w:rsidR="00C43EE9" w:rsidRPr="00C43EE9" w:rsidRDefault="00C43EE9" w:rsidP="00C43EE9">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ASOCIACIONES DE AGUA POTABLE Y/O ALCANTARILLADO SANITARIO</w:t>
                            </w:r>
                          </w:p>
                          <w:p w14:paraId="24DEE246" w14:textId="77777777" w:rsidR="00B80C55" w:rsidRDefault="00B80C55" w:rsidP="00B80C55">
                            <w:pPr>
                              <w:spacing w:line="240" w:lineRule="auto"/>
                              <w:rPr>
                                <w:color w:val="44546A" w:themeColor="text2"/>
                                <w:sz w:val="48"/>
                                <w:szCs w:val="48"/>
                                <w:lang w:val="es-ES" w:eastAsia="es-ES"/>
                              </w:rPr>
                            </w:pPr>
                          </w:p>
                          <w:p w14:paraId="0974254C" w14:textId="66EBEDE0" w:rsidR="00C43EE9" w:rsidRPr="00D97477" w:rsidRDefault="000273EB" w:rsidP="00D97477">
                            <w:pPr>
                              <w:pStyle w:val="Prrafodelista"/>
                              <w:numPr>
                                <w:ilvl w:val="0"/>
                                <w:numId w:val="137"/>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00C43EE9" w:rsidRPr="00D97477">
                              <w:rPr>
                                <w:color w:val="44546A" w:themeColor="text2"/>
                                <w:sz w:val="36"/>
                                <w:szCs w:val="36"/>
                                <w:lang w:val="es-ES" w:eastAsia="es-ES"/>
                              </w:rPr>
                              <w:t>ESTATUTO ORGANICO Y REGLAMENTO INTERNO DE ASOCIACIONES</w:t>
                            </w:r>
                          </w:p>
                          <w:p w14:paraId="7FA2E12F" w14:textId="3CC0CDA5" w:rsidR="00DE1838" w:rsidRPr="00183A10" w:rsidRDefault="00DE1838" w:rsidP="00DE1838">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58D81" id="Rectángulo: esquinas redondeadas 4" o:spid="_x0000_s1031" style="position:absolute;left:0;text-align:left;margin-left:385.3pt;margin-top:3.95pt;width:436.5pt;height:280.5pt;z-index:25259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TGkgIAALM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EbfLFEc7zaQHlYO+Kg6ztv+UphKdwz&#10;H9bMYaNh+eDwCI+4SA342tDvKKnA/XzvPupj/aOUkgYbF4vix445QYn+ZrAzvoyn09jp6TDNryd4&#10;cOeSzbnE7OolYNGMcUxZnrZRP+jjVjqoX3HGLKJXFDHD0XdBeXDHwzJ0AwWnFBeLRVLD7rYs3Jtn&#10;yyN4JDpW+Uv7ypzt+yFgKz3AscnZ7E1HdLrR0sBiF0Cq1C4nXvsnwMmQyrifYnH0nJ+T1mnWzn8B&#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AASdTGkgIAALMFAAAOAAAAAAAAAAAAAAAAAC4CAABkcnMvZTJvRG9jLnhtbFBLAQIt&#10;ABQABgAIAAAAIQDdHDB92gAAAAYBAAAPAAAAAAAAAAAAAAAAAOwEAABkcnMvZG93bnJldi54bWxQ&#10;SwUGAAAAAAQABADzAAAA8wUAAAAA&#10;" filled="f" strokecolor="#1f3763 [1604]" strokeweight="2.5pt">
                <v:stroke joinstyle="miter"/>
                <v:textbox>
                  <w:txbxContent>
                    <w:p w14:paraId="4B9E0D61" w14:textId="77777777" w:rsidR="00C43EE9" w:rsidRPr="00C43EE9" w:rsidRDefault="00C43EE9" w:rsidP="00C43EE9">
                      <w:pPr>
                        <w:spacing w:line="240" w:lineRule="auto"/>
                        <w:jc w:val="center"/>
                        <w:rPr>
                          <w:b/>
                          <w:bCs/>
                          <w:color w:val="44546A" w:themeColor="text2"/>
                          <w:sz w:val="48"/>
                          <w:szCs w:val="48"/>
                          <w:lang w:val="es-ES" w:eastAsia="es-ES"/>
                        </w:rPr>
                      </w:pPr>
                      <w:r w:rsidRPr="00C43EE9">
                        <w:rPr>
                          <w:b/>
                          <w:bCs/>
                          <w:color w:val="44546A" w:themeColor="text2"/>
                          <w:sz w:val="48"/>
                          <w:szCs w:val="48"/>
                          <w:lang w:val="es-ES" w:eastAsia="es-ES"/>
                        </w:rPr>
                        <w:t>MODELO DE GESTIÓN ASOCIACIONES DE AGUA POTABLE Y/O ALCANTARILLADO SANITARIO</w:t>
                      </w:r>
                    </w:p>
                    <w:p w14:paraId="24DEE246" w14:textId="77777777" w:rsidR="00B80C55" w:rsidRDefault="00B80C55" w:rsidP="00B80C55">
                      <w:pPr>
                        <w:spacing w:line="240" w:lineRule="auto"/>
                        <w:rPr>
                          <w:color w:val="44546A" w:themeColor="text2"/>
                          <w:sz w:val="48"/>
                          <w:szCs w:val="48"/>
                          <w:lang w:val="es-ES" w:eastAsia="es-ES"/>
                        </w:rPr>
                      </w:pPr>
                    </w:p>
                    <w:p w14:paraId="0974254C" w14:textId="66EBEDE0" w:rsidR="00C43EE9" w:rsidRPr="00D97477" w:rsidRDefault="000273EB" w:rsidP="00D97477">
                      <w:pPr>
                        <w:pStyle w:val="Prrafodelista"/>
                        <w:numPr>
                          <w:ilvl w:val="0"/>
                          <w:numId w:val="137"/>
                        </w:numPr>
                        <w:spacing w:line="240" w:lineRule="auto"/>
                        <w:rPr>
                          <w:color w:val="44546A" w:themeColor="text2"/>
                          <w:sz w:val="36"/>
                          <w:szCs w:val="36"/>
                          <w:lang w:val="es-ES" w:eastAsia="es-ES"/>
                        </w:rPr>
                      </w:pPr>
                      <w:r>
                        <w:rPr>
                          <w:color w:val="44546A" w:themeColor="text2"/>
                          <w:sz w:val="36"/>
                          <w:szCs w:val="36"/>
                          <w:lang w:val="es-ES" w:eastAsia="es-ES"/>
                        </w:rPr>
                        <w:t xml:space="preserve">MODELO </w:t>
                      </w:r>
                      <w:r w:rsidR="00C43EE9" w:rsidRPr="00D97477">
                        <w:rPr>
                          <w:color w:val="44546A" w:themeColor="text2"/>
                          <w:sz w:val="36"/>
                          <w:szCs w:val="36"/>
                          <w:lang w:val="es-ES" w:eastAsia="es-ES"/>
                        </w:rPr>
                        <w:t>ESTATUTO ORGANICO Y REGLAMENTO INTERNO DE ASOCIACIONES</w:t>
                      </w:r>
                    </w:p>
                    <w:p w14:paraId="7FA2E12F" w14:textId="3CC0CDA5" w:rsidR="00DE1838" w:rsidRPr="00183A10" w:rsidRDefault="00DE1838" w:rsidP="00DE1838">
                      <w:pPr>
                        <w:jc w:val="center"/>
                        <w:rPr>
                          <w:color w:val="44546A" w:themeColor="text2"/>
                          <w:sz w:val="48"/>
                          <w:szCs w:val="48"/>
                          <w:lang w:val="es-ES"/>
                        </w:rPr>
                      </w:pPr>
                    </w:p>
                  </w:txbxContent>
                </v:textbox>
                <w10:wrap anchorx="margin"/>
              </v:roundrect>
            </w:pict>
          </mc:Fallback>
        </mc:AlternateContent>
      </w:r>
    </w:p>
    <w:p w14:paraId="6E0F8415" w14:textId="50A63A4D" w:rsidR="00DE1838" w:rsidRDefault="00DE1838" w:rsidP="008966E8">
      <w:pPr>
        <w:spacing w:after="0" w:line="240" w:lineRule="auto"/>
        <w:jc w:val="both"/>
        <w:rPr>
          <w:rFonts w:ascii="Arial" w:eastAsia="Times New Roman" w:hAnsi="Arial" w:cs="Arial"/>
          <w:lang w:val="es-ES_tradnl" w:eastAsia="es-ES"/>
        </w:rPr>
      </w:pPr>
    </w:p>
    <w:p w14:paraId="14176F4C" w14:textId="5938FC68" w:rsidR="00DE1838" w:rsidRDefault="00DE1838" w:rsidP="008966E8">
      <w:pPr>
        <w:spacing w:after="0" w:line="240" w:lineRule="auto"/>
        <w:jc w:val="both"/>
        <w:rPr>
          <w:rFonts w:ascii="Arial" w:eastAsia="Times New Roman" w:hAnsi="Arial" w:cs="Arial"/>
          <w:lang w:val="es-ES_tradnl" w:eastAsia="es-ES"/>
        </w:rPr>
      </w:pPr>
    </w:p>
    <w:p w14:paraId="7A3809B4" w14:textId="5450B1CF" w:rsidR="00DE1838" w:rsidRDefault="00DE1838" w:rsidP="008966E8">
      <w:pPr>
        <w:spacing w:after="0" w:line="240" w:lineRule="auto"/>
        <w:jc w:val="both"/>
        <w:rPr>
          <w:rFonts w:ascii="Arial" w:eastAsia="Times New Roman" w:hAnsi="Arial" w:cs="Arial"/>
          <w:lang w:val="es-ES_tradnl" w:eastAsia="es-ES"/>
        </w:rPr>
      </w:pPr>
    </w:p>
    <w:p w14:paraId="36C22DC3" w14:textId="0345A25A" w:rsidR="00DE1838" w:rsidRDefault="00DE1838" w:rsidP="008966E8">
      <w:pPr>
        <w:spacing w:after="0" w:line="240" w:lineRule="auto"/>
        <w:jc w:val="both"/>
        <w:rPr>
          <w:rFonts w:ascii="Arial" w:eastAsia="Times New Roman" w:hAnsi="Arial" w:cs="Arial"/>
          <w:lang w:val="es-ES_tradnl" w:eastAsia="es-ES"/>
        </w:rPr>
      </w:pPr>
    </w:p>
    <w:p w14:paraId="2172151D" w14:textId="523220ED" w:rsidR="00DE1838" w:rsidRDefault="00DE1838" w:rsidP="008966E8">
      <w:pPr>
        <w:spacing w:after="0" w:line="240" w:lineRule="auto"/>
        <w:jc w:val="both"/>
        <w:rPr>
          <w:rFonts w:ascii="Arial" w:eastAsia="Times New Roman" w:hAnsi="Arial" w:cs="Arial"/>
          <w:lang w:val="es-ES_tradnl" w:eastAsia="es-ES"/>
        </w:rPr>
      </w:pPr>
    </w:p>
    <w:p w14:paraId="68260654" w14:textId="0CE268F7" w:rsidR="00DE1838" w:rsidRDefault="00DE1838" w:rsidP="008966E8">
      <w:pPr>
        <w:spacing w:after="0" w:line="240" w:lineRule="auto"/>
        <w:jc w:val="both"/>
        <w:rPr>
          <w:rFonts w:ascii="Arial" w:eastAsia="Times New Roman" w:hAnsi="Arial" w:cs="Arial"/>
          <w:lang w:val="es-ES_tradnl" w:eastAsia="es-ES"/>
        </w:rPr>
      </w:pPr>
    </w:p>
    <w:p w14:paraId="64E191B6" w14:textId="14EB481D" w:rsidR="00DE1838" w:rsidRDefault="00DE1838" w:rsidP="008966E8">
      <w:pPr>
        <w:spacing w:after="0" w:line="240" w:lineRule="auto"/>
        <w:jc w:val="both"/>
        <w:rPr>
          <w:rFonts w:ascii="Arial" w:eastAsia="Times New Roman" w:hAnsi="Arial" w:cs="Arial"/>
          <w:lang w:val="es-ES_tradnl" w:eastAsia="es-ES"/>
        </w:rPr>
      </w:pPr>
    </w:p>
    <w:p w14:paraId="213A331D" w14:textId="261BE1B9" w:rsidR="00DE1838" w:rsidRDefault="00DE1838" w:rsidP="008966E8">
      <w:pPr>
        <w:spacing w:after="0" w:line="240" w:lineRule="auto"/>
        <w:jc w:val="both"/>
        <w:rPr>
          <w:rFonts w:ascii="Arial" w:eastAsia="Times New Roman" w:hAnsi="Arial" w:cs="Arial"/>
          <w:lang w:val="es-ES_tradnl" w:eastAsia="es-ES"/>
        </w:rPr>
      </w:pPr>
    </w:p>
    <w:p w14:paraId="16AF2CE8" w14:textId="317EEC70" w:rsidR="00DE1838" w:rsidRDefault="00DE1838" w:rsidP="008966E8">
      <w:pPr>
        <w:spacing w:after="0" w:line="240" w:lineRule="auto"/>
        <w:jc w:val="both"/>
        <w:rPr>
          <w:rFonts w:ascii="Arial" w:eastAsia="Times New Roman" w:hAnsi="Arial" w:cs="Arial"/>
          <w:lang w:val="es-ES_tradnl" w:eastAsia="es-ES"/>
        </w:rPr>
      </w:pPr>
    </w:p>
    <w:p w14:paraId="6D415874" w14:textId="317FF0C9" w:rsidR="00DE1838" w:rsidRDefault="00DE1838" w:rsidP="008966E8">
      <w:pPr>
        <w:spacing w:after="0" w:line="240" w:lineRule="auto"/>
        <w:jc w:val="both"/>
        <w:rPr>
          <w:rFonts w:ascii="Arial" w:eastAsia="Times New Roman" w:hAnsi="Arial" w:cs="Arial"/>
          <w:lang w:val="es-ES_tradnl" w:eastAsia="es-ES"/>
        </w:rPr>
      </w:pPr>
    </w:p>
    <w:p w14:paraId="14452AA9" w14:textId="48CF5F2A" w:rsidR="00DE1838" w:rsidRDefault="00DE1838" w:rsidP="008966E8">
      <w:pPr>
        <w:spacing w:after="0" w:line="240" w:lineRule="auto"/>
        <w:jc w:val="both"/>
        <w:rPr>
          <w:rFonts w:ascii="Arial" w:eastAsia="Times New Roman" w:hAnsi="Arial" w:cs="Arial"/>
          <w:lang w:val="es-ES_tradnl" w:eastAsia="es-ES"/>
        </w:rPr>
      </w:pPr>
    </w:p>
    <w:p w14:paraId="56829E6E" w14:textId="63351381" w:rsidR="00DE1838" w:rsidRDefault="00DE1838" w:rsidP="008966E8">
      <w:pPr>
        <w:spacing w:after="0" w:line="240" w:lineRule="auto"/>
        <w:jc w:val="both"/>
        <w:rPr>
          <w:rFonts w:ascii="Arial" w:eastAsia="Times New Roman" w:hAnsi="Arial" w:cs="Arial"/>
          <w:lang w:val="es-ES_tradnl" w:eastAsia="es-ES"/>
        </w:rPr>
      </w:pPr>
    </w:p>
    <w:p w14:paraId="063A3939" w14:textId="4ACA4EA2" w:rsidR="00DE1838" w:rsidRDefault="00DE1838" w:rsidP="008966E8">
      <w:pPr>
        <w:spacing w:after="0" w:line="240" w:lineRule="auto"/>
        <w:jc w:val="both"/>
        <w:rPr>
          <w:rFonts w:ascii="Arial" w:eastAsia="Times New Roman" w:hAnsi="Arial" w:cs="Arial"/>
          <w:lang w:val="es-ES_tradnl" w:eastAsia="es-ES"/>
        </w:rPr>
      </w:pPr>
    </w:p>
    <w:p w14:paraId="4E377677" w14:textId="7F1AE617" w:rsidR="00DE1838" w:rsidRDefault="00DE1838" w:rsidP="008966E8">
      <w:pPr>
        <w:spacing w:after="0" w:line="240" w:lineRule="auto"/>
        <w:jc w:val="both"/>
        <w:rPr>
          <w:rFonts w:ascii="Arial" w:eastAsia="Times New Roman" w:hAnsi="Arial" w:cs="Arial"/>
          <w:lang w:val="es-ES_tradnl" w:eastAsia="es-ES"/>
        </w:rPr>
      </w:pPr>
    </w:p>
    <w:p w14:paraId="45FA0A26" w14:textId="6CC04BE0" w:rsidR="00DE1838" w:rsidRDefault="00DE1838" w:rsidP="008966E8">
      <w:pPr>
        <w:spacing w:after="0" w:line="240" w:lineRule="auto"/>
        <w:jc w:val="both"/>
        <w:rPr>
          <w:rFonts w:ascii="Arial" w:eastAsia="Times New Roman" w:hAnsi="Arial" w:cs="Arial"/>
          <w:lang w:val="es-ES_tradnl" w:eastAsia="es-ES"/>
        </w:rPr>
      </w:pPr>
    </w:p>
    <w:p w14:paraId="282BC8C9" w14:textId="1B79F56E" w:rsidR="00DE1838" w:rsidRDefault="00DE1838" w:rsidP="008966E8">
      <w:pPr>
        <w:spacing w:after="0" w:line="240" w:lineRule="auto"/>
        <w:jc w:val="both"/>
        <w:rPr>
          <w:rFonts w:ascii="Arial" w:eastAsia="Times New Roman" w:hAnsi="Arial" w:cs="Arial"/>
          <w:lang w:val="es-ES_tradnl" w:eastAsia="es-ES"/>
        </w:rPr>
      </w:pPr>
    </w:p>
    <w:p w14:paraId="30C946FE" w14:textId="782F2433" w:rsidR="00DE1838" w:rsidRDefault="00DE1838" w:rsidP="008966E8">
      <w:pPr>
        <w:spacing w:after="0" w:line="240" w:lineRule="auto"/>
        <w:jc w:val="both"/>
        <w:rPr>
          <w:rFonts w:ascii="Arial" w:eastAsia="Times New Roman" w:hAnsi="Arial" w:cs="Arial"/>
          <w:lang w:val="es-ES_tradnl" w:eastAsia="es-ES"/>
        </w:rPr>
      </w:pPr>
    </w:p>
    <w:p w14:paraId="438CB788" w14:textId="7AA936A9" w:rsidR="00DE1838" w:rsidRDefault="00DE1838" w:rsidP="008966E8">
      <w:pPr>
        <w:spacing w:after="0" w:line="240" w:lineRule="auto"/>
        <w:jc w:val="both"/>
        <w:rPr>
          <w:rFonts w:ascii="Arial" w:eastAsia="Times New Roman" w:hAnsi="Arial" w:cs="Arial"/>
          <w:lang w:val="es-ES_tradnl" w:eastAsia="es-ES"/>
        </w:rPr>
      </w:pPr>
    </w:p>
    <w:p w14:paraId="48A2F6FE" w14:textId="34B8FE74" w:rsidR="00DE1838" w:rsidRDefault="00DE1838" w:rsidP="008966E8">
      <w:pPr>
        <w:spacing w:after="0" w:line="240" w:lineRule="auto"/>
        <w:jc w:val="both"/>
        <w:rPr>
          <w:rFonts w:ascii="Arial" w:eastAsia="Times New Roman" w:hAnsi="Arial" w:cs="Arial"/>
          <w:lang w:val="es-ES_tradnl" w:eastAsia="es-ES"/>
        </w:rPr>
      </w:pPr>
    </w:p>
    <w:p w14:paraId="38068427" w14:textId="010E8F10" w:rsidR="00DE1838" w:rsidRDefault="00DE1838" w:rsidP="008966E8">
      <w:pPr>
        <w:spacing w:after="0" w:line="240" w:lineRule="auto"/>
        <w:jc w:val="both"/>
        <w:rPr>
          <w:rFonts w:ascii="Arial" w:eastAsia="Times New Roman" w:hAnsi="Arial" w:cs="Arial"/>
          <w:lang w:val="es-ES_tradnl" w:eastAsia="es-ES"/>
        </w:rPr>
      </w:pPr>
    </w:p>
    <w:p w14:paraId="269314D5" w14:textId="796FD332" w:rsidR="00DE1838" w:rsidRDefault="00DE1838" w:rsidP="008966E8">
      <w:pPr>
        <w:spacing w:after="0" w:line="240" w:lineRule="auto"/>
        <w:jc w:val="both"/>
        <w:rPr>
          <w:rFonts w:ascii="Arial" w:eastAsia="Times New Roman" w:hAnsi="Arial" w:cs="Arial"/>
          <w:lang w:val="es-ES_tradnl" w:eastAsia="es-ES"/>
        </w:rPr>
      </w:pPr>
    </w:p>
    <w:p w14:paraId="52062ECE" w14:textId="0197F324" w:rsidR="00DE1838" w:rsidRDefault="00DE1838" w:rsidP="008966E8">
      <w:pPr>
        <w:spacing w:after="0" w:line="240" w:lineRule="auto"/>
        <w:jc w:val="both"/>
        <w:rPr>
          <w:rFonts w:ascii="Arial" w:eastAsia="Times New Roman" w:hAnsi="Arial" w:cs="Arial"/>
          <w:lang w:val="es-ES_tradnl" w:eastAsia="es-ES"/>
        </w:rPr>
      </w:pPr>
    </w:p>
    <w:p w14:paraId="3D575AC2" w14:textId="24BAE549" w:rsidR="00DE1838" w:rsidRDefault="00DE1838" w:rsidP="008966E8">
      <w:pPr>
        <w:spacing w:after="0" w:line="240" w:lineRule="auto"/>
        <w:jc w:val="both"/>
        <w:rPr>
          <w:rFonts w:ascii="Arial" w:eastAsia="Times New Roman" w:hAnsi="Arial" w:cs="Arial"/>
          <w:lang w:val="es-ES_tradnl" w:eastAsia="es-ES"/>
        </w:rPr>
      </w:pPr>
    </w:p>
    <w:p w14:paraId="30FAF6DD" w14:textId="442B0EAB" w:rsidR="00DE1838" w:rsidRDefault="00DE1838" w:rsidP="008966E8">
      <w:pPr>
        <w:spacing w:after="0" w:line="240" w:lineRule="auto"/>
        <w:jc w:val="both"/>
        <w:rPr>
          <w:rFonts w:ascii="Arial" w:eastAsia="Times New Roman" w:hAnsi="Arial" w:cs="Arial"/>
          <w:lang w:val="es-ES_tradnl" w:eastAsia="es-ES"/>
        </w:rPr>
      </w:pPr>
    </w:p>
    <w:p w14:paraId="42DE8ACA" w14:textId="0459C414" w:rsidR="00DE1838" w:rsidRDefault="00DE1838" w:rsidP="008966E8">
      <w:pPr>
        <w:spacing w:after="0" w:line="240" w:lineRule="auto"/>
        <w:jc w:val="both"/>
        <w:rPr>
          <w:rFonts w:ascii="Arial" w:eastAsia="Times New Roman" w:hAnsi="Arial" w:cs="Arial"/>
          <w:lang w:val="es-ES_tradnl" w:eastAsia="es-ES"/>
        </w:rPr>
      </w:pPr>
    </w:p>
    <w:p w14:paraId="02C3DB35" w14:textId="418B0B49" w:rsidR="00DE1838" w:rsidRDefault="00DE1838" w:rsidP="008966E8">
      <w:pPr>
        <w:spacing w:after="0" w:line="240" w:lineRule="auto"/>
        <w:jc w:val="both"/>
        <w:rPr>
          <w:rFonts w:ascii="Arial" w:eastAsia="Times New Roman" w:hAnsi="Arial" w:cs="Arial"/>
          <w:lang w:val="es-ES_tradnl" w:eastAsia="es-ES"/>
        </w:rPr>
      </w:pPr>
    </w:p>
    <w:p w14:paraId="0E3CD7C0" w14:textId="271A3DA8" w:rsidR="00DE1838" w:rsidRDefault="00DE1838" w:rsidP="008966E8">
      <w:pPr>
        <w:spacing w:after="0" w:line="240" w:lineRule="auto"/>
        <w:jc w:val="both"/>
        <w:rPr>
          <w:rFonts w:ascii="Arial" w:eastAsia="Times New Roman" w:hAnsi="Arial" w:cs="Arial"/>
          <w:lang w:val="es-ES_tradnl" w:eastAsia="es-ES"/>
        </w:rPr>
      </w:pPr>
    </w:p>
    <w:p w14:paraId="34BC1D37" w14:textId="4628A1F4" w:rsidR="00DE1838" w:rsidRDefault="00DE1838" w:rsidP="008966E8">
      <w:pPr>
        <w:spacing w:after="0" w:line="240" w:lineRule="auto"/>
        <w:jc w:val="both"/>
        <w:rPr>
          <w:rFonts w:ascii="Arial" w:eastAsia="Times New Roman" w:hAnsi="Arial" w:cs="Arial"/>
          <w:lang w:val="es-ES_tradnl" w:eastAsia="es-ES"/>
        </w:rPr>
      </w:pPr>
    </w:p>
    <w:p w14:paraId="1FD9D6A0" w14:textId="2EDF9419" w:rsidR="00DE1838" w:rsidRDefault="00DE1838" w:rsidP="008966E8">
      <w:pPr>
        <w:spacing w:after="0" w:line="240" w:lineRule="auto"/>
        <w:jc w:val="both"/>
        <w:rPr>
          <w:rFonts w:ascii="Arial" w:eastAsia="Times New Roman" w:hAnsi="Arial" w:cs="Arial"/>
          <w:lang w:val="es-ES_tradnl" w:eastAsia="es-ES"/>
        </w:rPr>
      </w:pPr>
    </w:p>
    <w:p w14:paraId="52414039" w14:textId="5CF1E90B" w:rsidR="00DE1838" w:rsidRDefault="00DE1838" w:rsidP="008966E8">
      <w:pPr>
        <w:spacing w:after="0" w:line="240" w:lineRule="auto"/>
        <w:jc w:val="both"/>
        <w:rPr>
          <w:rFonts w:ascii="Arial" w:eastAsia="Times New Roman" w:hAnsi="Arial" w:cs="Arial"/>
          <w:lang w:val="es-ES_tradnl" w:eastAsia="es-ES"/>
        </w:rPr>
      </w:pPr>
    </w:p>
    <w:p w14:paraId="47863252" w14:textId="3C8200D5" w:rsidR="00DE1838" w:rsidRDefault="00DE1838" w:rsidP="008966E8">
      <w:pPr>
        <w:spacing w:after="0" w:line="240" w:lineRule="auto"/>
        <w:jc w:val="both"/>
        <w:rPr>
          <w:rFonts w:ascii="Arial" w:eastAsia="Times New Roman" w:hAnsi="Arial" w:cs="Arial"/>
          <w:lang w:val="es-ES_tradnl" w:eastAsia="es-ES"/>
        </w:rPr>
      </w:pPr>
    </w:p>
    <w:p w14:paraId="6266BA94" w14:textId="255D6305" w:rsidR="00DE1838" w:rsidRDefault="00DE1838" w:rsidP="008966E8">
      <w:pPr>
        <w:spacing w:after="0" w:line="240" w:lineRule="auto"/>
        <w:jc w:val="both"/>
        <w:rPr>
          <w:rFonts w:ascii="Arial" w:eastAsia="Times New Roman" w:hAnsi="Arial" w:cs="Arial"/>
          <w:lang w:val="es-ES_tradnl" w:eastAsia="es-ES"/>
        </w:rPr>
      </w:pPr>
    </w:p>
    <w:p w14:paraId="0AAC8D23" w14:textId="36E27583" w:rsidR="00DE1838" w:rsidRDefault="00DE1838" w:rsidP="008966E8">
      <w:pPr>
        <w:spacing w:after="0" w:line="240" w:lineRule="auto"/>
        <w:jc w:val="both"/>
        <w:rPr>
          <w:rFonts w:ascii="Arial" w:eastAsia="Times New Roman" w:hAnsi="Arial" w:cs="Arial"/>
          <w:lang w:val="es-ES_tradnl" w:eastAsia="es-ES"/>
        </w:rPr>
      </w:pPr>
    </w:p>
    <w:p w14:paraId="28C2F7EF" w14:textId="62222C5C" w:rsidR="00DE1838" w:rsidRDefault="00DE1838" w:rsidP="008966E8">
      <w:pPr>
        <w:spacing w:after="0" w:line="240" w:lineRule="auto"/>
        <w:jc w:val="both"/>
        <w:rPr>
          <w:rFonts w:ascii="Arial" w:eastAsia="Times New Roman" w:hAnsi="Arial" w:cs="Arial"/>
          <w:lang w:val="es-ES_tradnl" w:eastAsia="es-ES"/>
        </w:rPr>
      </w:pPr>
    </w:p>
    <w:p w14:paraId="540CC074" w14:textId="1CEAF9DD" w:rsidR="00DE1838" w:rsidRDefault="00DE1838" w:rsidP="008966E8">
      <w:pPr>
        <w:spacing w:after="0" w:line="240" w:lineRule="auto"/>
        <w:jc w:val="both"/>
        <w:rPr>
          <w:rFonts w:ascii="Arial" w:eastAsia="Times New Roman" w:hAnsi="Arial" w:cs="Arial"/>
          <w:lang w:val="es-ES_tradnl" w:eastAsia="es-ES"/>
        </w:rPr>
      </w:pPr>
    </w:p>
    <w:p w14:paraId="7D8061BB" w14:textId="63223984" w:rsidR="00DE1838" w:rsidRDefault="00DE1838" w:rsidP="008966E8">
      <w:pPr>
        <w:spacing w:after="0" w:line="240" w:lineRule="auto"/>
        <w:jc w:val="both"/>
        <w:rPr>
          <w:rFonts w:ascii="Arial" w:eastAsia="Times New Roman" w:hAnsi="Arial" w:cs="Arial"/>
          <w:lang w:val="es-ES_tradnl" w:eastAsia="es-ES"/>
        </w:rPr>
      </w:pPr>
    </w:p>
    <w:p w14:paraId="33056242" w14:textId="4E302BD0" w:rsidR="00DE1838" w:rsidRDefault="00DE1838" w:rsidP="008966E8">
      <w:pPr>
        <w:spacing w:after="0" w:line="240" w:lineRule="auto"/>
        <w:jc w:val="both"/>
        <w:rPr>
          <w:rFonts w:ascii="Arial" w:eastAsia="Times New Roman" w:hAnsi="Arial" w:cs="Arial"/>
          <w:lang w:val="es-ES_tradnl" w:eastAsia="es-ES"/>
        </w:rPr>
      </w:pPr>
    </w:p>
    <w:p w14:paraId="290DAE12" w14:textId="0CDBA469" w:rsidR="000273EB" w:rsidRDefault="000273EB" w:rsidP="008966E8">
      <w:pPr>
        <w:spacing w:after="0" w:line="240" w:lineRule="auto"/>
        <w:jc w:val="both"/>
        <w:rPr>
          <w:rFonts w:ascii="Arial" w:eastAsia="Times New Roman" w:hAnsi="Arial" w:cs="Arial"/>
          <w:lang w:val="es-ES_tradnl" w:eastAsia="es-ES"/>
        </w:rPr>
      </w:pPr>
    </w:p>
    <w:p w14:paraId="255157E0" w14:textId="77777777" w:rsidR="000273EB" w:rsidRDefault="000273EB" w:rsidP="000273EB">
      <w:pPr>
        <w:spacing w:after="0" w:line="240" w:lineRule="auto"/>
        <w:jc w:val="both"/>
        <w:rPr>
          <w:rFonts w:ascii="Arial" w:eastAsia="Times New Roman" w:hAnsi="Arial" w:cs="Arial"/>
          <w:lang w:val="es-ES_tradnl" w:eastAsia="es-ES"/>
        </w:rPr>
      </w:pPr>
    </w:p>
    <w:p w14:paraId="3CA5052A" w14:textId="77777777" w:rsidR="000273EB" w:rsidRDefault="000273EB" w:rsidP="000273EB">
      <w:pPr>
        <w:spacing w:after="0" w:line="240" w:lineRule="auto"/>
        <w:jc w:val="both"/>
        <w:rPr>
          <w:rFonts w:ascii="Arial" w:eastAsia="Times New Roman" w:hAnsi="Arial" w:cs="Arial"/>
          <w:lang w:val="es-ES_tradnl" w:eastAsia="es-ES"/>
        </w:rPr>
      </w:pPr>
    </w:p>
    <w:p w14:paraId="21C3FF77" w14:textId="77777777" w:rsidR="000273EB" w:rsidRDefault="000273EB" w:rsidP="000273EB">
      <w:pPr>
        <w:spacing w:after="0" w:line="240" w:lineRule="auto"/>
        <w:jc w:val="both"/>
        <w:rPr>
          <w:rFonts w:ascii="Arial" w:eastAsia="Times New Roman" w:hAnsi="Arial" w:cs="Arial"/>
          <w:lang w:val="es-ES_tradnl" w:eastAsia="es-ES"/>
        </w:rPr>
      </w:pPr>
    </w:p>
    <w:p w14:paraId="772C3E96" w14:textId="77777777" w:rsidR="000273EB" w:rsidRDefault="000273EB" w:rsidP="000273EB">
      <w:pPr>
        <w:spacing w:after="0" w:line="240" w:lineRule="auto"/>
        <w:jc w:val="both"/>
        <w:rPr>
          <w:rFonts w:ascii="Arial" w:eastAsia="Times New Roman" w:hAnsi="Arial" w:cs="Arial"/>
          <w:lang w:val="es-ES_tradnl" w:eastAsia="es-ES"/>
        </w:rPr>
      </w:pPr>
    </w:p>
    <w:p w14:paraId="7769EFD5" w14:textId="77777777" w:rsidR="000273EB" w:rsidRDefault="000273EB" w:rsidP="000273EB">
      <w:pPr>
        <w:spacing w:after="0" w:line="240" w:lineRule="auto"/>
        <w:jc w:val="both"/>
        <w:rPr>
          <w:rFonts w:ascii="Arial" w:eastAsia="Times New Roman" w:hAnsi="Arial" w:cs="Arial"/>
          <w:lang w:val="es-ES_tradnl" w:eastAsia="es-ES"/>
        </w:rPr>
      </w:pPr>
    </w:p>
    <w:p w14:paraId="3622BB96" w14:textId="77777777" w:rsidR="000273EB" w:rsidRDefault="000273EB" w:rsidP="000273EB">
      <w:pPr>
        <w:spacing w:after="0" w:line="240" w:lineRule="auto"/>
        <w:jc w:val="both"/>
        <w:rPr>
          <w:rFonts w:ascii="Arial" w:eastAsia="Times New Roman" w:hAnsi="Arial" w:cs="Arial"/>
          <w:lang w:val="es-ES_tradnl" w:eastAsia="es-ES"/>
        </w:rPr>
      </w:pPr>
    </w:p>
    <w:p w14:paraId="6D83310C" w14:textId="613AB53F" w:rsidR="000273EB" w:rsidRDefault="006C0445" w:rsidP="006C0445">
      <w:pPr>
        <w:tabs>
          <w:tab w:val="left" w:pos="3525"/>
        </w:tabs>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ab/>
      </w:r>
    </w:p>
    <w:p w14:paraId="5CFD851B" w14:textId="77777777" w:rsidR="000273EB" w:rsidRDefault="000273EB" w:rsidP="000273EB">
      <w:pPr>
        <w:spacing w:after="0" w:line="240" w:lineRule="auto"/>
        <w:jc w:val="both"/>
        <w:rPr>
          <w:rFonts w:ascii="Arial" w:eastAsia="Times New Roman" w:hAnsi="Arial" w:cs="Arial"/>
          <w:lang w:val="es-ES_tradnl" w:eastAsia="es-ES"/>
        </w:rPr>
      </w:pPr>
    </w:p>
    <w:p w14:paraId="04E83E72" w14:textId="77777777" w:rsidR="000273EB" w:rsidRDefault="000273EB" w:rsidP="000273EB">
      <w:pPr>
        <w:spacing w:after="0" w:line="240" w:lineRule="auto"/>
        <w:jc w:val="both"/>
        <w:rPr>
          <w:rFonts w:ascii="Arial" w:eastAsia="Times New Roman" w:hAnsi="Arial" w:cs="Arial"/>
          <w:lang w:val="es-ES_tradnl" w:eastAsia="es-ES"/>
        </w:rPr>
      </w:pPr>
    </w:p>
    <w:p w14:paraId="70F507D6" w14:textId="77777777" w:rsidR="000273EB" w:rsidRDefault="000273EB" w:rsidP="000273EB">
      <w:pPr>
        <w:spacing w:after="0" w:line="240" w:lineRule="auto"/>
        <w:jc w:val="both"/>
        <w:rPr>
          <w:rFonts w:ascii="Arial" w:eastAsia="Times New Roman" w:hAnsi="Arial" w:cs="Arial"/>
          <w:lang w:val="es-ES_tradnl" w:eastAsia="es-ES"/>
        </w:rPr>
      </w:pPr>
    </w:p>
    <w:p w14:paraId="033A91EF" w14:textId="77777777" w:rsidR="000273EB" w:rsidRDefault="000273EB" w:rsidP="000273EB">
      <w:pPr>
        <w:spacing w:after="0" w:line="240" w:lineRule="auto"/>
        <w:jc w:val="both"/>
        <w:rPr>
          <w:rFonts w:ascii="Arial" w:eastAsia="Times New Roman" w:hAnsi="Arial" w:cs="Arial"/>
          <w:lang w:val="es-ES_tradnl" w:eastAsia="es-ES"/>
        </w:rPr>
      </w:pPr>
    </w:p>
    <w:p w14:paraId="78FD3498"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4432" behindDoc="0" locked="0" layoutInCell="1" allowOverlap="1" wp14:anchorId="33216034" wp14:editId="2274887A">
                <wp:simplePos x="0" y="0"/>
                <wp:positionH relativeFrom="margin">
                  <wp:align>right</wp:align>
                </wp:positionH>
                <wp:positionV relativeFrom="paragraph">
                  <wp:posOffset>50312</wp:posOffset>
                </wp:positionV>
                <wp:extent cx="5543550" cy="3562350"/>
                <wp:effectExtent l="19050" t="19050" r="19050" b="19050"/>
                <wp:wrapNone/>
                <wp:docPr id="9" name="Rectángulo: esquinas redondeadas 9"/>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5AC0A" w14:textId="77777777" w:rsidR="000273EB" w:rsidRDefault="000273EB" w:rsidP="000273EB">
                            <w:pPr>
                              <w:spacing w:line="240" w:lineRule="auto"/>
                              <w:jc w:val="center"/>
                              <w:rPr>
                                <w:color w:val="44546A" w:themeColor="text2"/>
                                <w:sz w:val="48"/>
                                <w:szCs w:val="48"/>
                                <w:lang w:val="es-ES" w:eastAsia="es-ES"/>
                              </w:rPr>
                            </w:pPr>
                          </w:p>
                          <w:p w14:paraId="29F4DD20" w14:textId="5896CA8F" w:rsidR="000273EB" w:rsidRPr="000273EB" w:rsidRDefault="000273EB" w:rsidP="000273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MODELO ESTATUTO ORGANICO Y REGLAMENTO INTERNO DE ASOCIACIONES</w:t>
                            </w:r>
                          </w:p>
                          <w:p w14:paraId="31D3CC4C" w14:textId="77777777" w:rsidR="000273EB" w:rsidRPr="00183A10" w:rsidRDefault="000273EB" w:rsidP="000273EB">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216034" id="Rectángulo: esquinas redondeadas 9" o:spid="_x0000_s1032" style="position:absolute;left:0;text-align:left;margin-left:385.3pt;margin-top:3.95pt;width:436.5pt;height:280.5pt;z-index:252754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nbcdQpMCAACzBQAADgAAAAAAAAAAAAAAAAAuAgAAZHJzL2Uyb0RvYy54bWxQSwEC&#10;LQAUAAYACAAAACEA3RwwfdoAAAAGAQAADwAAAAAAAAAAAAAAAADtBAAAZHJzL2Rvd25yZXYueG1s&#10;UEsFBgAAAAAEAAQA8wAAAPQFAAAAAA==&#10;" filled="f" strokecolor="#1f3763 [1604]" strokeweight="2.5pt">
                <v:stroke joinstyle="miter"/>
                <v:textbox>
                  <w:txbxContent>
                    <w:p w14:paraId="2BE5AC0A" w14:textId="77777777" w:rsidR="000273EB" w:rsidRDefault="000273EB" w:rsidP="000273EB">
                      <w:pPr>
                        <w:spacing w:line="240" w:lineRule="auto"/>
                        <w:jc w:val="center"/>
                        <w:rPr>
                          <w:color w:val="44546A" w:themeColor="text2"/>
                          <w:sz w:val="48"/>
                          <w:szCs w:val="48"/>
                          <w:lang w:val="es-ES" w:eastAsia="es-ES"/>
                        </w:rPr>
                      </w:pPr>
                    </w:p>
                    <w:p w14:paraId="29F4DD20" w14:textId="5896CA8F" w:rsidR="000273EB" w:rsidRPr="000273EB" w:rsidRDefault="000273EB" w:rsidP="000273EB">
                      <w:pPr>
                        <w:spacing w:line="240" w:lineRule="auto"/>
                        <w:jc w:val="center"/>
                        <w:rPr>
                          <w:b/>
                          <w:bCs/>
                          <w:color w:val="44546A" w:themeColor="text2"/>
                          <w:sz w:val="48"/>
                          <w:szCs w:val="48"/>
                          <w:lang w:val="es-ES" w:eastAsia="es-ES"/>
                        </w:rPr>
                      </w:pPr>
                      <w:r w:rsidRPr="000273EB">
                        <w:rPr>
                          <w:color w:val="44546A" w:themeColor="text2"/>
                          <w:sz w:val="48"/>
                          <w:szCs w:val="48"/>
                          <w:lang w:val="es-ES" w:eastAsia="es-ES"/>
                        </w:rPr>
                        <w:t>MODELO ESTATUTO ORGANICO Y REGLAMENTO INTERNO DE ASOCIACIONES</w:t>
                      </w:r>
                    </w:p>
                    <w:p w14:paraId="31D3CC4C" w14:textId="77777777" w:rsidR="000273EB" w:rsidRPr="00183A10" w:rsidRDefault="000273EB" w:rsidP="000273EB">
                      <w:pPr>
                        <w:jc w:val="center"/>
                        <w:rPr>
                          <w:color w:val="44546A" w:themeColor="text2"/>
                          <w:sz w:val="48"/>
                          <w:szCs w:val="48"/>
                          <w:lang w:val="es-ES"/>
                        </w:rPr>
                      </w:pPr>
                    </w:p>
                  </w:txbxContent>
                </v:textbox>
                <w10:wrap anchorx="margin"/>
              </v:roundrect>
            </w:pict>
          </mc:Fallback>
        </mc:AlternateContent>
      </w:r>
    </w:p>
    <w:p w14:paraId="24D7A2F5" w14:textId="77777777" w:rsidR="000273EB" w:rsidRDefault="000273EB" w:rsidP="000273EB">
      <w:pPr>
        <w:spacing w:after="0" w:line="240" w:lineRule="auto"/>
        <w:jc w:val="both"/>
        <w:rPr>
          <w:rFonts w:ascii="Arial" w:eastAsia="Times New Roman" w:hAnsi="Arial" w:cs="Arial"/>
          <w:lang w:val="es-ES_tradnl" w:eastAsia="es-ES"/>
        </w:rPr>
      </w:pPr>
    </w:p>
    <w:p w14:paraId="7F936598" w14:textId="77777777" w:rsidR="000273EB" w:rsidRDefault="000273EB" w:rsidP="000273EB">
      <w:pPr>
        <w:spacing w:after="0" w:line="240" w:lineRule="auto"/>
        <w:jc w:val="both"/>
        <w:rPr>
          <w:rFonts w:ascii="Arial" w:eastAsia="Times New Roman" w:hAnsi="Arial" w:cs="Arial"/>
          <w:lang w:val="es-ES_tradnl" w:eastAsia="es-ES"/>
        </w:rPr>
      </w:pPr>
    </w:p>
    <w:p w14:paraId="54AD7B31" w14:textId="77777777" w:rsidR="000273EB" w:rsidRDefault="000273EB" w:rsidP="000273EB">
      <w:pPr>
        <w:spacing w:after="0" w:line="240" w:lineRule="auto"/>
        <w:jc w:val="both"/>
        <w:rPr>
          <w:rFonts w:ascii="Arial" w:eastAsia="Times New Roman" w:hAnsi="Arial" w:cs="Arial"/>
          <w:lang w:val="es-ES_tradnl" w:eastAsia="es-ES"/>
        </w:rPr>
      </w:pPr>
    </w:p>
    <w:p w14:paraId="1E5BF420" w14:textId="77777777" w:rsidR="000273EB" w:rsidRDefault="000273EB" w:rsidP="000273EB">
      <w:pPr>
        <w:spacing w:after="0" w:line="240" w:lineRule="auto"/>
        <w:jc w:val="both"/>
        <w:rPr>
          <w:rFonts w:ascii="Arial" w:eastAsia="Times New Roman" w:hAnsi="Arial" w:cs="Arial"/>
          <w:lang w:val="es-ES_tradnl" w:eastAsia="es-ES"/>
        </w:rPr>
      </w:pPr>
    </w:p>
    <w:p w14:paraId="48B123A0" w14:textId="77777777" w:rsidR="000273EB" w:rsidRDefault="000273EB" w:rsidP="000273EB">
      <w:pPr>
        <w:spacing w:after="0" w:line="240" w:lineRule="auto"/>
        <w:jc w:val="both"/>
        <w:rPr>
          <w:rFonts w:ascii="Arial" w:eastAsia="Times New Roman" w:hAnsi="Arial" w:cs="Arial"/>
          <w:lang w:val="es-ES_tradnl" w:eastAsia="es-ES"/>
        </w:rPr>
      </w:pPr>
    </w:p>
    <w:p w14:paraId="4EB08D36" w14:textId="77777777" w:rsidR="000273EB" w:rsidRDefault="000273EB" w:rsidP="000273EB">
      <w:pPr>
        <w:spacing w:after="0" w:line="240" w:lineRule="auto"/>
        <w:jc w:val="both"/>
        <w:rPr>
          <w:rFonts w:ascii="Arial" w:eastAsia="Times New Roman" w:hAnsi="Arial" w:cs="Arial"/>
          <w:lang w:val="es-ES_tradnl" w:eastAsia="es-ES"/>
        </w:rPr>
      </w:pPr>
    </w:p>
    <w:p w14:paraId="66263385" w14:textId="77777777" w:rsidR="000273EB" w:rsidRDefault="000273EB" w:rsidP="000273EB">
      <w:pPr>
        <w:spacing w:after="0" w:line="240" w:lineRule="auto"/>
        <w:jc w:val="both"/>
        <w:rPr>
          <w:rFonts w:ascii="Arial" w:eastAsia="Times New Roman" w:hAnsi="Arial" w:cs="Arial"/>
          <w:lang w:val="es-ES_tradnl" w:eastAsia="es-ES"/>
        </w:rPr>
      </w:pPr>
    </w:p>
    <w:p w14:paraId="62936C87" w14:textId="77777777" w:rsidR="000273EB" w:rsidRDefault="000273EB" w:rsidP="000273EB">
      <w:pPr>
        <w:spacing w:after="0" w:line="240" w:lineRule="auto"/>
        <w:jc w:val="both"/>
        <w:rPr>
          <w:rFonts w:ascii="Arial" w:eastAsia="Times New Roman" w:hAnsi="Arial" w:cs="Arial"/>
          <w:lang w:val="es-ES_tradnl" w:eastAsia="es-ES"/>
        </w:rPr>
      </w:pPr>
    </w:p>
    <w:p w14:paraId="4CB75082" w14:textId="77777777" w:rsidR="000273EB" w:rsidRDefault="000273EB" w:rsidP="000273EB">
      <w:pPr>
        <w:spacing w:after="0" w:line="240" w:lineRule="auto"/>
        <w:jc w:val="both"/>
        <w:rPr>
          <w:rFonts w:ascii="Arial" w:eastAsia="Times New Roman" w:hAnsi="Arial" w:cs="Arial"/>
          <w:lang w:val="es-ES_tradnl" w:eastAsia="es-ES"/>
        </w:rPr>
      </w:pPr>
    </w:p>
    <w:p w14:paraId="2F98606C" w14:textId="77777777" w:rsidR="000273EB" w:rsidRDefault="000273EB" w:rsidP="000273EB">
      <w:pPr>
        <w:spacing w:after="0" w:line="240" w:lineRule="auto"/>
        <w:jc w:val="both"/>
        <w:rPr>
          <w:rFonts w:ascii="Arial" w:eastAsia="Times New Roman" w:hAnsi="Arial" w:cs="Arial"/>
          <w:lang w:val="es-ES_tradnl" w:eastAsia="es-ES"/>
        </w:rPr>
      </w:pPr>
    </w:p>
    <w:p w14:paraId="03B7D6DF" w14:textId="77777777" w:rsidR="000273EB" w:rsidRDefault="000273EB" w:rsidP="000273EB">
      <w:pPr>
        <w:spacing w:after="0" w:line="240" w:lineRule="auto"/>
        <w:jc w:val="both"/>
        <w:rPr>
          <w:rFonts w:ascii="Arial" w:eastAsia="Times New Roman" w:hAnsi="Arial" w:cs="Arial"/>
          <w:lang w:val="es-ES_tradnl" w:eastAsia="es-ES"/>
        </w:rPr>
      </w:pPr>
    </w:p>
    <w:p w14:paraId="3EBACF00" w14:textId="77777777" w:rsidR="000273EB" w:rsidRDefault="000273EB" w:rsidP="000273EB">
      <w:pPr>
        <w:spacing w:after="0" w:line="240" w:lineRule="auto"/>
        <w:jc w:val="both"/>
        <w:rPr>
          <w:rFonts w:ascii="Arial" w:eastAsia="Times New Roman" w:hAnsi="Arial" w:cs="Arial"/>
          <w:lang w:val="es-ES_tradnl" w:eastAsia="es-ES"/>
        </w:rPr>
      </w:pPr>
    </w:p>
    <w:p w14:paraId="1FA4105D" w14:textId="77777777" w:rsidR="000273EB" w:rsidRDefault="000273EB" w:rsidP="000273EB">
      <w:pPr>
        <w:spacing w:after="0" w:line="240" w:lineRule="auto"/>
        <w:jc w:val="both"/>
        <w:rPr>
          <w:rFonts w:ascii="Arial" w:eastAsia="Times New Roman" w:hAnsi="Arial" w:cs="Arial"/>
          <w:lang w:val="es-ES_tradnl" w:eastAsia="es-ES"/>
        </w:rPr>
      </w:pPr>
    </w:p>
    <w:p w14:paraId="74147FB2" w14:textId="77777777" w:rsidR="000273EB" w:rsidRDefault="000273EB" w:rsidP="000273EB">
      <w:pPr>
        <w:spacing w:after="0" w:line="240" w:lineRule="auto"/>
        <w:jc w:val="both"/>
        <w:rPr>
          <w:rFonts w:ascii="Arial" w:eastAsia="Times New Roman" w:hAnsi="Arial" w:cs="Arial"/>
          <w:lang w:val="es-ES_tradnl" w:eastAsia="es-ES"/>
        </w:rPr>
      </w:pPr>
    </w:p>
    <w:p w14:paraId="5173CD8B" w14:textId="77777777" w:rsidR="000273EB" w:rsidRDefault="000273EB" w:rsidP="000273EB">
      <w:pPr>
        <w:spacing w:after="0" w:line="240" w:lineRule="auto"/>
        <w:jc w:val="both"/>
        <w:rPr>
          <w:rFonts w:ascii="Arial" w:eastAsia="Times New Roman" w:hAnsi="Arial" w:cs="Arial"/>
          <w:lang w:val="es-ES_tradnl" w:eastAsia="es-ES"/>
        </w:rPr>
      </w:pPr>
    </w:p>
    <w:p w14:paraId="62A12D54" w14:textId="77777777" w:rsidR="000273EB" w:rsidRDefault="000273EB" w:rsidP="000273EB">
      <w:pPr>
        <w:spacing w:after="0" w:line="240" w:lineRule="auto"/>
        <w:jc w:val="both"/>
        <w:rPr>
          <w:rFonts w:ascii="Arial" w:eastAsia="Times New Roman" w:hAnsi="Arial" w:cs="Arial"/>
          <w:lang w:val="es-ES_tradnl" w:eastAsia="es-ES"/>
        </w:rPr>
      </w:pPr>
    </w:p>
    <w:p w14:paraId="5C54D591" w14:textId="77777777" w:rsidR="000273EB" w:rsidRDefault="000273EB" w:rsidP="000273EB">
      <w:pPr>
        <w:spacing w:after="0" w:line="240" w:lineRule="auto"/>
        <w:jc w:val="both"/>
        <w:rPr>
          <w:rFonts w:ascii="Arial" w:eastAsia="Times New Roman" w:hAnsi="Arial" w:cs="Arial"/>
          <w:lang w:val="es-ES_tradnl" w:eastAsia="es-ES"/>
        </w:rPr>
      </w:pPr>
    </w:p>
    <w:p w14:paraId="3D9204A7" w14:textId="77777777" w:rsidR="000273EB" w:rsidRDefault="000273EB" w:rsidP="000273EB">
      <w:pPr>
        <w:spacing w:after="0" w:line="240" w:lineRule="auto"/>
        <w:jc w:val="both"/>
        <w:rPr>
          <w:rFonts w:ascii="Arial" w:eastAsia="Times New Roman" w:hAnsi="Arial" w:cs="Arial"/>
          <w:lang w:val="es-ES_tradnl" w:eastAsia="es-ES"/>
        </w:rPr>
      </w:pPr>
    </w:p>
    <w:p w14:paraId="25C94081" w14:textId="77777777" w:rsidR="000273EB" w:rsidRDefault="000273EB" w:rsidP="000273EB">
      <w:pPr>
        <w:spacing w:after="0" w:line="240" w:lineRule="auto"/>
        <w:jc w:val="both"/>
        <w:rPr>
          <w:rFonts w:ascii="Arial" w:eastAsia="Times New Roman" w:hAnsi="Arial" w:cs="Arial"/>
          <w:lang w:val="es-ES_tradnl" w:eastAsia="es-ES"/>
        </w:rPr>
      </w:pPr>
    </w:p>
    <w:p w14:paraId="34BC536E" w14:textId="77777777" w:rsidR="000273EB" w:rsidRDefault="000273EB" w:rsidP="000273EB">
      <w:pPr>
        <w:spacing w:after="0" w:line="240" w:lineRule="auto"/>
        <w:jc w:val="both"/>
        <w:rPr>
          <w:rFonts w:ascii="Arial" w:eastAsia="Times New Roman" w:hAnsi="Arial" w:cs="Arial"/>
          <w:lang w:val="es-ES_tradnl" w:eastAsia="es-ES"/>
        </w:rPr>
      </w:pPr>
    </w:p>
    <w:p w14:paraId="37D97023" w14:textId="77777777" w:rsidR="000273EB" w:rsidRDefault="000273EB" w:rsidP="000273EB">
      <w:pPr>
        <w:spacing w:after="0" w:line="240" w:lineRule="auto"/>
        <w:jc w:val="both"/>
        <w:rPr>
          <w:rFonts w:ascii="Arial" w:eastAsia="Times New Roman" w:hAnsi="Arial" w:cs="Arial"/>
          <w:lang w:val="es-ES_tradnl" w:eastAsia="es-ES"/>
        </w:rPr>
      </w:pPr>
    </w:p>
    <w:p w14:paraId="2BAFCC01" w14:textId="77777777" w:rsidR="000273EB" w:rsidRDefault="000273EB" w:rsidP="000273EB">
      <w:pPr>
        <w:spacing w:after="0" w:line="240" w:lineRule="auto"/>
        <w:jc w:val="both"/>
        <w:rPr>
          <w:rFonts w:ascii="Arial" w:eastAsia="Times New Roman" w:hAnsi="Arial" w:cs="Arial"/>
          <w:lang w:val="es-ES_tradnl" w:eastAsia="es-ES"/>
        </w:rPr>
      </w:pPr>
    </w:p>
    <w:p w14:paraId="1231FB50" w14:textId="77777777" w:rsidR="000273EB" w:rsidRDefault="000273EB" w:rsidP="000273EB">
      <w:pPr>
        <w:spacing w:after="0" w:line="240" w:lineRule="auto"/>
        <w:jc w:val="both"/>
        <w:rPr>
          <w:rFonts w:ascii="Arial" w:eastAsia="Times New Roman" w:hAnsi="Arial" w:cs="Arial"/>
          <w:lang w:val="es-ES_tradnl" w:eastAsia="es-ES"/>
        </w:rPr>
      </w:pPr>
    </w:p>
    <w:p w14:paraId="2282E157" w14:textId="77777777" w:rsidR="000273EB" w:rsidRDefault="000273EB" w:rsidP="000273EB">
      <w:pPr>
        <w:spacing w:after="0" w:line="240" w:lineRule="auto"/>
        <w:jc w:val="both"/>
        <w:rPr>
          <w:rFonts w:ascii="Arial" w:eastAsia="Times New Roman" w:hAnsi="Arial" w:cs="Arial"/>
          <w:lang w:val="es-ES_tradnl" w:eastAsia="es-ES"/>
        </w:rPr>
      </w:pPr>
    </w:p>
    <w:p w14:paraId="120B7FB4" w14:textId="77777777" w:rsidR="000273EB" w:rsidRDefault="000273EB" w:rsidP="000273EB">
      <w:pPr>
        <w:spacing w:after="0" w:line="240" w:lineRule="auto"/>
        <w:jc w:val="both"/>
        <w:rPr>
          <w:rFonts w:ascii="Arial" w:eastAsia="Times New Roman" w:hAnsi="Arial" w:cs="Arial"/>
          <w:lang w:val="es-ES_tradnl" w:eastAsia="es-ES"/>
        </w:rPr>
      </w:pPr>
    </w:p>
    <w:p w14:paraId="5E2EDF9A" w14:textId="77777777" w:rsidR="000273EB" w:rsidRDefault="000273EB" w:rsidP="000273EB">
      <w:pPr>
        <w:spacing w:after="0" w:line="240" w:lineRule="auto"/>
        <w:jc w:val="both"/>
        <w:rPr>
          <w:rFonts w:ascii="Arial" w:eastAsia="Times New Roman" w:hAnsi="Arial" w:cs="Arial"/>
          <w:lang w:val="es-ES_tradnl" w:eastAsia="es-ES"/>
        </w:rPr>
      </w:pPr>
    </w:p>
    <w:p w14:paraId="4744EE29" w14:textId="77777777" w:rsidR="000273EB" w:rsidRDefault="000273EB" w:rsidP="000273EB">
      <w:pPr>
        <w:spacing w:after="0" w:line="240" w:lineRule="auto"/>
        <w:jc w:val="both"/>
        <w:rPr>
          <w:rFonts w:ascii="Arial" w:eastAsia="Times New Roman" w:hAnsi="Arial" w:cs="Arial"/>
          <w:lang w:val="es-ES_tradnl" w:eastAsia="es-ES"/>
        </w:rPr>
      </w:pPr>
    </w:p>
    <w:p w14:paraId="3A718538" w14:textId="77777777" w:rsidR="000273EB" w:rsidRDefault="000273EB" w:rsidP="000273EB">
      <w:pPr>
        <w:spacing w:after="0" w:line="240" w:lineRule="auto"/>
        <w:jc w:val="both"/>
        <w:rPr>
          <w:rFonts w:ascii="Arial" w:eastAsia="Times New Roman" w:hAnsi="Arial" w:cs="Arial"/>
          <w:lang w:val="es-ES_tradnl" w:eastAsia="es-ES"/>
        </w:rPr>
      </w:pPr>
    </w:p>
    <w:p w14:paraId="30108585" w14:textId="77777777" w:rsidR="000273EB" w:rsidRDefault="000273EB" w:rsidP="000273EB">
      <w:pPr>
        <w:spacing w:after="0" w:line="240" w:lineRule="auto"/>
        <w:jc w:val="both"/>
        <w:rPr>
          <w:rFonts w:ascii="Arial" w:eastAsia="Times New Roman" w:hAnsi="Arial" w:cs="Arial"/>
          <w:lang w:val="es-ES_tradnl" w:eastAsia="es-ES"/>
        </w:rPr>
      </w:pPr>
    </w:p>
    <w:p w14:paraId="04DF006F" w14:textId="77777777" w:rsidR="000273EB" w:rsidRDefault="000273EB" w:rsidP="000273EB">
      <w:pPr>
        <w:spacing w:after="0" w:line="240" w:lineRule="auto"/>
        <w:jc w:val="both"/>
        <w:rPr>
          <w:rFonts w:ascii="Arial" w:eastAsia="Times New Roman" w:hAnsi="Arial" w:cs="Arial"/>
          <w:lang w:val="es-ES_tradnl" w:eastAsia="es-ES"/>
        </w:rPr>
      </w:pPr>
    </w:p>
    <w:p w14:paraId="7A204FE1" w14:textId="77777777" w:rsidR="000273EB" w:rsidRDefault="000273EB" w:rsidP="000273EB">
      <w:pPr>
        <w:spacing w:after="0" w:line="240" w:lineRule="auto"/>
        <w:jc w:val="both"/>
        <w:rPr>
          <w:rFonts w:ascii="Arial" w:eastAsia="Times New Roman" w:hAnsi="Arial" w:cs="Arial"/>
          <w:lang w:val="es-ES_tradnl" w:eastAsia="es-ES"/>
        </w:rPr>
      </w:pPr>
    </w:p>
    <w:p w14:paraId="44A5555C" w14:textId="77777777" w:rsidR="000273EB" w:rsidRDefault="000273EB" w:rsidP="000273EB">
      <w:pPr>
        <w:spacing w:after="0" w:line="240" w:lineRule="auto"/>
        <w:jc w:val="both"/>
        <w:rPr>
          <w:rFonts w:ascii="Arial" w:eastAsia="Times New Roman" w:hAnsi="Arial" w:cs="Arial"/>
          <w:lang w:val="es-ES_tradnl" w:eastAsia="es-ES"/>
        </w:rPr>
      </w:pPr>
    </w:p>
    <w:p w14:paraId="15C8968C" w14:textId="77777777" w:rsidR="000273EB" w:rsidRDefault="000273EB" w:rsidP="000273EB">
      <w:pPr>
        <w:spacing w:after="0" w:line="240" w:lineRule="auto"/>
        <w:jc w:val="both"/>
        <w:rPr>
          <w:rFonts w:ascii="Arial" w:eastAsia="Times New Roman" w:hAnsi="Arial" w:cs="Arial"/>
          <w:lang w:val="es-ES_tradnl" w:eastAsia="es-ES"/>
        </w:rPr>
      </w:pPr>
    </w:p>
    <w:p w14:paraId="4B443075" w14:textId="77777777" w:rsidR="000273EB" w:rsidRDefault="000273EB" w:rsidP="000273EB">
      <w:pPr>
        <w:spacing w:after="0" w:line="240" w:lineRule="auto"/>
        <w:jc w:val="both"/>
        <w:rPr>
          <w:rFonts w:ascii="Arial" w:eastAsia="Times New Roman" w:hAnsi="Arial" w:cs="Arial"/>
          <w:lang w:val="es-ES_tradnl" w:eastAsia="es-ES"/>
        </w:rPr>
      </w:pPr>
    </w:p>
    <w:p w14:paraId="1203C9CE" w14:textId="77777777" w:rsidR="000273EB" w:rsidRDefault="000273EB" w:rsidP="000273EB">
      <w:pPr>
        <w:spacing w:after="0" w:line="240" w:lineRule="auto"/>
        <w:jc w:val="both"/>
        <w:rPr>
          <w:rFonts w:ascii="Arial" w:eastAsia="Times New Roman" w:hAnsi="Arial" w:cs="Arial"/>
          <w:lang w:val="es-ES_tradnl" w:eastAsia="es-ES"/>
        </w:rPr>
      </w:pPr>
    </w:p>
    <w:p w14:paraId="36619A62" w14:textId="77777777" w:rsidR="000273EB" w:rsidRDefault="000273EB" w:rsidP="000273EB">
      <w:pPr>
        <w:spacing w:after="0" w:line="240" w:lineRule="auto"/>
        <w:jc w:val="both"/>
        <w:rPr>
          <w:rFonts w:ascii="Arial" w:eastAsia="Times New Roman" w:hAnsi="Arial" w:cs="Arial"/>
          <w:lang w:val="es-ES_tradnl" w:eastAsia="es-ES"/>
        </w:rPr>
      </w:pPr>
    </w:p>
    <w:p w14:paraId="596C846E" w14:textId="77777777" w:rsidR="000273EB" w:rsidRDefault="000273EB" w:rsidP="000273EB">
      <w:pPr>
        <w:spacing w:after="0" w:line="240" w:lineRule="auto"/>
        <w:jc w:val="both"/>
        <w:rPr>
          <w:rFonts w:ascii="Arial" w:eastAsia="Times New Roman" w:hAnsi="Arial" w:cs="Arial"/>
          <w:lang w:val="es-ES_tradnl" w:eastAsia="es-ES"/>
        </w:rPr>
      </w:pPr>
    </w:p>
    <w:p w14:paraId="613F08A4" w14:textId="77777777" w:rsidR="000273EB" w:rsidRDefault="000273EB" w:rsidP="008966E8">
      <w:pPr>
        <w:spacing w:after="0" w:line="240" w:lineRule="auto"/>
        <w:jc w:val="both"/>
        <w:rPr>
          <w:rFonts w:ascii="Arial" w:eastAsia="Times New Roman" w:hAnsi="Arial" w:cs="Arial"/>
          <w:lang w:val="es-ES_tradnl" w:eastAsia="es-ES"/>
        </w:rPr>
      </w:pPr>
    </w:p>
    <w:p w14:paraId="464A8815" w14:textId="77777777" w:rsidR="008966E8" w:rsidRPr="00890718" w:rsidRDefault="008966E8" w:rsidP="008966E8">
      <w:pPr>
        <w:spacing w:after="0" w:line="240" w:lineRule="auto"/>
        <w:jc w:val="center"/>
        <w:rPr>
          <w:rFonts w:ascii="Arial" w:hAnsi="Arial" w:cs="Arial"/>
          <w:b/>
          <w:bCs/>
        </w:rPr>
      </w:pPr>
      <w:bookmarkStart w:id="5" w:name="_Hlk95318382"/>
      <w:bookmarkStart w:id="6" w:name="_Toc92916922"/>
      <w:r w:rsidRPr="00890718">
        <w:rPr>
          <w:rFonts w:ascii="Arial" w:hAnsi="Arial" w:cs="Arial"/>
          <w:b/>
          <w:bCs/>
        </w:rPr>
        <w:lastRenderedPageBreak/>
        <w:t>MODELO DE ESTATUTO ORGANICO Y REGLAMENTO INTERNO DE ASOCIACIONES DE AGUA POTABLE</w:t>
      </w:r>
    </w:p>
    <w:bookmarkEnd w:id="5"/>
    <w:p w14:paraId="34536778" w14:textId="77777777" w:rsidR="008966E8" w:rsidRPr="00890718" w:rsidRDefault="008966E8" w:rsidP="008966E8">
      <w:pPr>
        <w:spacing w:after="0" w:line="240" w:lineRule="auto"/>
        <w:ind w:left="442" w:hanging="10"/>
        <w:jc w:val="center"/>
        <w:rPr>
          <w:rFonts w:ascii="Arial" w:hAnsi="Arial" w:cs="Arial"/>
          <w:b/>
          <w:bCs/>
        </w:rPr>
      </w:pPr>
      <w:r w:rsidRPr="00890718">
        <w:rPr>
          <w:rFonts w:ascii="Arial" w:hAnsi="Arial" w:cs="Arial"/>
          <w:b/>
          <w:bCs/>
        </w:rPr>
        <w:t>ESTATUTO ORGÁNICO</w:t>
      </w:r>
    </w:p>
    <w:p w14:paraId="7EB53843" w14:textId="77777777" w:rsidR="008966E8" w:rsidRPr="00890718" w:rsidRDefault="008966E8" w:rsidP="008966E8">
      <w:pPr>
        <w:spacing w:after="0" w:line="240" w:lineRule="auto"/>
        <w:ind w:left="53" w:hanging="10"/>
        <w:jc w:val="center"/>
        <w:rPr>
          <w:rFonts w:ascii="Arial" w:hAnsi="Arial" w:cs="Arial"/>
          <w:b/>
          <w:bCs/>
        </w:rPr>
      </w:pPr>
    </w:p>
    <w:p w14:paraId="093C6219"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I</w:t>
      </w:r>
    </w:p>
    <w:p w14:paraId="6C8C0104"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Constitución, duración, domicilio y objetivos</w:t>
      </w:r>
    </w:p>
    <w:p w14:paraId="520FEF89" w14:textId="77777777" w:rsidR="008966E8" w:rsidRPr="00890718" w:rsidRDefault="008966E8" w:rsidP="008966E8">
      <w:pPr>
        <w:spacing w:after="0" w:line="240" w:lineRule="auto"/>
        <w:ind w:left="53" w:hanging="10"/>
        <w:jc w:val="center"/>
        <w:rPr>
          <w:rFonts w:ascii="Arial" w:hAnsi="Arial" w:cs="Arial"/>
          <w:b/>
          <w:bCs/>
        </w:rPr>
      </w:pPr>
    </w:p>
    <w:p w14:paraId="486548FD"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w:t>
      </w:r>
      <w:r w:rsidRPr="00890718">
        <w:rPr>
          <w:rFonts w:ascii="Arial" w:hAnsi="Arial" w:cs="Arial"/>
        </w:rPr>
        <w:t xml:space="preserve"> De acuerdo a Los principios democráticos y participación comunitaria, en el marco jurídico nacional, basados en la Constitución Política del Estado en su Art. 7 Inc. C, en la Ley 2028 y 2066, se constituye "ASOCIACION DE AGUA POTABLE DE LA COMUNIDAD DE </w:t>
      </w:r>
      <w:r w:rsidRPr="00890718">
        <w:rPr>
          <w:rFonts w:ascii="Arial" w:hAnsi="Arial" w:cs="Arial"/>
          <w:highlight w:val="red"/>
        </w:rPr>
        <w:t>_______________</w:t>
      </w:r>
      <w:r w:rsidRPr="00890718">
        <w:rPr>
          <w:rFonts w:ascii="Arial" w:hAnsi="Arial" w:cs="Arial"/>
        </w:rPr>
        <w:t xml:space="preserve">", tendrá duración indefinida, fijando como su domicilio principal la Comunidad de </w:t>
      </w:r>
      <w:r w:rsidRPr="00890718">
        <w:rPr>
          <w:rFonts w:ascii="Arial" w:hAnsi="Arial" w:cs="Arial"/>
          <w:highlight w:val="red"/>
        </w:rPr>
        <w:t>_______________</w:t>
      </w:r>
      <w:r w:rsidRPr="00890718">
        <w:rPr>
          <w:rFonts w:ascii="Arial" w:hAnsi="Arial" w:cs="Arial"/>
        </w:rPr>
        <w:t xml:space="preserve">, correspondiente al Municipio de </w:t>
      </w:r>
      <w:r w:rsidRPr="00890718">
        <w:rPr>
          <w:rFonts w:ascii="Arial" w:hAnsi="Arial" w:cs="Arial"/>
          <w:highlight w:val="red"/>
        </w:rPr>
        <w:t>_______________</w:t>
      </w:r>
      <w:r w:rsidRPr="00890718">
        <w:rPr>
          <w:rFonts w:ascii="Arial" w:hAnsi="Arial" w:cs="Arial"/>
        </w:rPr>
        <w:t xml:space="preserve">, de la provincia </w:t>
      </w:r>
      <w:r w:rsidRPr="00890718">
        <w:rPr>
          <w:rFonts w:ascii="Arial" w:hAnsi="Arial" w:cs="Arial"/>
          <w:highlight w:val="red"/>
        </w:rPr>
        <w:t>_______________</w:t>
      </w:r>
      <w:r w:rsidRPr="00890718">
        <w:rPr>
          <w:rFonts w:ascii="Arial" w:hAnsi="Arial" w:cs="Arial"/>
        </w:rPr>
        <w:t xml:space="preserve">, del Departamento de </w:t>
      </w:r>
      <w:r w:rsidRPr="00890718">
        <w:rPr>
          <w:rFonts w:ascii="Arial" w:hAnsi="Arial" w:cs="Arial"/>
          <w:highlight w:val="red"/>
        </w:rPr>
        <w:t>_______________</w:t>
      </w:r>
      <w:r w:rsidRPr="00890718">
        <w:rPr>
          <w:rFonts w:ascii="Arial" w:hAnsi="Arial" w:cs="Arial"/>
        </w:rPr>
        <w:t>, del Estado Plurinacional de Bolivia.</w:t>
      </w:r>
    </w:p>
    <w:p w14:paraId="70ADF32A" w14:textId="77777777" w:rsidR="008966E8" w:rsidRPr="00890718" w:rsidRDefault="008966E8" w:rsidP="008966E8">
      <w:pPr>
        <w:spacing w:after="257" w:line="240" w:lineRule="auto"/>
        <w:jc w:val="both"/>
        <w:rPr>
          <w:rFonts w:ascii="Arial" w:hAnsi="Arial" w:cs="Arial"/>
        </w:rPr>
      </w:pPr>
      <w:r w:rsidRPr="00890718">
        <w:rPr>
          <w:rFonts w:ascii="Arial" w:hAnsi="Arial" w:cs="Arial"/>
          <w:b/>
          <w:bCs/>
        </w:rPr>
        <w:t>Art. 2.-</w:t>
      </w:r>
      <w:r w:rsidRPr="00890718">
        <w:rPr>
          <w:rFonts w:ascii="Arial" w:hAnsi="Arial" w:cs="Arial"/>
        </w:rPr>
        <w:t xml:space="preserve"> La Asociación de Agua Potable de la Comunidad de </w:t>
      </w:r>
      <w:r w:rsidRPr="00890718">
        <w:rPr>
          <w:rFonts w:ascii="Arial" w:hAnsi="Arial" w:cs="Arial"/>
          <w:highlight w:val="red"/>
        </w:rPr>
        <w:t>_______________</w:t>
      </w:r>
      <w:r w:rsidRPr="00890718">
        <w:rPr>
          <w:rFonts w:ascii="Arial" w:hAnsi="Arial" w:cs="Arial"/>
        </w:rPr>
        <w:t>, es una organización comunal autónoma con enfoque de empresa social, y patrimonio propio, destinada a prestar servicio básico de agua potable, no persigue fines de lucro y tiene los objetivos siguientes:</w:t>
      </w:r>
    </w:p>
    <w:p w14:paraId="5C56899E" w14:textId="77777777" w:rsidR="008966E8" w:rsidRPr="00890718" w:rsidRDefault="008966E8" w:rsidP="008966E8">
      <w:pPr>
        <w:spacing w:after="250" w:line="240" w:lineRule="auto"/>
        <w:ind w:left="10"/>
        <w:jc w:val="both"/>
        <w:rPr>
          <w:rFonts w:ascii="Arial" w:hAnsi="Arial" w:cs="Arial"/>
          <w:b/>
          <w:bCs/>
        </w:rPr>
      </w:pPr>
      <w:r w:rsidRPr="00890718">
        <w:rPr>
          <w:rFonts w:ascii="Arial" w:hAnsi="Arial" w:cs="Arial"/>
          <w:b/>
          <w:bCs/>
        </w:rPr>
        <w:t>Objetivo General</w:t>
      </w:r>
    </w:p>
    <w:p w14:paraId="7EEA59DF" w14:textId="77777777" w:rsidR="008966E8" w:rsidRPr="00890718" w:rsidRDefault="008966E8" w:rsidP="008966E8">
      <w:pPr>
        <w:spacing w:after="255" w:line="240" w:lineRule="auto"/>
        <w:ind w:left="691" w:hanging="336"/>
        <w:jc w:val="both"/>
        <w:rPr>
          <w:rFonts w:ascii="Arial" w:hAnsi="Arial" w:cs="Arial"/>
        </w:rPr>
      </w:pPr>
      <w:r w:rsidRPr="00890718">
        <w:rPr>
          <w:rFonts w:ascii="Arial" w:hAnsi="Arial" w:cs="Arial"/>
        </w:rPr>
        <w:t>a) Proveer de un servicio de agua a toda la población en cantidad suficiente, de buena calidad de acuerdo con la normativa nacional (NB-512), en condiciones técnicas adecuadas, de manera permanente, sostenible y administración transparente con la participación de todos los socios, con cobertura total y por siempre.</w:t>
      </w:r>
    </w:p>
    <w:p w14:paraId="7F86BA4B" w14:textId="77777777" w:rsidR="008966E8" w:rsidRPr="00890718" w:rsidRDefault="008966E8" w:rsidP="008966E8">
      <w:pPr>
        <w:spacing w:after="299" w:line="240" w:lineRule="auto"/>
        <w:jc w:val="both"/>
        <w:rPr>
          <w:rFonts w:ascii="Arial" w:hAnsi="Arial" w:cs="Arial"/>
          <w:b/>
          <w:bCs/>
        </w:rPr>
      </w:pPr>
      <w:r w:rsidRPr="00890718">
        <w:rPr>
          <w:rFonts w:ascii="Arial" w:hAnsi="Arial" w:cs="Arial"/>
          <w:b/>
          <w:bCs/>
        </w:rPr>
        <w:t>Objetivos Específicos:</w:t>
      </w:r>
    </w:p>
    <w:p w14:paraId="6EA5B9DE"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Asegurar el servicio permanente del agua (cantidad y calidad), para consumo humano.</w:t>
      </w:r>
    </w:p>
    <w:p w14:paraId="66D865C5" w14:textId="77777777" w:rsidR="008966E8" w:rsidRPr="00890718" w:rsidRDefault="008966E8" w:rsidP="008E06F1">
      <w:pPr>
        <w:pStyle w:val="Prrafodelista"/>
        <w:numPr>
          <w:ilvl w:val="0"/>
          <w:numId w:val="103"/>
        </w:numPr>
        <w:spacing w:after="22" w:line="240" w:lineRule="auto"/>
        <w:jc w:val="both"/>
        <w:rPr>
          <w:rFonts w:ascii="Arial" w:hAnsi="Arial" w:cs="Arial"/>
        </w:rPr>
      </w:pPr>
      <w:r w:rsidRPr="00890718">
        <w:rPr>
          <w:rFonts w:ascii="Arial" w:hAnsi="Arial" w:cs="Arial"/>
        </w:rPr>
        <w:t>Generar recursos suficientes c partir de la prestación de servicios, además de buscar otros ingresos complementarios.</w:t>
      </w:r>
    </w:p>
    <w:p w14:paraId="16C5149B" w14:textId="77777777" w:rsidR="008966E8" w:rsidRPr="00890718" w:rsidRDefault="008966E8" w:rsidP="008E06F1">
      <w:pPr>
        <w:pStyle w:val="Prrafodelista"/>
        <w:numPr>
          <w:ilvl w:val="0"/>
          <w:numId w:val="103"/>
        </w:numPr>
        <w:spacing w:after="47" w:line="240" w:lineRule="auto"/>
        <w:jc w:val="both"/>
        <w:rPr>
          <w:rFonts w:ascii="Arial" w:hAnsi="Arial" w:cs="Arial"/>
        </w:rPr>
      </w:pPr>
      <w:r w:rsidRPr="00890718">
        <w:rPr>
          <w:rFonts w:ascii="Arial" w:hAnsi="Arial" w:cs="Arial"/>
        </w:rPr>
        <w:t>Manejar de manera transparente la administración del servicio.</w:t>
      </w:r>
    </w:p>
    <w:p w14:paraId="21B43037"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Manejar de manera eficiente y autonomía los recursos económicos y activos de la Asociación.</w:t>
      </w:r>
    </w:p>
    <w:p w14:paraId="18AA6069"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Velar por la conservación, mantenimiento y operación del sistema agua potable de la Comunidad.</w:t>
      </w:r>
    </w:p>
    <w:p w14:paraId="5B4158FC" w14:textId="77777777" w:rsidR="008966E8" w:rsidRPr="00890718" w:rsidRDefault="008966E8" w:rsidP="008E06F1">
      <w:pPr>
        <w:pStyle w:val="Prrafodelista"/>
        <w:numPr>
          <w:ilvl w:val="0"/>
          <w:numId w:val="103"/>
        </w:numPr>
        <w:spacing w:after="0" w:line="240" w:lineRule="auto"/>
        <w:jc w:val="both"/>
        <w:rPr>
          <w:rFonts w:ascii="Arial" w:hAnsi="Arial" w:cs="Arial"/>
        </w:rPr>
      </w:pPr>
      <w:r w:rsidRPr="00890718">
        <w:rPr>
          <w:rFonts w:ascii="Arial" w:hAnsi="Arial" w:cs="Arial"/>
        </w:rPr>
        <w:t>Mantener la cobertura total en el área del sistema, impulsando la ampliación del sistema de agua potable a partir del requerimiento de los usuarios.</w:t>
      </w:r>
    </w:p>
    <w:p w14:paraId="74FFA844"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Fomentar el uso adecuado y racional de agua potable, coadyuva manera, a la protección y manejo sostenible de los recursos naturales como suelo, agua y vegetación.</w:t>
      </w:r>
    </w:p>
    <w:p w14:paraId="0EE7280D"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Establecer nexos y acuerdos de cooperación con organismos e instituciones para el logro de objetivos comunes o conectados.</w:t>
      </w:r>
    </w:p>
    <w:p w14:paraId="54F82B33"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Efectuar actividades, de promoción, educación ambiental y sanitaria entre los habitantes de la comunidad para lograr el uso racional y sostenido de todo el sistema de agua.</w:t>
      </w:r>
    </w:p>
    <w:p w14:paraId="4F9E315F" w14:textId="77777777" w:rsidR="008966E8" w:rsidRPr="00890718" w:rsidRDefault="008966E8" w:rsidP="008E06F1">
      <w:pPr>
        <w:pStyle w:val="Prrafodelista"/>
        <w:numPr>
          <w:ilvl w:val="0"/>
          <w:numId w:val="103"/>
        </w:numPr>
        <w:spacing w:after="3" w:line="240" w:lineRule="auto"/>
        <w:jc w:val="both"/>
        <w:rPr>
          <w:rFonts w:ascii="Arial" w:hAnsi="Arial" w:cs="Arial"/>
        </w:rPr>
      </w:pPr>
      <w:r w:rsidRPr="00890718">
        <w:rPr>
          <w:rFonts w:ascii="Arial" w:hAnsi="Arial" w:cs="Arial"/>
        </w:rPr>
        <w:t xml:space="preserve">Adecuar de manera gradual, </w:t>
      </w:r>
      <w:proofErr w:type="spellStart"/>
      <w:r w:rsidRPr="00890718">
        <w:rPr>
          <w:rFonts w:ascii="Arial" w:hAnsi="Arial" w:cs="Arial"/>
        </w:rPr>
        <w:t>Ia</w:t>
      </w:r>
      <w:proofErr w:type="spellEnd"/>
      <w:r w:rsidRPr="00890718">
        <w:rPr>
          <w:rFonts w:ascii="Arial" w:hAnsi="Arial" w:cs="Arial"/>
        </w:rPr>
        <w:t xml:space="preserve"> forma de organización actual de la Asociación, a una forma de organización de empresa social sin fines de lucro, incorporando nuevas funciones, a la del Presidente, cómo gerente del Sistema de agua, Del Vicepresidente cómo responsable técnico del sistema, que tiene bajo su mando al plomero, </w:t>
      </w:r>
      <w:proofErr w:type="spellStart"/>
      <w:r w:rsidRPr="00890718">
        <w:rPr>
          <w:rFonts w:ascii="Arial" w:hAnsi="Arial" w:cs="Arial"/>
        </w:rPr>
        <w:t>lecturador</w:t>
      </w:r>
      <w:proofErr w:type="spellEnd"/>
      <w:r w:rsidRPr="00890718">
        <w:rPr>
          <w:rFonts w:ascii="Arial" w:hAnsi="Arial" w:cs="Arial"/>
        </w:rPr>
        <w:t xml:space="preserve"> y a al responsable de monitorear las viviendas con el Slogan "vivienda limpia=familia saludable"; el de hacienda, como responsable de la administración del sistema, del secretario de actas, cómo responsable del manejo de la documentación, estatutos, </w:t>
      </w:r>
      <w:r w:rsidRPr="00890718">
        <w:rPr>
          <w:rFonts w:ascii="Arial" w:hAnsi="Arial" w:cs="Arial"/>
        </w:rPr>
        <w:lastRenderedPageBreak/>
        <w:t>correspondencia, control de asistencia, correspondencia recibida, etc., y al final el vocal responsable de comunicar las resoluciones y convocatorias a reuniones.</w:t>
      </w:r>
    </w:p>
    <w:p w14:paraId="02D8EE4B" w14:textId="77777777" w:rsidR="008966E8" w:rsidRPr="00890718" w:rsidRDefault="008966E8" w:rsidP="008966E8">
      <w:pPr>
        <w:pStyle w:val="Prrafodelista"/>
        <w:spacing w:after="3" w:line="240" w:lineRule="auto"/>
        <w:ind w:left="743"/>
        <w:jc w:val="both"/>
        <w:rPr>
          <w:rFonts w:ascii="Arial" w:hAnsi="Arial" w:cs="Arial"/>
        </w:rPr>
      </w:pPr>
    </w:p>
    <w:p w14:paraId="573A727C" w14:textId="77777777" w:rsidR="008966E8" w:rsidRPr="00890718" w:rsidRDefault="008966E8" w:rsidP="008966E8">
      <w:pPr>
        <w:spacing w:line="240" w:lineRule="auto"/>
        <w:jc w:val="both"/>
        <w:rPr>
          <w:rFonts w:ascii="Arial" w:hAnsi="Arial" w:cs="Arial"/>
        </w:rPr>
      </w:pPr>
      <w:r w:rsidRPr="00890718">
        <w:rPr>
          <w:rFonts w:ascii="Arial" w:hAnsi="Arial" w:cs="Arial"/>
        </w:rPr>
        <w:t>Estos cambios se realizarán de manera gradual en la Asociación, buscando mejorar y consolidar el manejo administrativo, técnico y legal del Directorio, con mayor eficiencia, en beneficio de todos los socios.</w:t>
      </w:r>
    </w:p>
    <w:p w14:paraId="7846E493"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 xml:space="preserve">CAPÍTULO </w:t>
      </w:r>
      <w:proofErr w:type="spellStart"/>
      <w:r w:rsidRPr="00890718">
        <w:rPr>
          <w:rFonts w:ascii="Arial" w:hAnsi="Arial" w:cs="Arial"/>
          <w:b/>
          <w:bCs/>
        </w:rPr>
        <w:t>lI</w:t>
      </w:r>
      <w:proofErr w:type="spellEnd"/>
    </w:p>
    <w:p w14:paraId="52BBD0F7"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Del ingreso de nuevos Socios, Derechos y Obligaciones</w:t>
      </w:r>
    </w:p>
    <w:p w14:paraId="0A4C6D6C" w14:textId="77777777" w:rsidR="008966E8" w:rsidRPr="00890718" w:rsidRDefault="008966E8" w:rsidP="008966E8">
      <w:pPr>
        <w:spacing w:after="0" w:line="240" w:lineRule="auto"/>
        <w:ind w:left="53" w:hanging="10"/>
        <w:jc w:val="center"/>
        <w:rPr>
          <w:rFonts w:ascii="Arial" w:hAnsi="Arial" w:cs="Arial"/>
          <w:b/>
          <w:bCs/>
        </w:rPr>
      </w:pPr>
    </w:p>
    <w:p w14:paraId="310E8BF9" w14:textId="77777777" w:rsidR="008966E8" w:rsidRPr="00890718" w:rsidRDefault="008966E8" w:rsidP="008966E8">
      <w:pPr>
        <w:spacing w:after="0" w:line="240" w:lineRule="auto"/>
        <w:ind w:left="10"/>
        <w:jc w:val="both"/>
        <w:rPr>
          <w:rFonts w:ascii="Arial" w:hAnsi="Arial" w:cs="Arial"/>
        </w:rPr>
      </w:pPr>
      <w:r w:rsidRPr="00890718">
        <w:rPr>
          <w:rFonts w:ascii="Arial" w:hAnsi="Arial" w:cs="Arial"/>
          <w:b/>
          <w:bCs/>
        </w:rPr>
        <w:t xml:space="preserve">Art. 3.- </w:t>
      </w:r>
      <w:r w:rsidRPr="00890718">
        <w:rPr>
          <w:rFonts w:ascii="Arial" w:hAnsi="Arial" w:cs="Arial"/>
        </w:rPr>
        <w:t xml:space="preserve">Son Socios fundadores de la Asociación de Agua Potable de la Comunidad de </w:t>
      </w:r>
      <w:r w:rsidRPr="00890718">
        <w:rPr>
          <w:rFonts w:ascii="Arial" w:hAnsi="Arial" w:cs="Arial"/>
          <w:highlight w:val="red"/>
        </w:rPr>
        <w:t>_______________</w:t>
      </w:r>
      <w:r w:rsidRPr="00890718">
        <w:rPr>
          <w:rFonts w:ascii="Arial" w:hAnsi="Arial" w:cs="Arial"/>
        </w:rPr>
        <w:t>, todas las personas que desde el inicio trabajaron y aportaron para la construcción del sistema, los mismos cuentan con su acción.</w:t>
      </w:r>
    </w:p>
    <w:p w14:paraId="161C8ABA" w14:textId="77777777" w:rsidR="008966E8" w:rsidRPr="00890718" w:rsidRDefault="008966E8" w:rsidP="008966E8">
      <w:pPr>
        <w:spacing w:after="278" w:line="240" w:lineRule="auto"/>
        <w:ind w:left="19"/>
        <w:jc w:val="both"/>
        <w:rPr>
          <w:rFonts w:ascii="Arial" w:hAnsi="Arial" w:cs="Arial"/>
        </w:rPr>
      </w:pPr>
      <w:r w:rsidRPr="00890718">
        <w:rPr>
          <w:rFonts w:ascii="Arial" w:hAnsi="Arial" w:cs="Arial"/>
          <w:b/>
          <w:bCs/>
        </w:rPr>
        <w:t>Art. 4.-</w:t>
      </w:r>
      <w:r w:rsidRPr="00890718">
        <w:rPr>
          <w:rFonts w:ascii="Arial" w:hAnsi="Arial" w:cs="Arial"/>
        </w:rPr>
        <w:t xml:space="preserve"> Las nuevas personas que quieran ingresar a la Asociación como SOCIOS/AS DEL AGUA, deben cumplir los siguientes requisitos:</w:t>
      </w:r>
    </w:p>
    <w:p w14:paraId="6002CF0B" w14:textId="77777777" w:rsidR="008966E8" w:rsidRPr="00890718" w:rsidRDefault="008966E8" w:rsidP="008E06F1">
      <w:pPr>
        <w:numPr>
          <w:ilvl w:val="0"/>
          <w:numId w:val="100"/>
        </w:numPr>
        <w:spacing w:after="26" w:line="240" w:lineRule="auto"/>
        <w:ind w:left="1095" w:hanging="365"/>
        <w:jc w:val="both"/>
        <w:rPr>
          <w:rFonts w:ascii="Arial" w:hAnsi="Arial" w:cs="Arial"/>
        </w:rPr>
      </w:pPr>
      <w:r w:rsidRPr="00890718">
        <w:rPr>
          <w:rFonts w:ascii="Arial" w:hAnsi="Arial" w:cs="Arial"/>
        </w:rPr>
        <w:t>Solicitar por escrito o de manera verbal al Directorio de la Asociación su ingreso como Socio.</w:t>
      </w:r>
    </w:p>
    <w:p w14:paraId="66CDD227" w14:textId="77777777" w:rsidR="008966E8" w:rsidRPr="00890718" w:rsidRDefault="008966E8" w:rsidP="008E06F1">
      <w:pPr>
        <w:numPr>
          <w:ilvl w:val="0"/>
          <w:numId w:val="100"/>
        </w:numPr>
        <w:spacing w:after="50" w:line="240" w:lineRule="auto"/>
        <w:ind w:left="1095" w:hanging="365"/>
        <w:jc w:val="both"/>
        <w:rPr>
          <w:rFonts w:ascii="Arial" w:hAnsi="Arial" w:cs="Arial"/>
        </w:rPr>
      </w:pPr>
      <w:r w:rsidRPr="00890718">
        <w:rPr>
          <w:rFonts w:ascii="Arial" w:hAnsi="Arial" w:cs="Arial"/>
        </w:rPr>
        <w:t>Debe vivir en la Comunidad de manera permanente y ser mayor de 18 años.</w:t>
      </w:r>
    </w:p>
    <w:p w14:paraId="0104175C" w14:textId="77777777" w:rsidR="008966E8" w:rsidRPr="00890718" w:rsidRDefault="008966E8" w:rsidP="008E06F1">
      <w:pPr>
        <w:numPr>
          <w:ilvl w:val="0"/>
          <w:numId w:val="100"/>
        </w:numPr>
        <w:spacing w:after="3" w:line="240" w:lineRule="auto"/>
        <w:ind w:left="1095" w:hanging="365"/>
        <w:jc w:val="both"/>
        <w:rPr>
          <w:rFonts w:ascii="Arial" w:hAnsi="Arial" w:cs="Arial"/>
        </w:rPr>
      </w:pPr>
      <w:r w:rsidRPr="00890718">
        <w:rPr>
          <w:rFonts w:ascii="Arial" w:hAnsi="Arial" w:cs="Arial"/>
        </w:rPr>
        <w:t>Acreditar su identidad y lugar de residencia con fotocopia de cédula de identidad.</w:t>
      </w:r>
    </w:p>
    <w:p w14:paraId="1500DB33" w14:textId="77777777" w:rsidR="008966E8" w:rsidRPr="00890718" w:rsidRDefault="008966E8" w:rsidP="008E06F1">
      <w:pPr>
        <w:numPr>
          <w:ilvl w:val="0"/>
          <w:numId w:val="100"/>
        </w:numPr>
        <w:spacing w:after="3" w:line="240" w:lineRule="auto"/>
        <w:ind w:left="1095" w:hanging="365"/>
        <w:jc w:val="both"/>
        <w:rPr>
          <w:rFonts w:ascii="Arial" w:hAnsi="Arial" w:cs="Arial"/>
        </w:rPr>
      </w:pPr>
      <w:r w:rsidRPr="00890718">
        <w:rPr>
          <w:rFonts w:ascii="Arial" w:hAnsi="Arial" w:cs="Arial"/>
        </w:rPr>
        <w:t>Debe demostrar con fotocopias simples de documentos que acredite ser dueño del terreno o la casa en la comunidad.</w:t>
      </w:r>
    </w:p>
    <w:p w14:paraId="5CE5DE89" w14:textId="77777777" w:rsidR="008966E8" w:rsidRPr="00890718" w:rsidRDefault="008966E8" w:rsidP="008E06F1">
      <w:pPr>
        <w:numPr>
          <w:ilvl w:val="0"/>
          <w:numId w:val="100"/>
        </w:numPr>
        <w:spacing w:after="3" w:line="240" w:lineRule="auto"/>
        <w:ind w:left="1095" w:hanging="365"/>
        <w:jc w:val="both"/>
        <w:rPr>
          <w:rFonts w:ascii="Arial" w:hAnsi="Arial" w:cs="Arial"/>
        </w:rPr>
      </w:pPr>
      <w:r w:rsidRPr="00890718">
        <w:rPr>
          <w:rFonts w:ascii="Arial" w:hAnsi="Arial" w:cs="Arial"/>
        </w:rPr>
        <w:t>No haber tenido ningún antecedente contrario a los intereses de la Asociación.</w:t>
      </w:r>
    </w:p>
    <w:p w14:paraId="79971D26" w14:textId="77777777" w:rsidR="008966E8" w:rsidRPr="00890718" w:rsidRDefault="008966E8" w:rsidP="008E06F1">
      <w:pPr>
        <w:numPr>
          <w:ilvl w:val="0"/>
          <w:numId w:val="100"/>
        </w:numPr>
        <w:spacing w:after="47" w:line="240" w:lineRule="auto"/>
        <w:ind w:left="1095" w:hanging="365"/>
        <w:jc w:val="both"/>
        <w:rPr>
          <w:rFonts w:ascii="Arial" w:hAnsi="Arial" w:cs="Arial"/>
        </w:rPr>
      </w:pPr>
      <w:r w:rsidRPr="00890718">
        <w:rPr>
          <w:rFonts w:ascii="Arial" w:hAnsi="Arial" w:cs="Arial"/>
        </w:rPr>
        <w:t xml:space="preserve">El Socio ingresante debe pagar el costo de la instalación, desde la matriz hasta su domicilio, que comprende la mano de obra. medidor y demás accesorios necesarios. </w:t>
      </w:r>
    </w:p>
    <w:p w14:paraId="35462833" w14:textId="77777777" w:rsidR="008966E8" w:rsidRPr="00890718" w:rsidRDefault="008966E8" w:rsidP="008966E8">
      <w:pPr>
        <w:spacing w:after="192" w:line="240" w:lineRule="auto"/>
        <w:ind w:left="19"/>
        <w:jc w:val="both"/>
        <w:rPr>
          <w:rFonts w:ascii="Arial" w:hAnsi="Arial" w:cs="Arial"/>
        </w:rPr>
      </w:pPr>
      <w:r w:rsidRPr="00890718">
        <w:rPr>
          <w:rFonts w:ascii="Arial" w:hAnsi="Arial" w:cs="Arial"/>
          <w:b/>
          <w:bCs/>
        </w:rPr>
        <w:t>Art. 5</w:t>
      </w:r>
      <w:r w:rsidRPr="00890718">
        <w:rPr>
          <w:rFonts w:ascii="Arial" w:hAnsi="Arial" w:cs="Arial"/>
          <w:b/>
          <w:bCs/>
          <w:noProof/>
        </w:rPr>
        <w:t>.-</w:t>
      </w:r>
      <w:r w:rsidRPr="00890718">
        <w:rPr>
          <w:rFonts w:ascii="Arial" w:hAnsi="Arial" w:cs="Arial"/>
          <w:noProof/>
        </w:rPr>
        <w:t xml:space="preserve"> </w:t>
      </w:r>
      <w:r w:rsidRPr="00890718">
        <w:rPr>
          <w:rFonts w:ascii="Arial" w:hAnsi="Arial" w:cs="Arial"/>
        </w:rPr>
        <w:t>Los derechos de los Socios son:</w:t>
      </w:r>
    </w:p>
    <w:p w14:paraId="5F810DDC" w14:textId="77777777" w:rsidR="008966E8" w:rsidRPr="00890718" w:rsidRDefault="008966E8" w:rsidP="008E06F1">
      <w:pPr>
        <w:numPr>
          <w:ilvl w:val="0"/>
          <w:numId w:val="105"/>
        </w:numPr>
        <w:spacing w:after="76" w:line="240" w:lineRule="auto"/>
        <w:ind w:left="1080" w:hanging="360"/>
        <w:jc w:val="both"/>
        <w:rPr>
          <w:rFonts w:ascii="Arial" w:hAnsi="Arial" w:cs="Arial"/>
        </w:rPr>
      </w:pPr>
      <w:r w:rsidRPr="00890718">
        <w:rPr>
          <w:rFonts w:ascii="Arial" w:hAnsi="Arial" w:cs="Arial"/>
        </w:rPr>
        <w:t>Exigir el servicio del sistema de agua potable conforme a los principios de igualdad y proporcionalidad, cuando haya que racionalizar el servicio, debe ser para todos los Socios por igual.</w:t>
      </w:r>
    </w:p>
    <w:p w14:paraId="74FD88E3" w14:textId="77777777" w:rsidR="008966E8" w:rsidRPr="00890718" w:rsidRDefault="008966E8" w:rsidP="008E06F1">
      <w:pPr>
        <w:numPr>
          <w:ilvl w:val="0"/>
          <w:numId w:val="105"/>
        </w:numPr>
        <w:spacing w:after="142" w:line="240" w:lineRule="auto"/>
        <w:ind w:left="1080" w:hanging="360"/>
        <w:jc w:val="both"/>
        <w:rPr>
          <w:rFonts w:ascii="Arial" w:hAnsi="Arial" w:cs="Arial"/>
        </w:rPr>
      </w:pPr>
      <w:r w:rsidRPr="00890718">
        <w:rPr>
          <w:rFonts w:ascii="Arial" w:hAnsi="Arial" w:cs="Arial"/>
        </w:rPr>
        <w:t>El socio tiene derecho al acceso del agua para consumo humano y sus animales domésticos (cobertura total).</w:t>
      </w:r>
    </w:p>
    <w:p w14:paraId="3D794FBF" w14:textId="77777777" w:rsidR="008966E8" w:rsidRPr="00890718" w:rsidRDefault="008966E8" w:rsidP="008E06F1">
      <w:pPr>
        <w:numPr>
          <w:ilvl w:val="0"/>
          <w:numId w:val="105"/>
        </w:numPr>
        <w:spacing w:after="110" w:line="240" w:lineRule="auto"/>
        <w:ind w:left="1080" w:hanging="360"/>
        <w:jc w:val="both"/>
        <w:rPr>
          <w:rFonts w:ascii="Arial" w:hAnsi="Arial" w:cs="Arial"/>
        </w:rPr>
      </w:pPr>
      <w:r w:rsidRPr="00890718">
        <w:rPr>
          <w:rFonts w:ascii="Arial" w:hAnsi="Arial" w:cs="Arial"/>
        </w:rPr>
        <w:t>Participar con derecho a voz y voto en todas las instancias orgánicas de lo Asociación.</w:t>
      </w:r>
    </w:p>
    <w:p w14:paraId="71F51FC9" w14:textId="77777777" w:rsidR="008966E8" w:rsidRPr="00890718" w:rsidRDefault="008966E8" w:rsidP="008E06F1">
      <w:pPr>
        <w:numPr>
          <w:ilvl w:val="0"/>
          <w:numId w:val="105"/>
        </w:numPr>
        <w:spacing w:after="0" w:line="240" w:lineRule="auto"/>
        <w:ind w:left="1080" w:hanging="360"/>
        <w:jc w:val="both"/>
        <w:rPr>
          <w:rFonts w:ascii="Arial" w:hAnsi="Arial" w:cs="Arial"/>
        </w:rPr>
      </w:pPr>
      <w:r w:rsidRPr="00890718">
        <w:rPr>
          <w:rFonts w:ascii="Arial" w:hAnsi="Arial" w:cs="Arial"/>
        </w:rPr>
        <w:t>Todos los Socios, sea hombre o mujer pueden elegir y ser elegidos en el Directorio y/o comisiones especiales de la Asociación.</w:t>
      </w:r>
    </w:p>
    <w:p w14:paraId="63D15435" w14:textId="77777777" w:rsidR="008966E8" w:rsidRPr="00890718" w:rsidRDefault="008966E8" w:rsidP="008E06F1">
      <w:pPr>
        <w:numPr>
          <w:ilvl w:val="0"/>
          <w:numId w:val="105"/>
        </w:numPr>
        <w:spacing w:after="47" w:line="240" w:lineRule="auto"/>
        <w:ind w:left="1080" w:hanging="360"/>
        <w:jc w:val="both"/>
        <w:rPr>
          <w:rFonts w:ascii="Arial" w:hAnsi="Arial" w:cs="Arial"/>
        </w:rPr>
      </w:pPr>
      <w:r w:rsidRPr="00890718">
        <w:rPr>
          <w:rFonts w:ascii="Arial" w:hAnsi="Arial" w:cs="Arial"/>
        </w:rPr>
        <w:t>A reclamar al Directorio por algún desperfecto o irregularidades en el servicio.</w:t>
      </w:r>
    </w:p>
    <w:p w14:paraId="70986E8F" w14:textId="77777777" w:rsidR="008966E8" w:rsidRPr="00890718" w:rsidRDefault="008966E8" w:rsidP="008E06F1">
      <w:pPr>
        <w:numPr>
          <w:ilvl w:val="0"/>
          <w:numId w:val="105"/>
        </w:numPr>
        <w:spacing w:after="47" w:line="240" w:lineRule="auto"/>
        <w:ind w:left="1080" w:hanging="360"/>
        <w:jc w:val="both"/>
        <w:rPr>
          <w:rFonts w:ascii="Arial" w:hAnsi="Arial" w:cs="Arial"/>
        </w:rPr>
      </w:pPr>
      <w:r w:rsidRPr="00890718">
        <w:rPr>
          <w:rFonts w:ascii="Arial" w:hAnsi="Arial" w:cs="Arial"/>
        </w:rPr>
        <w:t>Fiscalizar la administración técnica y financiera al Directorio sobre el manejo del sistema.</w:t>
      </w:r>
    </w:p>
    <w:p w14:paraId="22D66713" w14:textId="77777777" w:rsidR="008966E8" w:rsidRPr="00890718" w:rsidRDefault="008966E8" w:rsidP="008E06F1">
      <w:pPr>
        <w:numPr>
          <w:ilvl w:val="0"/>
          <w:numId w:val="105"/>
        </w:numPr>
        <w:spacing w:after="3" w:line="240" w:lineRule="auto"/>
        <w:ind w:left="1080" w:hanging="360"/>
        <w:jc w:val="both"/>
        <w:rPr>
          <w:rFonts w:ascii="Arial" w:hAnsi="Arial" w:cs="Arial"/>
        </w:rPr>
      </w:pPr>
      <w:r w:rsidRPr="00890718">
        <w:rPr>
          <w:rFonts w:ascii="Arial" w:hAnsi="Arial" w:cs="Arial"/>
        </w:rPr>
        <w:t>Ser consultado y tomar parte en la decisión para realizar inversiones en el mejoramiento del sistema, sea en el área colectora, de captación, almacenamiento y distribución.</w:t>
      </w:r>
    </w:p>
    <w:p w14:paraId="163D18F3" w14:textId="77777777" w:rsidR="008966E8" w:rsidRPr="00890718" w:rsidRDefault="008966E8" w:rsidP="008E06F1">
      <w:pPr>
        <w:numPr>
          <w:ilvl w:val="0"/>
          <w:numId w:val="105"/>
        </w:numPr>
        <w:spacing w:after="47" w:line="240" w:lineRule="auto"/>
        <w:ind w:left="1080" w:hanging="360"/>
        <w:jc w:val="both"/>
        <w:rPr>
          <w:rFonts w:ascii="Arial" w:hAnsi="Arial" w:cs="Arial"/>
        </w:rPr>
      </w:pPr>
      <w:r w:rsidRPr="00890718">
        <w:rPr>
          <w:rFonts w:ascii="Arial" w:hAnsi="Arial" w:cs="Arial"/>
        </w:rPr>
        <w:t>A solicitar licencia a las reuniones de socios o el directorio.</w:t>
      </w:r>
    </w:p>
    <w:p w14:paraId="40F2DBF9" w14:textId="77777777" w:rsidR="008966E8" w:rsidRPr="00890718" w:rsidRDefault="008966E8" w:rsidP="008E06F1">
      <w:pPr>
        <w:numPr>
          <w:ilvl w:val="0"/>
          <w:numId w:val="105"/>
        </w:numPr>
        <w:spacing w:after="47" w:line="240" w:lineRule="auto"/>
        <w:ind w:left="1080" w:hanging="360"/>
        <w:jc w:val="both"/>
        <w:rPr>
          <w:rFonts w:ascii="Arial" w:hAnsi="Arial" w:cs="Arial"/>
        </w:rPr>
      </w:pPr>
      <w:r w:rsidRPr="00890718">
        <w:rPr>
          <w:rFonts w:ascii="Arial" w:hAnsi="Arial" w:cs="Arial"/>
        </w:rPr>
        <w:t>A suplencia en caso de impedimento de estar presente en las reuniones de Socios, informando anticipadamente al Directorio, dando a conocer los motivos y quién es la persona suplente, en todo caso, la misma debe ser una persono mayor de edad y con plenas capacidades para auto obligarse.</w:t>
      </w:r>
    </w:p>
    <w:p w14:paraId="3FEDB40D" w14:textId="77777777" w:rsidR="008966E8" w:rsidRPr="00890718" w:rsidRDefault="008966E8" w:rsidP="008E06F1">
      <w:pPr>
        <w:numPr>
          <w:ilvl w:val="0"/>
          <w:numId w:val="105"/>
        </w:numPr>
        <w:spacing w:after="47" w:line="240" w:lineRule="auto"/>
        <w:ind w:left="1080" w:hanging="360"/>
        <w:jc w:val="both"/>
        <w:rPr>
          <w:rFonts w:ascii="Arial" w:hAnsi="Arial" w:cs="Arial"/>
        </w:rPr>
      </w:pPr>
      <w:r w:rsidRPr="00890718">
        <w:rPr>
          <w:rFonts w:ascii="Arial" w:hAnsi="Arial" w:cs="Arial"/>
        </w:rPr>
        <w:lastRenderedPageBreak/>
        <w:t>Derecho a solicitar ingresar como socio por sucesión hereditaria, previo pago de deudas y obligaciones pendientes, si existiera, ingresará con todos los derechos y obligaciones establecidas en el Estatuto Orgánico, previa presentación de la documentación, que le otorga el derecho.</w:t>
      </w:r>
    </w:p>
    <w:p w14:paraId="1D213356" w14:textId="77777777" w:rsidR="008966E8" w:rsidRPr="00890718" w:rsidRDefault="008966E8" w:rsidP="008966E8">
      <w:pPr>
        <w:spacing w:after="217" w:line="240" w:lineRule="auto"/>
        <w:ind w:left="38"/>
        <w:jc w:val="both"/>
        <w:rPr>
          <w:rFonts w:ascii="Arial" w:hAnsi="Arial" w:cs="Arial"/>
        </w:rPr>
      </w:pPr>
    </w:p>
    <w:p w14:paraId="1DBB3134" w14:textId="77777777" w:rsidR="008966E8" w:rsidRPr="00890718" w:rsidRDefault="008966E8" w:rsidP="008966E8">
      <w:pPr>
        <w:spacing w:after="217" w:line="240" w:lineRule="auto"/>
        <w:ind w:left="38"/>
        <w:jc w:val="both"/>
        <w:rPr>
          <w:rFonts w:ascii="Arial" w:hAnsi="Arial" w:cs="Arial"/>
        </w:rPr>
      </w:pPr>
      <w:r w:rsidRPr="00890718">
        <w:rPr>
          <w:rFonts w:ascii="Arial" w:hAnsi="Arial" w:cs="Arial"/>
        </w:rPr>
        <w:t>Para el ejercicio de todos sus derechos establecidos en este artículo, el Socio debe estar al día con todas sus obligaciones económicas y trabajos con la Asociación.</w:t>
      </w:r>
    </w:p>
    <w:p w14:paraId="315B4BE4" w14:textId="77777777" w:rsidR="008966E8" w:rsidRPr="00890718" w:rsidRDefault="008966E8" w:rsidP="008966E8">
      <w:pPr>
        <w:spacing w:after="187" w:line="240" w:lineRule="auto"/>
        <w:ind w:left="10"/>
        <w:jc w:val="both"/>
        <w:rPr>
          <w:rFonts w:ascii="Arial" w:hAnsi="Arial" w:cs="Arial"/>
        </w:rPr>
      </w:pPr>
      <w:r w:rsidRPr="00890718">
        <w:rPr>
          <w:rFonts w:ascii="Arial" w:hAnsi="Arial" w:cs="Arial"/>
          <w:b/>
          <w:bCs/>
        </w:rPr>
        <w:t>Art. 6.-</w:t>
      </w:r>
      <w:r w:rsidRPr="00890718">
        <w:rPr>
          <w:rFonts w:ascii="Arial" w:hAnsi="Arial" w:cs="Arial"/>
        </w:rPr>
        <w:t xml:space="preserve"> Las obligaciones de los Socios son:</w:t>
      </w:r>
    </w:p>
    <w:p w14:paraId="167B45EB"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Todo usuario está obligado a asistir a las reuniones ordinarias y extraordinarias convocadas por la Asociación.</w:t>
      </w:r>
    </w:p>
    <w:p w14:paraId="123604EB"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Acatar y cumplir el Estatuto Orgánico, Reglamento Interno, Resoluciones de las Asambleas, las decisiones de Reuniones de Socios y del Directorio.</w:t>
      </w:r>
    </w:p>
    <w:p w14:paraId="3D6755DB"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Todo usuario debe cancelar la tarifa de agua establecida en forma semestral, dentro del plazo establecido o según acuerdo firmado en asamblea de usuarios. Todo usuario que no pague la tarifa regularmente caerá en mora y será factible de ser sancionado mensualmente por el servicio potable.</w:t>
      </w:r>
    </w:p>
    <w:p w14:paraId="40558C06" w14:textId="77777777" w:rsidR="008966E8" w:rsidRPr="00890718" w:rsidRDefault="008966E8" w:rsidP="008E06F1">
      <w:pPr>
        <w:numPr>
          <w:ilvl w:val="1"/>
          <w:numId w:val="101"/>
        </w:numPr>
        <w:spacing w:after="3" w:line="240" w:lineRule="auto"/>
        <w:ind w:hanging="360"/>
        <w:jc w:val="both"/>
        <w:rPr>
          <w:rFonts w:ascii="Arial" w:hAnsi="Arial" w:cs="Arial"/>
        </w:rPr>
      </w:pPr>
      <w:r w:rsidRPr="00890718">
        <w:rPr>
          <w:rFonts w:ascii="Arial" w:hAnsi="Arial" w:cs="Arial"/>
        </w:rPr>
        <w:t>Cumplir con todas sus obligaciones que establezca la Asamblea General todos los socios deben tener el mismo aporte en efectivo o excepto los casos de carácter social y humanitario.</w:t>
      </w:r>
    </w:p>
    <w:p w14:paraId="2CE99760" w14:textId="77777777" w:rsidR="008966E8" w:rsidRPr="00890718" w:rsidRDefault="008966E8" w:rsidP="008E06F1">
      <w:pPr>
        <w:numPr>
          <w:ilvl w:val="1"/>
          <w:numId w:val="101"/>
        </w:numPr>
        <w:spacing w:after="50" w:line="240" w:lineRule="auto"/>
        <w:ind w:hanging="360"/>
        <w:jc w:val="both"/>
        <w:rPr>
          <w:rFonts w:ascii="Arial" w:hAnsi="Arial" w:cs="Arial"/>
        </w:rPr>
      </w:pPr>
      <w:r w:rsidRPr="00890718">
        <w:rPr>
          <w:rFonts w:ascii="Arial" w:hAnsi="Arial" w:cs="Arial"/>
        </w:rPr>
        <w:t>Cumplir con algún trabajo o comisión que se les asigne.</w:t>
      </w:r>
    </w:p>
    <w:p w14:paraId="18610582"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Participar de Asambleas Ordinarias y/o extraordinarias y de Reuniones de Socios definidos en fechas fijas o cuando se convoque.</w:t>
      </w:r>
    </w:p>
    <w:p w14:paraId="5D1D1894" w14:textId="77777777" w:rsidR="008966E8" w:rsidRPr="00890718" w:rsidRDefault="008966E8" w:rsidP="008E06F1">
      <w:pPr>
        <w:numPr>
          <w:ilvl w:val="1"/>
          <w:numId w:val="101"/>
        </w:numPr>
        <w:spacing w:after="3" w:line="240" w:lineRule="auto"/>
        <w:ind w:hanging="360"/>
        <w:jc w:val="both"/>
        <w:rPr>
          <w:rFonts w:ascii="Arial" w:hAnsi="Arial" w:cs="Arial"/>
        </w:rPr>
      </w:pPr>
      <w:r w:rsidRPr="00890718">
        <w:rPr>
          <w:rFonts w:ascii="Arial" w:hAnsi="Arial" w:cs="Arial"/>
        </w:rPr>
        <w:t>A las reuniones ordinarias de la Asociación de Agua deben los Socios inscritos en la Asociación, a las reuniones extraordinarias pueden asistir las esposas o hijos mayores de 18 años.</w:t>
      </w:r>
    </w:p>
    <w:p w14:paraId="4044C320"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Cuidar y mantener en buen estado su instalación domiciliaria, y en general todo el sistema, en caso de algún desperfecto, comunicar al Directorio de inmediato.</w:t>
      </w:r>
    </w:p>
    <w:p w14:paraId="28FE88E7"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Cuidar y preservar las fuentes de agua potable, cooperar en su mantenimiento y en cualquier trabajo que sea necesario.</w:t>
      </w:r>
    </w:p>
    <w:p w14:paraId="47D6DD6F" w14:textId="77777777" w:rsidR="008966E8" w:rsidRPr="0089071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Permitir el ingreso del operador del sistema o de Directivos a su instalación en cualquier momento.</w:t>
      </w:r>
    </w:p>
    <w:p w14:paraId="18F9CB29" w14:textId="77777777" w:rsidR="008966E8" w:rsidRDefault="008966E8" w:rsidP="008E06F1">
      <w:pPr>
        <w:numPr>
          <w:ilvl w:val="1"/>
          <w:numId w:val="101"/>
        </w:numPr>
        <w:spacing w:after="0" w:line="240" w:lineRule="auto"/>
        <w:ind w:hanging="360"/>
        <w:jc w:val="both"/>
        <w:rPr>
          <w:rFonts w:ascii="Arial" w:hAnsi="Arial" w:cs="Arial"/>
        </w:rPr>
      </w:pPr>
      <w:r w:rsidRPr="00890718">
        <w:rPr>
          <w:rFonts w:ascii="Arial" w:hAnsi="Arial" w:cs="Arial"/>
        </w:rPr>
        <w:t>Cumplir con los trabajos programados en instancias de la Asociación.</w:t>
      </w:r>
    </w:p>
    <w:p w14:paraId="41F3A395" w14:textId="77777777" w:rsidR="008966E8" w:rsidRPr="00890718" w:rsidRDefault="008966E8" w:rsidP="008966E8">
      <w:pPr>
        <w:spacing w:after="0" w:line="240" w:lineRule="auto"/>
        <w:ind w:left="1094"/>
        <w:jc w:val="both"/>
        <w:rPr>
          <w:rFonts w:ascii="Arial" w:hAnsi="Arial" w:cs="Arial"/>
        </w:rPr>
      </w:pPr>
    </w:p>
    <w:p w14:paraId="3AD7741B"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CAPÍTULO III</w:t>
      </w:r>
    </w:p>
    <w:p w14:paraId="768DF5A4"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Del Pago y Reajuste de tarifas</w:t>
      </w:r>
    </w:p>
    <w:p w14:paraId="3F157982" w14:textId="77777777" w:rsidR="008966E8" w:rsidRPr="00890718" w:rsidRDefault="008966E8" w:rsidP="008966E8">
      <w:pPr>
        <w:spacing w:after="0" w:line="240" w:lineRule="auto"/>
        <w:ind w:left="711" w:hanging="10"/>
        <w:jc w:val="center"/>
        <w:rPr>
          <w:rFonts w:ascii="Arial" w:hAnsi="Arial" w:cs="Arial"/>
          <w:b/>
          <w:bCs/>
        </w:rPr>
      </w:pPr>
    </w:p>
    <w:p w14:paraId="35E33D7B" w14:textId="77777777" w:rsidR="008966E8" w:rsidRPr="00890718" w:rsidRDefault="008966E8" w:rsidP="008966E8">
      <w:pPr>
        <w:spacing w:after="0" w:line="240" w:lineRule="auto"/>
        <w:ind w:left="19"/>
        <w:jc w:val="both"/>
        <w:rPr>
          <w:rFonts w:ascii="Arial" w:hAnsi="Arial" w:cs="Arial"/>
        </w:rPr>
      </w:pPr>
      <w:r w:rsidRPr="00890718">
        <w:rPr>
          <w:rFonts w:ascii="Arial" w:hAnsi="Arial" w:cs="Arial"/>
          <w:b/>
          <w:bCs/>
        </w:rPr>
        <w:t>Art. 7.-</w:t>
      </w:r>
      <w:r w:rsidRPr="00890718">
        <w:rPr>
          <w:rFonts w:ascii="Arial" w:hAnsi="Arial" w:cs="Arial"/>
        </w:rPr>
        <w:t xml:space="preserve"> La tarifa básica por el consumo de agua será propuesto por el Directorio de la Asociación y debe ser aprobada por la Asamblea de socios, el cálculo de la tarifa tomará en cuenta el criterio técnico y debe cubrir los siguientes rubros:</w:t>
      </w:r>
    </w:p>
    <w:p w14:paraId="69BA5592" w14:textId="77777777" w:rsidR="008966E8" w:rsidRPr="00890718" w:rsidRDefault="008966E8" w:rsidP="008E06F1">
      <w:pPr>
        <w:pStyle w:val="Prrafodelista"/>
        <w:numPr>
          <w:ilvl w:val="0"/>
          <w:numId w:val="104"/>
        </w:numPr>
        <w:spacing w:after="3" w:line="240" w:lineRule="auto"/>
        <w:ind w:left="1080"/>
        <w:jc w:val="both"/>
        <w:rPr>
          <w:rFonts w:ascii="Arial" w:hAnsi="Arial" w:cs="Arial"/>
        </w:rPr>
      </w:pPr>
      <w:r w:rsidRPr="00890718">
        <w:rPr>
          <w:rFonts w:ascii="Arial" w:hAnsi="Arial" w:cs="Arial"/>
        </w:rPr>
        <w:t>Gastos de operación y mantenimiento.</w:t>
      </w:r>
    </w:p>
    <w:p w14:paraId="2C71C397" w14:textId="77777777" w:rsidR="008966E8" w:rsidRPr="00890718" w:rsidRDefault="008966E8" w:rsidP="008E06F1">
      <w:pPr>
        <w:pStyle w:val="Prrafodelista"/>
        <w:numPr>
          <w:ilvl w:val="0"/>
          <w:numId w:val="104"/>
        </w:numPr>
        <w:spacing w:after="3" w:line="240" w:lineRule="auto"/>
        <w:ind w:left="1080"/>
        <w:jc w:val="both"/>
        <w:rPr>
          <w:rFonts w:ascii="Arial" w:hAnsi="Arial" w:cs="Arial"/>
        </w:rPr>
      </w:pPr>
      <w:r w:rsidRPr="00890718">
        <w:rPr>
          <w:rFonts w:ascii="Arial" w:hAnsi="Arial" w:cs="Arial"/>
        </w:rPr>
        <w:t>Gastos administrativos (papelería, recibos, facturas, libros de actas, sellos, etc.)</w:t>
      </w:r>
    </w:p>
    <w:p w14:paraId="236953DF" w14:textId="77777777" w:rsidR="008966E8" w:rsidRPr="00890718" w:rsidRDefault="008966E8" w:rsidP="008E06F1">
      <w:pPr>
        <w:pStyle w:val="Prrafodelista"/>
        <w:numPr>
          <w:ilvl w:val="0"/>
          <w:numId w:val="104"/>
        </w:numPr>
        <w:spacing w:after="159" w:line="240" w:lineRule="auto"/>
        <w:ind w:left="1080"/>
        <w:jc w:val="both"/>
        <w:rPr>
          <w:rFonts w:ascii="Arial" w:hAnsi="Arial" w:cs="Arial"/>
        </w:rPr>
      </w:pPr>
      <w:r w:rsidRPr="00890718">
        <w:rPr>
          <w:rFonts w:ascii="Arial" w:hAnsi="Arial" w:cs="Arial"/>
        </w:rPr>
        <w:t>El tondo de ahorro, que servirá para futuras reparaciones, ampliaciones, mejoramiento o reposición del sistema.</w:t>
      </w:r>
    </w:p>
    <w:p w14:paraId="1AC34797" w14:textId="77777777" w:rsidR="008966E8" w:rsidRDefault="008966E8" w:rsidP="008966E8">
      <w:pPr>
        <w:spacing w:after="0" w:line="240" w:lineRule="auto"/>
        <w:ind w:left="29"/>
        <w:jc w:val="both"/>
        <w:rPr>
          <w:rFonts w:ascii="Arial" w:hAnsi="Arial" w:cs="Arial"/>
        </w:rPr>
      </w:pPr>
      <w:r w:rsidRPr="00890718">
        <w:rPr>
          <w:rFonts w:ascii="Arial" w:hAnsi="Arial" w:cs="Arial"/>
          <w:b/>
          <w:bCs/>
        </w:rPr>
        <w:t>Art. 8.-</w:t>
      </w:r>
      <w:r w:rsidRPr="00890718">
        <w:rPr>
          <w:rFonts w:ascii="Arial" w:hAnsi="Arial" w:cs="Arial"/>
        </w:rPr>
        <w:t xml:space="preserve"> La estructura y costo de las tarifas podrá ser reajustado en forma anual según las variaciones de los costos de materiales de mantenimiento y operación. El incremento que se </w:t>
      </w:r>
      <w:r w:rsidRPr="00890718">
        <w:rPr>
          <w:rFonts w:ascii="Arial" w:hAnsi="Arial" w:cs="Arial"/>
        </w:rPr>
        <w:lastRenderedPageBreak/>
        <w:t>produzca en el futuro debe estar incorporado en el libro de actas, como constancia de la aprobación de tarifas por los socios del sistema.</w:t>
      </w:r>
    </w:p>
    <w:p w14:paraId="509E1A76" w14:textId="77777777" w:rsidR="008966E8" w:rsidRPr="00890718" w:rsidRDefault="008966E8" w:rsidP="008966E8">
      <w:pPr>
        <w:spacing w:after="0" w:line="240" w:lineRule="auto"/>
        <w:ind w:left="29"/>
        <w:jc w:val="both"/>
        <w:rPr>
          <w:rFonts w:ascii="Arial" w:hAnsi="Arial" w:cs="Arial"/>
        </w:rPr>
      </w:pPr>
    </w:p>
    <w:p w14:paraId="5C69F9F5" w14:textId="77777777" w:rsidR="008966E8" w:rsidRPr="00890718" w:rsidRDefault="008966E8" w:rsidP="008966E8">
      <w:pPr>
        <w:spacing w:after="0" w:line="240" w:lineRule="auto"/>
        <w:ind w:left="442" w:hanging="10"/>
        <w:jc w:val="center"/>
        <w:rPr>
          <w:rFonts w:ascii="Arial" w:hAnsi="Arial" w:cs="Arial"/>
          <w:b/>
          <w:bCs/>
        </w:rPr>
      </w:pPr>
      <w:r w:rsidRPr="00890718">
        <w:rPr>
          <w:rFonts w:ascii="Arial" w:hAnsi="Arial" w:cs="Arial"/>
          <w:b/>
          <w:bCs/>
        </w:rPr>
        <w:t>CAPÍTULO IV</w:t>
      </w:r>
    </w:p>
    <w:p w14:paraId="68A704B8"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 las categorías de los servicios</w:t>
      </w:r>
    </w:p>
    <w:p w14:paraId="6A6CE314" w14:textId="77777777" w:rsidR="008966E8" w:rsidRPr="00890718" w:rsidRDefault="008966E8" w:rsidP="008966E8">
      <w:pPr>
        <w:spacing w:after="0" w:line="240" w:lineRule="auto"/>
        <w:ind w:left="711" w:hanging="10"/>
        <w:jc w:val="center"/>
        <w:rPr>
          <w:rFonts w:ascii="Arial" w:hAnsi="Arial" w:cs="Arial"/>
          <w:b/>
          <w:bCs/>
        </w:rPr>
      </w:pPr>
    </w:p>
    <w:p w14:paraId="6E50671B" w14:textId="77777777" w:rsidR="008966E8" w:rsidRDefault="008966E8" w:rsidP="008966E8">
      <w:pPr>
        <w:spacing w:after="0" w:line="240" w:lineRule="auto"/>
        <w:ind w:left="29"/>
        <w:jc w:val="both"/>
        <w:rPr>
          <w:rFonts w:ascii="Arial" w:hAnsi="Arial" w:cs="Arial"/>
        </w:rPr>
      </w:pPr>
      <w:r w:rsidRPr="00890718">
        <w:rPr>
          <w:rFonts w:ascii="Arial" w:hAnsi="Arial" w:cs="Arial"/>
          <w:b/>
          <w:bCs/>
        </w:rPr>
        <w:t>Art. 9.-</w:t>
      </w:r>
      <w:r w:rsidRPr="00890718">
        <w:rPr>
          <w:rFonts w:ascii="Arial" w:hAnsi="Arial" w:cs="Arial"/>
        </w:rPr>
        <w:t xml:space="preserve"> En el futuro, los servicios del sistema de agua podrán ser clasificados en las siguientes categorías:</w:t>
      </w:r>
    </w:p>
    <w:p w14:paraId="1D9065C8" w14:textId="77777777" w:rsidR="008966E8" w:rsidRPr="00890718" w:rsidRDefault="008966E8" w:rsidP="008966E8">
      <w:pPr>
        <w:spacing w:after="0" w:line="240" w:lineRule="auto"/>
        <w:ind w:left="29"/>
        <w:jc w:val="both"/>
        <w:rPr>
          <w:rFonts w:ascii="Arial" w:hAnsi="Arial" w:cs="Arial"/>
        </w:rPr>
      </w:pPr>
    </w:p>
    <w:p w14:paraId="479D5D95" w14:textId="77777777" w:rsidR="008966E8" w:rsidRPr="00890718" w:rsidRDefault="008966E8" w:rsidP="008E06F1">
      <w:pPr>
        <w:numPr>
          <w:ilvl w:val="0"/>
          <w:numId w:val="102"/>
        </w:numPr>
        <w:spacing w:after="3" w:line="240" w:lineRule="auto"/>
        <w:ind w:left="1080" w:hanging="360"/>
        <w:jc w:val="both"/>
        <w:rPr>
          <w:rFonts w:ascii="Arial" w:hAnsi="Arial" w:cs="Arial"/>
        </w:rPr>
      </w:pPr>
      <w:r w:rsidRPr="00890718">
        <w:rPr>
          <w:rFonts w:ascii="Arial" w:hAnsi="Arial" w:cs="Arial"/>
        </w:rPr>
        <w:t xml:space="preserve">Servicio Doméstico (uso exclusivo en la familia para </w:t>
      </w:r>
      <w:proofErr w:type="spellStart"/>
      <w:r w:rsidRPr="00890718">
        <w:rPr>
          <w:rFonts w:ascii="Arial" w:hAnsi="Arial" w:cs="Arial"/>
        </w:rPr>
        <w:t>Ia</w:t>
      </w:r>
      <w:proofErr w:type="spellEnd"/>
      <w:r w:rsidRPr="00890718">
        <w:rPr>
          <w:rFonts w:ascii="Arial" w:hAnsi="Arial" w:cs="Arial"/>
        </w:rPr>
        <w:t xml:space="preserve"> preparación de alimentos. aseo personal, lavado de ropa y limpieza de la vivienda)</w:t>
      </w:r>
    </w:p>
    <w:p w14:paraId="7B1BF23F" w14:textId="77777777" w:rsidR="008966E8" w:rsidRPr="00890718" w:rsidRDefault="008966E8" w:rsidP="008E06F1">
      <w:pPr>
        <w:numPr>
          <w:ilvl w:val="0"/>
          <w:numId w:val="102"/>
        </w:numPr>
        <w:spacing w:after="3" w:line="240" w:lineRule="auto"/>
        <w:ind w:left="1080" w:hanging="360"/>
        <w:jc w:val="both"/>
        <w:rPr>
          <w:rFonts w:ascii="Arial" w:hAnsi="Arial" w:cs="Arial"/>
        </w:rPr>
      </w:pPr>
      <w:r w:rsidRPr="00890718">
        <w:rPr>
          <w:rFonts w:ascii="Arial" w:hAnsi="Arial" w:cs="Arial"/>
        </w:rPr>
        <w:t>Servicio comercial (uso -en restaurantes, hoteles y otros)</w:t>
      </w:r>
    </w:p>
    <w:p w14:paraId="7A2941E9" w14:textId="77777777" w:rsidR="008966E8" w:rsidRPr="00890718" w:rsidRDefault="008966E8" w:rsidP="008E06F1">
      <w:pPr>
        <w:numPr>
          <w:ilvl w:val="0"/>
          <w:numId w:val="102"/>
        </w:numPr>
        <w:spacing w:after="3" w:line="240" w:lineRule="auto"/>
        <w:ind w:left="1080" w:hanging="360"/>
        <w:jc w:val="both"/>
        <w:rPr>
          <w:rFonts w:ascii="Arial" w:hAnsi="Arial" w:cs="Arial"/>
        </w:rPr>
      </w:pPr>
      <w:r w:rsidRPr="00890718">
        <w:rPr>
          <w:rFonts w:ascii="Arial" w:hAnsi="Arial" w:cs="Arial"/>
        </w:rPr>
        <w:t>Servicio Industrial (Uso en la obtención y transformación de materias primas)</w:t>
      </w:r>
    </w:p>
    <w:p w14:paraId="1BD27E8F" w14:textId="77777777" w:rsidR="008966E8" w:rsidRPr="00890718" w:rsidRDefault="008966E8" w:rsidP="008E06F1">
      <w:pPr>
        <w:numPr>
          <w:ilvl w:val="0"/>
          <w:numId w:val="102"/>
        </w:numPr>
        <w:spacing w:after="197" w:line="240" w:lineRule="auto"/>
        <w:ind w:left="1080" w:hanging="360"/>
        <w:jc w:val="both"/>
        <w:rPr>
          <w:rFonts w:ascii="Arial" w:hAnsi="Arial" w:cs="Arial"/>
        </w:rPr>
      </w:pPr>
      <w:r w:rsidRPr="00890718">
        <w:rPr>
          <w:rFonts w:ascii="Arial" w:hAnsi="Arial" w:cs="Arial"/>
        </w:rPr>
        <w:t>Servicio Oficial (Uso en entidades municipales, escuelas, colegios, postas sanitarias, iglesias, internados)</w:t>
      </w:r>
    </w:p>
    <w:p w14:paraId="754DF19D" w14:textId="77777777" w:rsidR="008966E8" w:rsidRPr="00890718" w:rsidRDefault="008966E8" w:rsidP="008966E8">
      <w:pPr>
        <w:spacing w:after="0" w:line="240" w:lineRule="auto"/>
        <w:ind w:left="38"/>
        <w:jc w:val="both"/>
        <w:rPr>
          <w:rFonts w:ascii="Arial" w:hAnsi="Arial" w:cs="Arial"/>
        </w:rPr>
      </w:pPr>
      <w:r w:rsidRPr="00890718">
        <w:rPr>
          <w:rFonts w:ascii="Arial" w:hAnsi="Arial" w:cs="Arial"/>
        </w:rPr>
        <w:t>El usuario debe pertenecer a una de las categorías mencionadas, el comité establecer excepciones bajo ningún concepto.</w:t>
      </w:r>
    </w:p>
    <w:p w14:paraId="4A3B00AE" w14:textId="77777777" w:rsidR="008966E8" w:rsidRDefault="008966E8" w:rsidP="008966E8">
      <w:pPr>
        <w:spacing w:after="0" w:line="240" w:lineRule="auto"/>
        <w:ind w:left="711" w:hanging="10"/>
        <w:jc w:val="center"/>
        <w:rPr>
          <w:rFonts w:ascii="Arial" w:hAnsi="Arial" w:cs="Arial"/>
          <w:b/>
          <w:bCs/>
        </w:rPr>
      </w:pPr>
    </w:p>
    <w:p w14:paraId="5495FBBC"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CAPITULO V</w:t>
      </w:r>
    </w:p>
    <w:p w14:paraId="18E7440D" w14:textId="77777777" w:rsidR="008966E8" w:rsidRDefault="008966E8" w:rsidP="008966E8">
      <w:pPr>
        <w:spacing w:after="0" w:line="240" w:lineRule="auto"/>
        <w:ind w:left="711" w:hanging="10"/>
        <w:jc w:val="center"/>
        <w:rPr>
          <w:rFonts w:ascii="Arial" w:hAnsi="Arial" w:cs="Arial"/>
          <w:b/>
          <w:bCs/>
        </w:rPr>
      </w:pPr>
      <w:r w:rsidRPr="00890718">
        <w:rPr>
          <w:rFonts w:ascii="Arial" w:hAnsi="Arial" w:cs="Arial"/>
          <w:b/>
          <w:bCs/>
        </w:rPr>
        <w:t>Del retiro voluntario</w:t>
      </w:r>
    </w:p>
    <w:p w14:paraId="7B2A57A6" w14:textId="77777777" w:rsidR="008966E8" w:rsidRPr="00890718" w:rsidRDefault="008966E8" w:rsidP="008966E8">
      <w:pPr>
        <w:spacing w:after="0" w:line="240" w:lineRule="auto"/>
        <w:ind w:left="711" w:hanging="10"/>
        <w:jc w:val="center"/>
        <w:rPr>
          <w:rFonts w:ascii="Arial" w:hAnsi="Arial" w:cs="Arial"/>
          <w:b/>
          <w:bCs/>
        </w:rPr>
      </w:pPr>
    </w:p>
    <w:p w14:paraId="22716C99"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10.-</w:t>
      </w:r>
      <w:r w:rsidRPr="00890718">
        <w:rPr>
          <w:rFonts w:ascii="Arial" w:hAnsi="Arial" w:cs="Arial"/>
        </w:rPr>
        <w:t xml:space="preserve"> El Socio podrá solicitar su retiro voluntario, por cambio de residencia, o por venta de su propiedad: en estos casos debe comunicar a la Asociación con anticipación, informando quién será el titular de su acción, e: mismo que deberá someterse a la normativa de la Asociación.</w:t>
      </w:r>
    </w:p>
    <w:p w14:paraId="745FF5A2" w14:textId="77777777" w:rsidR="008966E8" w:rsidRDefault="008966E8" w:rsidP="008966E8">
      <w:pPr>
        <w:spacing w:after="0" w:line="240" w:lineRule="auto"/>
        <w:ind w:left="58"/>
        <w:jc w:val="both"/>
        <w:rPr>
          <w:rFonts w:ascii="Arial" w:hAnsi="Arial" w:cs="Arial"/>
          <w:b/>
          <w:bCs/>
        </w:rPr>
      </w:pPr>
    </w:p>
    <w:p w14:paraId="205F2FB4"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11.-</w:t>
      </w:r>
      <w:r w:rsidRPr="00890718">
        <w:rPr>
          <w:rFonts w:ascii="Arial" w:hAnsi="Arial" w:cs="Arial"/>
        </w:rPr>
        <w:t xml:space="preserve"> En caso de no comunicar de manera oportuna o los miembros de la Asociación su retiro o venta de su propiedad (incluido la acción del Agua) y debe de cumplir sus obligaciones, como el pago de tarifas, cuotas o aportes extraordinarias o abandone la comunidad por más de un año, y no asista a las reuniones, perderá todo derecho de su acción, que pasará a propiedad de Asociación; pero podrá rescatar el mismo cancelando un nuevo ingreso.</w:t>
      </w:r>
    </w:p>
    <w:p w14:paraId="7EB5DCEF" w14:textId="77777777" w:rsidR="008966E8" w:rsidRDefault="008966E8" w:rsidP="008966E8">
      <w:pPr>
        <w:spacing w:after="0" w:line="240" w:lineRule="auto"/>
        <w:ind w:left="58"/>
        <w:jc w:val="both"/>
        <w:rPr>
          <w:rFonts w:ascii="Arial" w:hAnsi="Arial" w:cs="Arial"/>
          <w:b/>
          <w:bCs/>
        </w:rPr>
      </w:pPr>
    </w:p>
    <w:p w14:paraId="21E9C725" w14:textId="77777777" w:rsidR="008966E8" w:rsidRDefault="008966E8" w:rsidP="008966E8">
      <w:pPr>
        <w:spacing w:after="0" w:line="240" w:lineRule="auto"/>
        <w:ind w:left="58"/>
        <w:jc w:val="both"/>
        <w:rPr>
          <w:rFonts w:ascii="Arial" w:hAnsi="Arial" w:cs="Arial"/>
        </w:rPr>
      </w:pPr>
      <w:r w:rsidRPr="00890718">
        <w:rPr>
          <w:rFonts w:ascii="Arial" w:hAnsi="Arial" w:cs="Arial"/>
          <w:b/>
          <w:bCs/>
        </w:rPr>
        <w:t>De las licencias</w:t>
      </w:r>
    </w:p>
    <w:p w14:paraId="208995E8" w14:textId="77777777" w:rsidR="008966E8" w:rsidRDefault="008966E8" w:rsidP="008966E8">
      <w:pPr>
        <w:spacing w:after="0" w:line="240" w:lineRule="auto"/>
        <w:ind w:left="58"/>
        <w:jc w:val="both"/>
        <w:rPr>
          <w:rFonts w:ascii="Arial" w:hAnsi="Arial" w:cs="Arial"/>
        </w:rPr>
      </w:pPr>
    </w:p>
    <w:p w14:paraId="5948B959"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12</w:t>
      </w:r>
      <w:r w:rsidRPr="00890718">
        <w:rPr>
          <w:rFonts w:ascii="Arial" w:hAnsi="Arial" w:cs="Arial"/>
        </w:rPr>
        <w:t>.- Las licencias a reunión ordinaria o extraordinaria de los socios, será considerado en la siguiente situación:</w:t>
      </w:r>
    </w:p>
    <w:p w14:paraId="55FB83E4" w14:textId="77777777" w:rsidR="008966E8" w:rsidRPr="00890718" w:rsidRDefault="008966E8" w:rsidP="008E06F1">
      <w:pPr>
        <w:pStyle w:val="Prrafodelista"/>
        <w:numPr>
          <w:ilvl w:val="0"/>
          <w:numId w:val="106"/>
        </w:numPr>
        <w:spacing w:after="50" w:line="240" w:lineRule="auto"/>
        <w:ind w:left="1080"/>
        <w:jc w:val="both"/>
        <w:rPr>
          <w:rFonts w:ascii="Arial" w:hAnsi="Arial" w:cs="Arial"/>
        </w:rPr>
      </w:pPr>
      <w:r w:rsidRPr="00890718">
        <w:rPr>
          <w:rFonts w:ascii="Arial" w:hAnsi="Arial" w:cs="Arial"/>
        </w:rPr>
        <w:t>Por enfermedad personal o de algún familiar cercano.</w:t>
      </w:r>
    </w:p>
    <w:p w14:paraId="2CFFA5A2" w14:textId="77777777" w:rsidR="008966E8" w:rsidRPr="00890718" w:rsidRDefault="008966E8" w:rsidP="008E06F1">
      <w:pPr>
        <w:pStyle w:val="Prrafodelista"/>
        <w:numPr>
          <w:ilvl w:val="0"/>
          <w:numId w:val="106"/>
        </w:numPr>
        <w:spacing w:after="47" w:line="240" w:lineRule="auto"/>
        <w:ind w:left="1080"/>
        <w:jc w:val="both"/>
        <w:rPr>
          <w:rFonts w:ascii="Arial" w:hAnsi="Arial" w:cs="Arial"/>
        </w:rPr>
      </w:pPr>
      <w:r w:rsidRPr="00890718">
        <w:rPr>
          <w:rFonts w:ascii="Arial" w:hAnsi="Arial" w:cs="Arial"/>
        </w:rPr>
        <w:t>Por estar en comisión cumpliendo algún trámite a favor de la Asociación.</w:t>
      </w:r>
    </w:p>
    <w:p w14:paraId="66820F97" w14:textId="77777777" w:rsidR="008966E8" w:rsidRPr="00890718" w:rsidRDefault="008966E8" w:rsidP="008E06F1">
      <w:pPr>
        <w:pStyle w:val="Prrafodelista"/>
        <w:numPr>
          <w:ilvl w:val="0"/>
          <w:numId w:val="106"/>
        </w:numPr>
        <w:spacing w:after="3" w:line="240" w:lineRule="auto"/>
        <w:ind w:left="1080"/>
        <w:jc w:val="both"/>
        <w:rPr>
          <w:rFonts w:ascii="Arial" w:hAnsi="Arial" w:cs="Arial"/>
        </w:rPr>
      </w:pPr>
      <w:r w:rsidRPr="00890718">
        <w:rPr>
          <w:rFonts w:ascii="Arial" w:hAnsi="Arial" w:cs="Arial"/>
        </w:rPr>
        <w:t>Por situación del algún impedimento que sea natural, por edad o enfermedad.</w:t>
      </w:r>
    </w:p>
    <w:p w14:paraId="269D0898" w14:textId="77777777" w:rsidR="008966E8" w:rsidRDefault="008966E8" w:rsidP="008E06F1">
      <w:pPr>
        <w:pStyle w:val="Prrafodelista"/>
        <w:numPr>
          <w:ilvl w:val="0"/>
          <w:numId w:val="106"/>
        </w:numPr>
        <w:spacing w:after="0" w:line="240" w:lineRule="auto"/>
        <w:ind w:left="1080"/>
        <w:jc w:val="both"/>
        <w:rPr>
          <w:rFonts w:ascii="Arial" w:hAnsi="Arial" w:cs="Arial"/>
        </w:rPr>
      </w:pPr>
      <w:r w:rsidRPr="00890718">
        <w:rPr>
          <w:rFonts w:ascii="Arial" w:hAnsi="Arial" w:cs="Arial"/>
        </w:rPr>
        <w:t>Por motivos de viaje por asuntos familiares muy importantes e impostergables.</w:t>
      </w:r>
    </w:p>
    <w:p w14:paraId="715F88E8" w14:textId="77777777" w:rsidR="008966E8" w:rsidRPr="00890718" w:rsidRDefault="008966E8" w:rsidP="008966E8">
      <w:pPr>
        <w:pStyle w:val="Prrafodelista"/>
        <w:spacing w:after="0" w:line="240" w:lineRule="auto"/>
        <w:ind w:left="1080"/>
        <w:jc w:val="both"/>
        <w:rPr>
          <w:rFonts w:ascii="Arial" w:hAnsi="Arial" w:cs="Arial"/>
        </w:rPr>
      </w:pPr>
    </w:p>
    <w:p w14:paraId="79141660"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VI</w:t>
      </w:r>
    </w:p>
    <w:p w14:paraId="12AB68DF"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Del régimen administrativo, estructura orgánica, de las Asambleas Ordinarias y Extraordinarias</w:t>
      </w:r>
    </w:p>
    <w:p w14:paraId="54E30090" w14:textId="77777777" w:rsidR="008966E8" w:rsidRPr="00890718" w:rsidRDefault="008966E8" w:rsidP="008966E8">
      <w:pPr>
        <w:spacing w:after="0" w:line="240" w:lineRule="auto"/>
        <w:ind w:left="53" w:hanging="10"/>
        <w:jc w:val="center"/>
        <w:rPr>
          <w:rFonts w:ascii="Arial" w:hAnsi="Arial" w:cs="Arial"/>
          <w:b/>
          <w:bCs/>
        </w:rPr>
      </w:pPr>
    </w:p>
    <w:p w14:paraId="23996E14" w14:textId="77777777" w:rsidR="008966E8" w:rsidRPr="00890718" w:rsidRDefault="008966E8" w:rsidP="008966E8">
      <w:pPr>
        <w:spacing w:after="0" w:line="240" w:lineRule="auto"/>
        <w:ind w:left="67"/>
        <w:jc w:val="both"/>
        <w:rPr>
          <w:rFonts w:ascii="Arial" w:hAnsi="Arial" w:cs="Arial"/>
        </w:rPr>
      </w:pPr>
      <w:r w:rsidRPr="00890718">
        <w:rPr>
          <w:rFonts w:ascii="Arial" w:hAnsi="Arial" w:cs="Arial"/>
          <w:b/>
          <w:bCs/>
        </w:rPr>
        <w:t>Art. 13.-</w:t>
      </w:r>
      <w:r w:rsidRPr="00890718">
        <w:rPr>
          <w:rFonts w:ascii="Arial" w:hAnsi="Arial" w:cs="Arial"/>
        </w:rPr>
        <w:t xml:space="preserve"> La Asociación de Agua Potable de la Comunidad de </w:t>
      </w:r>
      <w:r w:rsidRPr="00890718">
        <w:rPr>
          <w:rFonts w:ascii="Arial" w:hAnsi="Arial" w:cs="Arial"/>
          <w:highlight w:val="red"/>
        </w:rPr>
        <w:t>_______________</w:t>
      </w:r>
      <w:r w:rsidRPr="00890718">
        <w:rPr>
          <w:rFonts w:ascii="Arial" w:hAnsi="Arial" w:cs="Arial"/>
        </w:rPr>
        <w:t>, está organizado de la siguiente manera:</w:t>
      </w:r>
    </w:p>
    <w:p w14:paraId="5020BFF8" w14:textId="77777777" w:rsidR="008966E8" w:rsidRPr="00890718" w:rsidRDefault="008966E8" w:rsidP="008E06F1">
      <w:pPr>
        <w:pStyle w:val="Prrafodelista"/>
        <w:numPr>
          <w:ilvl w:val="0"/>
          <w:numId w:val="107"/>
        </w:numPr>
        <w:spacing w:after="50" w:line="240" w:lineRule="auto"/>
        <w:ind w:left="1170" w:hanging="450"/>
        <w:jc w:val="both"/>
        <w:rPr>
          <w:rFonts w:ascii="Arial" w:hAnsi="Arial" w:cs="Arial"/>
        </w:rPr>
      </w:pPr>
      <w:r w:rsidRPr="00890718">
        <w:rPr>
          <w:rFonts w:ascii="Arial" w:hAnsi="Arial" w:cs="Arial"/>
        </w:rPr>
        <w:t>La Asamblea General de Socios</w:t>
      </w:r>
    </w:p>
    <w:p w14:paraId="13716A9B" w14:textId="77777777" w:rsidR="008966E8" w:rsidRPr="00890718" w:rsidRDefault="008966E8" w:rsidP="008E06F1">
      <w:pPr>
        <w:pStyle w:val="Prrafodelista"/>
        <w:numPr>
          <w:ilvl w:val="0"/>
          <w:numId w:val="107"/>
        </w:numPr>
        <w:spacing w:after="50" w:line="240" w:lineRule="auto"/>
        <w:ind w:left="1170" w:hanging="450"/>
        <w:jc w:val="both"/>
        <w:rPr>
          <w:rFonts w:ascii="Arial" w:hAnsi="Arial" w:cs="Arial"/>
        </w:rPr>
      </w:pPr>
      <w:r w:rsidRPr="00890718">
        <w:rPr>
          <w:rFonts w:ascii="Arial" w:hAnsi="Arial" w:cs="Arial"/>
        </w:rPr>
        <w:t>El Directorio</w:t>
      </w:r>
    </w:p>
    <w:p w14:paraId="01138A2A" w14:textId="77777777" w:rsidR="008966E8" w:rsidRPr="00890718" w:rsidRDefault="008966E8" w:rsidP="008966E8">
      <w:pPr>
        <w:pStyle w:val="Prrafodelista"/>
        <w:spacing w:after="50" w:line="240" w:lineRule="auto"/>
        <w:ind w:left="1080"/>
        <w:jc w:val="both"/>
        <w:rPr>
          <w:rFonts w:ascii="Arial" w:hAnsi="Arial" w:cs="Arial"/>
        </w:rPr>
      </w:pPr>
    </w:p>
    <w:p w14:paraId="65A8162B" w14:textId="77777777" w:rsidR="008966E8" w:rsidRPr="00890718" w:rsidRDefault="008966E8" w:rsidP="008966E8">
      <w:pPr>
        <w:spacing w:after="157" w:line="240" w:lineRule="auto"/>
        <w:ind w:left="67"/>
        <w:jc w:val="both"/>
        <w:rPr>
          <w:rFonts w:ascii="Arial" w:hAnsi="Arial" w:cs="Arial"/>
        </w:rPr>
      </w:pPr>
      <w:r w:rsidRPr="00890718">
        <w:rPr>
          <w:rFonts w:ascii="Arial" w:hAnsi="Arial" w:cs="Arial"/>
          <w:b/>
          <w:bCs/>
        </w:rPr>
        <w:lastRenderedPageBreak/>
        <w:t>Art. 14.-</w:t>
      </w:r>
      <w:r w:rsidRPr="00890718">
        <w:rPr>
          <w:rFonts w:ascii="Arial" w:hAnsi="Arial" w:cs="Arial"/>
        </w:rPr>
        <w:t xml:space="preserve"> La Asamblea General Ordinaria de Socios es Soberana y la Máxima autoridad en la decisión de lo Asociación, se reunirá una vez al mes cada 5 de mes a horas 7:00 am.</w:t>
      </w:r>
    </w:p>
    <w:p w14:paraId="7C675034" w14:textId="77777777" w:rsidR="008966E8" w:rsidRPr="00890718" w:rsidRDefault="008966E8" w:rsidP="008966E8">
      <w:pPr>
        <w:spacing w:after="212" w:line="240" w:lineRule="auto"/>
        <w:ind w:left="77"/>
        <w:jc w:val="both"/>
        <w:rPr>
          <w:rFonts w:ascii="Arial" w:hAnsi="Arial" w:cs="Arial"/>
        </w:rPr>
      </w:pPr>
      <w:r w:rsidRPr="00890718">
        <w:rPr>
          <w:rFonts w:ascii="Arial" w:hAnsi="Arial" w:cs="Arial"/>
          <w:b/>
          <w:bCs/>
        </w:rPr>
        <w:t>Art. 15.-</w:t>
      </w:r>
      <w:r w:rsidRPr="00890718">
        <w:rPr>
          <w:rFonts w:ascii="Arial" w:hAnsi="Arial" w:cs="Arial"/>
        </w:rPr>
        <w:t xml:space="preserve"> Son atribuciones de la Asamblea General Ordinaria:</w:t>
      </w:r>
    </w:p>
    <w:p w14:paraId="227CC55E"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Considerar, analizar, aprobar o rechazar, el informe económico y de presentado por el Directorio saliente, si fuera el caso.</w:t>
      </w:r>
    </w:p>
    <w:p w14:paraId="27AC5EF9"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Analizar y tomar decisiones en el aspecto orgánico y administrativo.</w:t>
      </w:r>
    </w:p>
    <w:p w14:paraId="1AC4364C"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Elegir y posesionar a los nuevos miembros del Directorio de la Asociación.</w:t>
      </w:r>
    </w:p>
    <w:p w14:paraId="7463D228"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Elegir y posesionar a representantes de comisiones especiales para un fin específico y tiempo limitado si la hubiera.</w:t>
      </w:r>
    </w:p>
    <w:p w14:paraId="34822C7D"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Analizar y decidir sobre todos los casos pendientes de los Socios.</w:t>
      </w:r>
    </w:p>
    <w:p w14:paraId="00F176E1"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Analizar y aprobar la tarifa del servicio, la misma podrá mantenerse o modificarse según necesidad técnica y financiera del sistema.</w:t>
      </w:r>
    </w:p>
    <w:p w14:paraId="4A6A4372"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Considerar informes económicos, y de actividades presentados por el Presidente (a) y los miembros del Directorio.</w:t>
      </w:r>
    </w:p>
    <w:p w14:paraId="69AA3E9C"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Considerar Informes económicos, y de actividades presentados por el tesorero(a) o administrador.</w:t>
      </w:r>
    </w:p>
    <w:p w14:paraId="4330D5F1" w14:textId="77777777" w:rsidR="008966E8" w:rsidRPr="00890718" w:rsidRDefault="008966E8" w:rsidP="008E06F1">
      <w:pPr>
        <w:pStyle w:val="Prrafodelista"/>
        <w:numPr>
          <w:ilvl w:val="0"/>
          <w:numId w:val="108"/>
        </w:numPr>
        <w:spacing w:after="50" w:line="240" w:lineRule="auto"/>
        <w:ind w:left="1170" w:hanging="450"/>
        <w:jc w:val="both"/>
        <w:rPr>
          <w:rFonts w:ascii="Arial" w:hAnsi="Arial" w:cs="Arial"/>
        </w:rPr>
      </w:pPr>
      <w:r w:rsidRPr="00890718">
        <w:rPr>
          <w:rFonts w:ascii="Arial" w:hAnsi="Arial" w:cs="Arial"/>
        </w:rPr>
        <w:t>Evaluar el funcionamiento del sistema de agua potable.</w:t>
      </w:r>
    </w:p>
    <w:p w14:paraId="438C4E46" w14:textId="77777777" w:rsidR="008966E8" w:rsidRPr="00890718" w:rsidRDefault="008966E8" w:rsidP="008E06F1">
      <w:pPr>
        <w:pStyle w:val="Prrafodelista"/>
        <w:numPr>
          <w:ilvl w:val="0"/>
          <w:numId w:val="108"/>
        </w:numPr>
        <w:spacing w:after="0" w:line="240" w:lineRule="auto"/>
        <w:ind w:left="1170" w:hanging="450"/>
        <w:jc w:val="both"/>
        <w:rPr>
          <w:rFonts w:ascii="Arial" w:hAnsi="Arial" w:cs="Arial"/>
        </w:rPr>
      </w:pPr>
      <w:r w:rsidRPr="00890718">
        <w:rPr>
          <w:rFonts w:ascii="Arial" w:hAnsi="Arial" w:cs="Arial"/>
        </w:rPr>
        <w:t>Considerar y planificar trabajos en el sistema, como ser la limpieza de las vertientes y lavado de los tanques de agua.</w:t>
      </w:r>
    </w:p>
    <w:p w14:paraId="78A3B775" w14:textId="77777777" w:rsidR="008966E8" w:rsidRDefault="008966E8" w:rsidP="008E06F1">
      <w:pPr>
        <w:pStyle w:val="Prrafodelista"/>
        <w:numPr>
          <w:ilvl w:val="0"/>
          <w:numId w:val="108"/>
        </w:numPr>
        <w:spacing w:after="0" w:line="240" w:lineRule="auto"/>
        <w:ind w:left="1170" w:hanging="450"/>
        <w:jc w:val="both"/>
        <w:rPr>
          <w:rFonts w:ascii="Arial" w:hAnsi="Arial" w:cs="Arial"/>
        </w:rPr>
      </w:pPr>
      <w:r w:rsidRPr="00890718">
        <w:rPr>
          <w:rFonts w:ascii="Arial" w:hAnsi="Arial" w:cs="Arial"/>
        </w:rPr>
        <w:t>Absolver y resolver problemas de los Socios en general.</w:t>
      </w:r>
    </w:p>
    <w:p w14:paraId="3BC1F027" w14:textId="77777777" w:rsidR="008966E8" w:rsidRPr="00890718" w:rsidRDefault="008966E8" w:rsidP="008966E8">
      <w:pPr>
        <w:pStyle w:val="Prrafodelista"/>
        <w:spacing w:after="0" w:line="240" w:lineRule="auto"/>
        <w:ind w:left="1170"/>
        <w:jc w:val="both"/>
        <w:rPr>
          <w:rFonts w:ascii="Arial" w:hAnsi="Arial" w:cs="Arial"/>
        </w:rPr>
      </w:pPr>
    </w:p>
    <w:p w14:paraId="1A26CA55" w14:textId="77777777" w:rsidR="008966E8" w:rsidRDefault="008966E8" w:rsidP="008966E8">
      <w:pPr>
        <w:spacing w:after="0" w:line="240" w:lineRule="auto"/>
        <w:jc w:val="both"/>
        <w:rPr>
          <w:rFonts w:ascii="Arial" w:hAnsi="Arial" w:cs="Arial"/>
          <w:b/>
          <w:bCs/>
        </w:rPr>
      </w:pPr>
      <w:r w:rsidRPr="00890718">
        <w:rPr>
          <w:rFonts w:ascii="Arial" w:hAnsi="Arial" w:cs="Arial"/>
          <w:b/>
          <w:bCs/>
        </w:rPr>
        <w:t>Asamblea General Extraordinaria</w:t>
      </w:r>
    </w:p>
    <w:p w14:paraId="5D2CE144" w14:textId="77777777" w:rsidR="008966E8" w:rsidRPr="00890718" w:rsidRDefault="008966E8" w:rsidP="008966E8">
      <w:pPr>
        <w:spacing w:after="0" w:line="240" w:lineRule="auto"/>
        <w:jc w:val="both"/>
        <w:rPr>
          <w:rFonts w:ascii="Arial" w:hAnsi="Arial" w:cs="Arial"/>
          <w:b/>
          <w:bCs/>
        </w:rPr>
      </w:pPr>
    </w:p>
    <w:p w14:paraId="1DCAC4FF"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16.-</w:t>
      </w:r>
      <w:r w:rsidRPr="00890718">
        <w:rPr>
          <w:rFonts w:ascii="Arial" w:hAnsi="Arial" w:cs="Arial"/>
        </w:rPr>
        <w:t xml:space="preserve"> Serán convocadas por el Directorio o por el 30% de los Asociados con sus cuentas al día, cuando sea necesario, con un mínimo de 24 horas de anticipación, serán convocadas para el tratamiento de asuntos orgánicos del sistema de Agua que no pueden esperar la Asamblea General Ordinaria, o algunos asuntos de urgencia y/o emergencia, donde participaran el Directorio y todos los Socios/as.</w:t>
      </w:r>
    </w:p>
    <w:p w14:paraId="06F43592" w14:textId="77777777" w:rsidR="008966E8" w:rsidRPr="00890718" w:rsidRDefault="008966E8" w:rsidP="008966E8">
      <w:pPr>
        <w:spacing w:after="156" w:line="240" w:lineRule="auto"/>
        <w:ind w:left="48"/>
        <w:jc w:val="both"/>
        <w:rPr>
          <w:rFonts w:ascii="Arial" w:hAnsi="Arial" w:cs="Arial"/>
        </w:rPr>
      </w:pPr>
      <w:r w:rsidRPr="00890718">
        <w:rPr>
          <w:rFonts w:ascii="Arial" w:hAnsi="Arial" w:cs="Arial"/>
          <w:b/>
          <w:bCs/>
        </w:rPr>
        <w:t>Art. 17.-</w:t>
      </w:r>
      <w:r w:rsidRPr="00890718">
        <w:rPr>
          <w:rFonts w:ascii="Arial" w:hAnsi="Arial" w:cs="Arial"/>
        </w:rPr>
        <w:t xml:space="preserve"> Son atribuciones de la Asamblea General Extraordinaria:</w:t>
      </w:r>
    </w:p>
    <w:p w14:paraId="61B7C7BA" w14:textId="77777777" w:rsidR="008966E8" w:rsidRPr="00890718" w:rsidRDefault="008966E8" w:rsidP="008E06F1">
      <w:pPr>
        <w:pStyle w:val="Prrafodelista"/>
        <w:numPr>
          <w:ilvl w:val="0"/>
          <w:numId w:val="109"/>
        </w:numPr>
        <w:spacing w:after="50" w:line="240" w:lineRule="auto"/>
        <w:ind w:left="1170" w:hanging="450"/>
        <w:jc w:val="both"/>
        <w:rPr>
          <w:rFonts w:ascii="Arial" w:hAnsi="Arial" w:cs="Arial"/>
        </w:rPr>
      </w:pPr>
      <w:r w:rsidRPr="00890718">
        <w:rPr>
          <w:rFonts w:ascii="Arial" w:hAnsi="Arial" w:cs="Arial"/>
        </w:rPr>
        <w:t>Reformar, modificar o complementar el Estatuto y Reglamento del Sistema de Agua Potable.</w:t>
      </w:r>
    </w:p>
    <w:p w14:paraId="6276126B" w14:textId="77777777" w:rsidR="008966E8" w:rsidRPr="00890718" w:rsidRDefault="008966E8" w:rsidP="008E06F1">
      <w:pPr>
        <w:pStyle w:val="Prrafodelista"/>
        <w:numPr>
          <w:ilvl w:val="0"/>
          <w:numId w:val="109"/>
        </w:numPr>
        <w:spacing w:after="50" w:line="240" w:lineRule="auto"/>
        <w:ind w:left="1170" w:hanging="450"/>
        <w:jc w:val="both"/>
        <w:rPr>
          <w:rFonts w:ascii="Arial" w:hAnsi="Arial" w:cs="Arial"/>
        </w:rPr>
      </w:pPr>
      <w:r w:rsidRPr="00890718">
        <w:rPr>
          <w:rFonts w:ascii="Arial" w:hAnsi="Arial" w:cs="Arial"/>
        </w:rPr>
        <w:t>Destituir de sus funciones a los miembros del Directorio cuando realicen acciones contrarias a las normas y objetivos de la Asociación.</w:t>
      </w:r>
    </w:p>
    <w:p w14:paraId="66AD89A1" w14:textId="77777777" w:rsidR="008966E8" w:rsidRPr="00890718" w:rsidRDefault="008966E8" w:rsidP="008E06F1">
      <w:pPr>
        <w:pStyle w:val="Prrafodelista"/>
        <w:numPr>
          <w:ilvl w:val="0"/>
          <w:numId w:val="109"/>
        </w:numPr>
        <w:spacing w:after="50" w:line="240" w:lineRule="auto"/>
        <w:ind w:left="1170" w:hanging="450"/>
        <w:jc w:val="both"/>
        <w:rPr>
          <w:rFonts w:ascii="Arial" w:hAnsi="Arial" w:cs="Arial"/>
        </w:rPr>
      </w:pPr>
      <w:r w:rsidRPr="00890718">
        <w:rPr>
          <w:rFonts w:ascii="Arial" w:hAnsi="Arial" w:cs="Arial"/>
        </w:rPr>
        <w:t>Completar los cargos que sean necesarios del Directorio en casos de acefalias por destitución, renuncia o fallecimiento, los mismos duran en sus funciones hasta completar el mandato establecido.</w:t>
      </w:r>
    </w:p>
    <w:p w14:paraId="2A85E1DF" w14:textId="77777777" w:rsidR="008966E8" w:rsidRDefault="008966E8" w:rsidP="008E06F1">
      <w:pPr>
        <w:pStyle w:val="Prrafodelista"/>
        <w:numPr>
          <w:ilvl w:val="0"/>
          <w:numId w:val="109"/>
        </w:numPr>
        <w:spacing w:after="50" w:line="240" w:lineRule="auto"/>
        <w:ind w:left="1170" w:hanging="450"/>
        <w:jc w:val="both"/>
        <w:rPr>
          <w:rFonts w:ascii="Arial" w:hAnsi="Arial" w:cs="Arial"/>
        </w:rPr>
      </w:pPr>
      <w:r w:rsidRPr="00890718">
        <w:rPr>
          <w:rFonts w:ascii="Arial" w:hAnsi="Arial" w:cs="Arial"/>
        </w:rPr>
        <w:t>Analizar y tomar decisiones en temas de urgencia o emergencia que esté afectando a los Socios/as.</w:t>
      </w:r>
    </w:p>
    <w:p w14:paraId="6D36EF91" w14:textId="77777777" w:rsidR="008966E8" w:rsidRPr="00890718" w:rsidRDefault="008966E8" w:rsidP="008966E8">
      <w:pPr>
        <w:pStyle w:val="Prrafodelista"/>
        <w:spacing w:after="50" w:line="240" w:lineRule="auto"/>
        <w:ind w:left="1170"/>
        <w:jc w:val="both"/>
        <w:rPr>
          <w:rFonts w:ascii="Arial" w:hAnsi="Arial" w:cs="Arial"/>
        </w:rPr>
      </w:pPr>
    </w:p>
    <w:p w14:paraId="6F91796C" w14:textId="77777777" w:rsidR="008966E8" w:rsidRPr="00890718" w:rsidRDefault="008966E8" w:rsidP="008966E8">
      <w:pPr>
        <w:spacing w:after="0" w:line="240" w:lineRule="auto"/>
        <w:ind w:left="48" w:firstLine="10"/>
        <w:jc w:val="both"/>
        <w:rPr>
          <w:rFonts w:ascii="Arial" w:hAnsi="Arial" w:cs="Arial"/>
        </w:rPr>
      </w:pPr>
      <w:r w:rsidRPr="00890718">
        <w:rPr>
          <w:rFonts w:ascii="Arial" w:hAnsi="Arial" w:cs="Arial"/>
        </w:rPr>
        <w:t>Para tomar las decisiones de este artículo se requiere el apoyo de los 2/3 de los Socios/as con sus pagos al día.</w:t>
      </w:r>
    </w:p>
    <w:p w14:paraId="3AEC05DE" w14:textId="77777777" w:rsidR="008966E8" w:rsidRDefault="008966E8" w:rsidP="008966E8">
      <w:pPr>
        <w:pStyle w:val="Ttulo3"/>
        <w:spacing w:after="0" w:line="240" w:lineRule="auto"/>
        <w:ind w:right="0"/>
        <w:rPr>
          <w:rFonts w:ascii="Arial" w:eastAsia="Calibri" w:hAnsi="Arial" w:cs="Arial"/>
          <w:b/>
          <w:bCs/>
        </w:rPr>
      </w:pPr>
    </w:p>
    <w:p w14:paraId="0BA9E334" w14:textId="77777777" w:rsidR="008966E8" w:rsidRPr="00890718" w:rsidRDefault="008966E8" w:rsidP="008966E8">
      <w:pPr>
        <w:pStyle w:val="Ttulo3"/>
        <w:spacing w:after="0" w:line="240" w:lineRule="auto"/>
        <w:ind w:right="0"/>
        <w:rPr>
          <w:rFonts w:ascii="Arial" w:hAnsi="Arial" w:cs="Arial"/>
          <w:b/>
          <w:bCs/>
        </w:rPr>
      </w:pPr>
      <w:r w:rsidRPr="00890718">
        <w:rPr>
          <w:rFonts w:ascii="Arial" w:eastAsia="Calibri" w:hAnsi="Arial" w:cs="Arial"/>
          <w:b/>
          <w:bCs/>
        </w:rPr>
        <w:t>CAPÍTULO VII</w:t>
      </w:r>
    </w:p>
    <w:p w14:paraId="0F7DF54B" w14:textId="77777777" w:rsidR="008966E8" w:rsidRDefault="008966E8" w:rsidP="008966E8">
      <w:pPr>
        <w:spacing w:after="0" w:line="240" w:lineRule="auto"/>
        <w:jc w:val="center"/>
        <w:rPr>
          <w:rFonts w:ascii="Arial" w:hAnsi="Arial" w:cs="Arial"/>
          <w:b/>
          <w:bCs/>
        </w:rPr>
      </w:pPr>
      <w:r w:rsidRPr="00890718">
        <w:rPr>
          <w:rFonts w:ascii="Arial" w:hAnsi="Arial" w:cs="Arial"/>
          <w:b/>
          <w:bCs/>
        </w:rPr>
        <w:t>De la reunión de Directorio</w:t>
      </w:r>
    </w:p>
    <w:p w14:paraId="6E3808F2" w14:textId="77777777" w:rsidR="008966E8" w:rsidRPr="00890718" w:rsidRDefault="008966E8" w:rsidP="008966E8">
      <w:pPr>
        <w:spacing w:after="0" w:line="240" w:lineRule="auto"/>
        <w:jc w:val="center"/>
        <w:rPr>
          <w:rFonts w:ascii="Arial" w:hAnsi="Arial" w:cs="Arial"/>
          <w:b/>
          <w:bCs/>
        </w:rPr>
      </w:pPr>
    </w:p>
    <w:p w14:paraId="76BC2FC9" w14:textId="77777777" w:rsidR="008966E8" w:rsidRDefault="008966E8" w:rsidP="008966E8">
      <w:pPr>
        <w:spacing w:after="0" w:line="240" w:lineRule="auto"/>
        <w:ind w:left="38" w:firstLine="10"/>
        <w:jc w:val="both"/>
        <w:rPr>
          <w:rFonts w:ascii="Arial" w:hAnsi="Arial" w:cs="Arial"/>
        </w:rPr>
      </w:pPr>
      <w:r w:rsidRPr="00890718">
        <w:rPr>
          <w:rFonts w:ascii="Arial" w:hAnsi="Arial" w:cs="Arial"/>
          <w:b/>
          <w:bCs/>
        </w:rPr>
        <w:t>Art. 18.-</w:t>
      </w:r>
      <w:r w:rsidRPr="00890718">
        <w:rPr>
          <w:rFonts w:ascii="Arial" w:hAnsi="Arial" w:cs="Arial"/>
        </w:rPr>
        <w:t xml:space="preserve"> El Directorio de la Asociación de manera ordinaria deberá reunirse POR LO MENOS UNA VEZ AL MES, en fecha fijada por ellos, para resolver problemas administrativos del servicio y planificar trabajos, será convocada por el Preside 3 miembros del Directorio, por lo menos con </w:t>
      </w:r>
      <w:r w:rsidRPr="00890718">
        <w:rPr>
          <w:rFonts w:ascii="Arial" w:hAnsi="Arial" w:cs="Arial"/>
        </w:rPr>
        <w:lastRenderedPageBreak/>
        <w:t>24 horas de anticipación. Las ordinarias y/o extraordinarias se realizarán en la sede de la Asociación, si hubiera.</w:t>
      </w:r>
    </w:p>
    <w:p w14:paraId="2C82263C" w14:textId="77777777" w:rsidR="008966E8" w:rsidRPr="00890718" w:rsidRDefault="008966E8" w:rsidP="008966E8">
      <w:pPr>
        <w:spacing w:after="0" w:line="240" w:lineRule="auto"/>
        <w:ind w:left="38" w:firstLine="10"/>
        <w:jc w:val="both"/>
        <w:rPr>
          <w:rFonts w:ascii="Arial" w:hAnsi="Arial" w:cs="Arial"/>
        </w:rPr>
      </w:pPr>
    </w:p>
    <w:p w14:paraId="18019B26" w14:textId="77777777" w:rsidR="008966E8" w:rsidRPr="00890718" w:rsidRDefault="008966E8" w:rsidP="008966E8">
      <w:pPr>
        <w:spacing w:after="232" w:line="240" w:lineRule="auto"/>
        <w:ind w:left="48"/>
        <w:jc w:val="both"/>
        <w:rPr>
          <w:rFonts w:ascii="Arial" w:hAnsi="Arial" w:cs="Arial"/>
        </w:rPr>
      </w:pPr>
      <w:r w:rsidRPr="00890718">
        <w:rPr>
          <w:rFonts w:ascii="Arial" w:hAnsi="Arial" w:cs="Arial"/>
          <w:b/>
          <w:bCs/>
        </w:rPr>
        <w:t>Art. 19.-</w:t>
      </w:r>
      <w:r w:rsidRPr="00890718">
        <w:rPr>
          <w:rFonts w:ascii="Arial" w:hAnsi="Arial" w:cs="Arial"/>
        </w:rPr>
        <w:t xml:space="preserve"> El Directorio es el órgano de Dirección y Ejecución (operativo) del de Agua Potable, es directo responsable del funcionamiento de la Asociación, la representa legalmente.</w:t>
      </w:r>
      <w:r w:rsidRPr="00890718">
        <w:rPr>
          <w:rFonts w:ascii="Arial" w:hAnsi="Arial" w:cs="Arial"/>
        </w:rPr>
        <w:tab/>
        <w:t xml:space="preserve"> Los integrantes del Directorio serán democráticamente y durarán en sus funciones por dos años</w:t>
      </w:r>
      <w:r w:rsidRPr="00890718">
        <w:rPr>
          <w:rFonts w:ascii="Arial" w:hAnsi="Arial" w:cs="Arial"/>
          <w:u w:val="single" w:color="000000"/>
        </w:rPr>
        <w:t xml:space="preserve"> </w:t>
      </w:r>
      <w:r w:rsidRPr="00890718">
        <w:rPr>
          <w:rFonts w:ascii="Arial" w:hAnsi="Arial" w:cs="Arial"/>
        </w:rPr>
        <w:t>calendario. Con el propósito de trabajar por la sostenibilidad del Sistema de Agua Potable.</w:t>
      </w:r>
    </w:p>
    <w:p w14:paraId="10A9C1FF" w14:textId="77777777" w:rsidR="008966E8" w:rsidRPr="00890718" w:rsidRDefault="008966E8" w:rsidP="008966E8">
      <w:pPr>
        <w:spacing w:after="233" w:line="240" w:lineRule="auto"/>
        <w:ind w:left="58"/>
        <w:jc w:val="both"/>
        <w:rPr>
          <w:rFonts w:ascii="Arial" w:hAnsi="Arial" w:cs="Arial"/>
        </w:rPr>
      </w:pPr>
      <w:r w:rsidRPr="00890718">
        <w:rPr>
          <w:rFonts w:ascii="Arial" w:hAnsi="Arial" w:cs="Arial"/>
        </w:rPr>
        <w:t>En Asamblea General Ordinaria serán electos mediante voto nominal o por fila, por mayoría simple, la elección se hará por separado por cada cartera. La renovación se realizará al cumplimiento de los dos años.</w:t>
      </w:r>
    </w:p>
    <w:p w14:paraId="5B840829" w14:textId="77777777" w:rsidR="008966E8" w:rsidRPr="00890718" w:rsidRDefault="008966E8" w:rsidP="008966E8">
      <w:pPr>
        <w:spacing w:after="293" w:line="240" w:lineRule="auto"/>
        <w:ind w:left="58"/>
        <w:jc w:val="both"/>
        <w:rPr>
          <w:rFonts w:ascii="Arial" w:hAnsi="Arial" w:cs="Arial"/>
        </w:rPr>
      </w:pPr>
      <w:r w:rsidRPr="00890718">
        <w:rPr>
          <w:rFonts w:ascii="Arial" w:hAnsi="Arial" w:cs="Arial"/>
          <w:b/>
          <w:bCs/>
        </w:rPr>
        <w:t>Art. 20.-</w:t>
      </w:r>
      <w:r w:rsidRPr="00890718">
        <w:rPr>
          <w:rFonts w:ascii="Arial" w:hAnsi="Arial" w:cs="Arial"/>
        </w:rPr>
        <w:t xml:space="preserve"> El directorio de la Asociación de Agua Potable está conformada tomando en cuenta a hombres y mujeres, debe haber al menos dos mujeres en el seno del Directorio, los cargos son los siguientes:</w:t>
      </w:r>
    </w:p>
    <w:p w14:paraId="7339F365" w14:textId="77777777" w:rsidR="008966E8" w:rsidRPr="00890718" w:rsidRDefault="008966E8" w:rsidP="008E06F1">
      <w:pPr>
        <w:pStyle w:val="Prrafodelista"/>
        <w:numPr>
          <w:ilvl w:val="0"/>
          <w:numId w:val="110"/>
        </w:numPr>
        <w:spacing w:after="47" w:line="240" w:lineRule="auto"/>
        <w:jc w:val="both"/>
        <w:rPr>
          <w:rFonts w:ascii="Arial" w:hAnsi="Arial" w:cs="Arial"/>
        </w:rPr>
      </w:pPr>
      <w:r w:rsidRPr="00890718">
        <w:rPr>
          <w:rFonts w:ascii="Arial" w:hAnsi="Arial" w:cs="Arial"/>
        </w:rPr>
        <w:t>Un (a) Presidente (a) o Gerente de Asociación.</w:t>
      </w:r>
    </w:p>
    <w:p w14:paraId="113B561E" w14:textId="77777777" w:rsidR="008966E8" w:rsidRPr="00890718" w:rsidRDefault="008966E8" w:rsidP="008E06F1">
      <w:pPr>
        <w:pStyle w:val="Prrafodelista"/>
        <w:numPr>
          <w:ilvl w:val="0"/>
          <w:numId w:val="110"/>
        </w:numPr>
        <w:spacing w:after="47" w:line="240" w:lineRule="auto"/>
        <w:jc w:val="both"/>
        <w:rPr>
          <w:rFonts w:ascii="Arial" w:hAnsi="Arial" w:cs="Arial"/>
        </w:rPr>
      </w:pPr>
      <w:r w:rsidRPr="00890718">
        <w:rPr>
          <w:rFonts w:ascii="Arial" w:hAnsi="Arial" w:cs="Arial"/>
        </w:rPr>
        <w:t>Un (a) Vicepresidente(a) — Responsable Técnico del sistema de agua.</w:t>
      </w:r>
    </w:p>
    <w:p w14:paraId="2C636A15" w14:textId="77777777" w:rsidR="008966E8" w:rsidRPr="00890718" w:rsidRDefault="008966E8" w:rsidP="008E06F1">
      <w:pPr>
        <w:pStyle w:val="Prrafodelista"/>
        <w:numPr>
          <w:ilvl w:val="0"/>
          <w:numId w:val="110"/>
        </w:numPr>
        <w:spacing w:after="47" w:line="240" w:lineRule="auto"/>
        <w:jc w:val="both"/>
        <w:rPr>
          <w:rFonts w:ascii="Arial" w:hAnsi="Arial" w:cs="Arial"/>
        </w:rPr>
      </w:pPr>
      <w:r w:rsidRPr="00890718">
        <w:rPr>
          <w:rFonts w:ascii="Arial" w:hAnsi="Arial" w:cs="Arial"/>
        </w:rPr>
        <w:t>Un (a) Secretario (a) de Actas — Responsable del manejo de la documentación</w:t>
      </w:r>
    </w:p>
    <w:p w14:paraId="7CE96F68" w14:textId="77777777" w:rsidR="008966E8" w:rsidRPr="00890718" w:rsidRDefault="008966E8" w:rsidP="008E06F1">
      <w:pPr>
        <w:pStyle w:val="Prrafodelista"/>
        <w:numPr>
          <w:ilvl w:val="0"/>
          <w:numId w:val="110"/>
        </w:numPr>
        <w:spacing w:after="47" w:line="240" w:lineRule="auto"/>
        <w:jc w:val="both"/>
        <w:rPr>
          <w:rFonts w:ascii="Arial" w:hAnsi="Arial" w:cs="Arial"/>
        </w:rPr>
      </w:pPr>
      <w:r w:rsidRPr="00890718">
        <w:rPr>
          <w:rFonts w:ascii="Arial" w:hAnsi="Arial" w:cs="Arial"/>
        </w:rPr>
        <w:t>Un (a) Tesorero (a) — responsable administrativo del sistema</w:t>
      </w:r>
    </w:p>
    <w:p w14:paraId="2263E96F" w14:textId="77777777" w:rsidR="008966E8" w:rsidRPr="00890718" w:rsidRDefault="008966E8" w:rsidP="008E06F1">
      <w:pPr>
        <w:pStyle w:val="Prrafodelista"/>
        <w:numPr>
          <w:ilvl w:val="0"/>
          <w:numId w:val="110"/>
        </w:numPr>
        <w:spacing w:after="50" w:line="240" w:lineRule="auto"/>
        <w:jc w:val="both"/>
        <w:rPr>
          <w:rFonts w:ascii="Arial" w:hAnsi="Arial" w:cs="Arial"/>
        </w:rPr>
      </w:pPr>
      <w:r w:rsidRPr="00890718">
        <w:rPr>
          <w:rFonts w:ascii="Arial" w:hAnsi="Arial" w:cs="Arial"/>
        </w:rPr>
        <w:t>Dos Vocales— Responsable de comunicación</w:t>
      </w:r>
    </w:p>
    <w:p w14:paraId="6DFF1C84" w14:textId="77777777" w:rsidR="008966E8" w:rsidRPr="00890718" w:rsidRDefault="008966E8" w:rsidP="008E06F1">
      <w:pPr>
        <w:pStyle w:val="Prrafodelista"/>
        <w:numPr>
          <w:ilvl w:val="0"/>
          <w:numId w:val="110"/>
        </w:numPr>
        <w:spacing w:after="47" w:line="240" w:lineRule="auto"/>
        <w:jc w:val="both"/>
        <w:rPr>
          <w:rFonts w:ascii="Arial" w:hAnsi="Arial" w:cs="Arial"/>
        </w:rPr>
      </w:pPr>
      <w:r w:rsidRPr="00890718">
        <w:rPr>
          <w:rFonts w:ascii="Arial" w:hAnsi="Arial" w:cs="Arial"/>
        </w:rPr>
        <w:t>Un Plomero</w:t>
      </w:r>
    </w:p>
    <w:p w14:paraId="6EF5E1F2" w14:textId="77777777" w:rsidR="008966E8" w:rsidRPr="00890718" w:rsidRDefault="008966E8" w:rsidP="008E06F1">
      <w:pPr>
        <w:pStyle w:val="Prrafodelista"/>
        <w:numPr>
          <w:ilvl w:val="0"/>
          <w:numId w:val="110"/>
        </w:numPr>
        <w:spacing w:after="253" w:line="240" w:lineRule="auto"/>
        <w:jc w:val="both"/>
        <w:rPr>
          <w:rFonts w:ascii="Arial" w:hAnsi="Arial" w:cs="Arial"/>
        </w:rPr>
      </w:pPr>
      <w:proofErr w:type="spellStart"/>
      <w:r w:rsidRPr="00890718">
        <w:rPr>
          <w:rFonts w:ascii="Arial" w:hAnsi="Arial" w:cs="Arial"/>
        </w:rPr>
        <w:t>Lecturador</w:t>
      </w:r>
      <w:proofErr w:type="spellEnd"/>
    </w:p>
    <w:p w14:paraId="69E9F3A1" w14:textId="77777777" w:rsidR="008966E8" w:rsidRPr="00890718" w:rsidRDefault="008966E8" w:rsidP="008966E8">
      <w:pPr>
        <w:spacing w:after="322" w:line="240" w:lineRule="auto"/>
        <w:ind w:left="48"/>
        <w:jc w:val="both"/>
        <w:rPr>
          <w:rFonts w:ascii="Arial" w:hAnsi="Arial" w:cs="Arial"/>
        </w:rPr>
      </w:pPr>
      <w:r w:rsidRPr="00890718">
        <w:rPr>
          <w:rFonts w:ascii="Arial" w:hAnsi="Arial" w:cs="Arial"/>
          <w:b/>
          <w:bCs/>
        </w:rPr>
        <w:t>Art. 21.-</w:t>
      </w:r>
      <w:r w:rsidRPr="00890718">
        <w:rPr>
          <w:rFonts w:ascii="Arial" w:hAnsi="Arial" w:cs="Arial"/>
        </w:rPr>
        <w:t xml:space="preserve"> Para ser elegido miembro del Directorio deben cumplir los siguientes requisitos:</w:t>
      </w:r>
    </w:p>
    <w:p w14:paraId="4F3444EC"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 xml:space="preserve">Estar inscrito legalmente como Socio a la Asociación, tener su acción y estar </w:t>
      </w:r>
      <w:r w:rsidRPr="00890718">
        <w:rPr>
          <w:rFonts w:ascii="Arial" w:hAnsi="Arial" w:cs="Arial"/>
          <w:noProof/>
        </w:rPr>
        <w:drawing>
          <wp:inline distT="0" distB="0" distL="0" distR="0" wp14:anchorId="50F41120" wp14:editId="3E41D9A8">
            <wp:extent cx="115824" cy="128094"/>
            <wp:effectExtent l="0" t="0" r="0" b="0"/>
            <wp:docPr id="995365" name="Picture 995365"/>
            <wp:cNvGraphicFramePr/>
            <a:graphic xmlns:a="http://schemas.openxmlformats.org/drawingml/2006/main">
              <a:graphicData uri="http://schemas.openxmlformats.org/drawingml/2006/picture">
                <pic:pic xmlns:pic="http://schemas.openxmlformats.org/drawingml/2006/picture">
                  <pic:nvPicPr>
                    <pic:cNvPr id="995365" name="Picture 995365"/>
                    <pic:cNvPicPr/>
                  </pic:nvPicPr>
                  <pic:blipFill>
                    <a:blip r:embed="rId6"/>
                    <a:stretch>
                      <a:fillRect/>
                    </a:stretch>
                  </pic:blipFill>
                  <pic:spPr>
                    <a:xfrm>
                      <a:off x="0" y="0"/>
                      <a:ext cx="115824" cy="128094"/>
                    </a:xfrm>
                    <a:prstGeom prst="rect">
                      <a:avLst/>
                    </a:prstGeom>
                  </pic:spPr>
                </pic:pic>
              </a:graphicData>
            </a:graphic>
          </wp:inline>
        </w:drawing>
      </w:r>
      <w:r w:rsidRPr="00890718">
        <w:rPr>
          <w:rFonts w:ascii="Arial" w:hAnsi="Arial" w:cs="Arial"/>
        </w:rPr>
        <w:t>día con sus obligaciones económicas y trabajos.</w:t>
      </w:r>
    </w:p>
    <w:p w14:paraId="2344FEFB"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Ser mayor de edad (18 años).</w:t>
      </w:r>
    </w:p>
    <w:p w14:paraId="28F6B695"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Tener residencia permanente en lo comunidad.</w:t>
      </w:r>
    </w:p>
    <w:p w14:paraId="1BC72BFA"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 xml:space="preserve">No tener obligaciones pendientes con </w:t>
      </w:r>
      <w:proofErr w:type="spellStart"/>
      <w:r w:rsidRPr="00890718">
        <w:rPr>
          <w:rFonts w:ascii="Arial" w:hAnsi="Arial" w:cs="Arial"/>
        </w:rPr>
        <w:t>I</w:t>
      </w:r>
      <w:r>
        <w:rPr>
          <w:rFonts w:ascii="Arial" w:hAnsi="Arial" w:cs="Arial"/>
        </w:rPr>
        <w:t>a</w:t>
      </w:r>
      <w:proofErr w:type="spellEnd"/>
      <w:r w:rsidRPr="00890718">
        <w:rPr>
          <w:rFonts w:ascii="Arial" w:hAnsi="Arial" w:cs="Arial"/>
        </w:rPr>
        <w:t xml:space="preserve"> Asociación, sobre pago de tarifas o asistencias.</w:t>
      </w:r>
    </w:p>
    <w:p w14:paraId="42EED1FD"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Tener antigüedad de por lo menos un año como socio.</w:t>
      </w:r>
    </w:p>
    <w:p w14:paraId="5EFAAB47"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No tener antecedentes de indisciplina en la Asociación ni antecedente judicial pendiente.</w:t>
      </w:r>
    </w:p>
    <w:p w14:paraId="5189B0DD" w14:textId="77777777" w:rsidR="008966E8" w:rsidRPr="00890718" w:rsidRDefault="008966E8" w:rsidP="008E06F1">
      <w:pPr>
        <w:pStyle w:val="Prrafodelista"/>
        <w:numPr>
          <w:ilvl w:val="0"/>
          <w:numId w:val="111"/>
        </w:numPr>
        <w:spacing w:after="50" w:line="240" w:lineRule="auto"/>
        <w:ind w:left="1170" w:hanging="450"/>
        <w:jc w:val="both"/>
        <w:rPr>
          <w:rFonts w:ascii="Arial" w:hAnsi="Arial" w:cs="Arial"/>
        </w:rPr>
      </w:pPr>
      <w:r w:rsidRPr="00890718">
        <w:rPr>
          <w:rFonts w:ascii="Arial" w:hAnsi="Arial" w:cs="Arial"/>
        </w:rPr>
        <w:t>No tener malos antecedentes de daños materiales, económicos o morales del Sistema.</w:t>
      </w:r>
    </w:p>
    <w:p w14:paraId="2A52E19B" w14:textId="77777777" w:rsidR="008966E8" w:rsidRPr="00890718" w:rsidRDefault="008966E8" w:rsidP="008966E8">
      <w:pPr>
        <w:spacing w:after="199" w:line="240" w:lineRule="auto"/>
        <w:ind w:left="38"/>
        <w:jc w:val="both"/>
        <w:rPr>
          <w:rFonts w:ascii="Arial" w:hAnsi="Arial" w:cs="Arial"/>
        </w:rPr>
      </w:pPr>
      <w:r w:rsidRPr="00890718">
        <w:rPr>
          <w:rFonts w:ascii="Arial" w:hAnsi="Arial" w:cs="Arial"/>
          <w:b/>
          <w:bCs/>
        </w:rPr>
        <w:t>Art. 22.-</w:t>
      </w:r>
      <w:r w:rsidRPr="00890718">
        <w:rPr>
          <w:rFonts w:ascii="Arial" w:hAnsi="Arial" w:cs="Arial"/>
        </w:rPr>
        <w:t xml:space="preserve"> El Directorio tiene las siguientes competencias:</w:t>
      </w:r>
    </w:p>
    <w:p w14:paraId="48A5D08C"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Convocar a Asambleas Generales Ordinarias y/o Extraordinarias y para tratar asuntos establecidos en el POA o el Estatuto Orgánico.</w:t>
      </w:r>
    </w:p>
    <w:p w14:paraId="1C3E7183"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Administrar el servicio de agua potable en óptimas condicione satisfactorio de los Asociados.</w:t>
      </w:r>
    </w:p>
    <w:p w14:paraId="22958296"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Representar o la Asociación en todas las instancias de planificación del sector de servicio y saneamiento básico, c nivel de Sección, Provincia, Departamento y Nacional.</w:t>
      </w:r>
    </w:p>
    <w:p w14:paraId="5CBF7FB8"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Realizar el cálculo real de tarifa y poner en consideración en Asamblea Ordinaria, para ser considerado y aprobado. Uno vez se apruebe, no podrá ser modificado, sino por otro Asamblea Ordinaria.</w:t>
      </w:r>
    </w:p>
    <w:p w14:paraId="39939DC5"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lastRenderedPageBreak/>
        <w:t xml:space="preserve">Promover la capacitación a todos los socios sobre Salud, Higiene y Medio Ambiente para concienciar sobre el temo en procuro de </w:t>
      </w:r>
      <w:r>
        <w:rPr>
          <w:rFonts w:ascii="Arial" w:hAnsi="Arial" w:cs="Arial"/>
        </w:rPr>
        <w:t>l</w:t>
      </w:r>
      <w:r w:rsidRPr="00890718">
        <w:rPr>
          <w:rFonts w:ascii="Arial" w:hAnsi="Arial" w:cs="Arial"/>
        </w:rPr>
        <w:t>a preservación de los recursos naturales.</w:t>
      </w:r>
    </w:p>
    <w:p w14:paraId="6F1865EE"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Velar por el uso racional de los recursos naturales por parte de los socios en general.</w:t>
      </w:r>
    </w:p>
    <w:p w14:paraId="160B53B9"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Presentar informe de actividades del Directorio.</w:t>
      </w:r>
    </w:p>
    <w:p w14:paraId="4B97A836"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Presentar informe técnico del funcionamiento del sistema de agua potable en forma trimestral</w:t>
      </w:r>
    </w:p>
    <w:p w14:paraId="141D0ED0"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Realizar informe económico trimestral debidamente respaldado.</w:t>
      </w:r>
    </w:p>
    <w:p w14:paraId="39CE0A52"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Gestionar apoyo, ayuda Técnica y financiera al Gobierno Municipal de Tiraque, Autoridades u otras Instituciones públicas y privadas.</w:t>
      </w:r>
    </w:p>
    <w:p w14:paraId="306EAD94"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 xml:space="preserve">Presentar Balance y/o Informe Técnico Financiero a; final de cada gestión, a </w:t>
      </w:r>
      <w:proofErr w:type="spellStart"/>
      <w:r w:rsidRPr="00890718">
        <w:rPr>
          <w:rFonts w:ascii="Arial" w:hAnsi="Arial" w:cs="Arial"/>
        </w:rPr>
        <w:t>ia</w:t>
      </w:r>
      <w:proofErr w:type="spellEnd"/>
      <w:r w:rsidRPr="00890718">
        <w:rPr>
          <w:rFonts w:ascii="Arial" w:hAnsi="Arial" w:cs="Arial"/>
        </w:rPr>
        <w:t xml:space="preserve"> Asamblea General Ordinario de socios.</w:t>
      </w:r>
    </w:p>
    <w:p w14:paraId="2105CCAD"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Hacer cumplir las decisiones de la Asamblea General Ordinaria y de todas las instancias orgánicas de la Asociación.</w:t>
      </w:r>
    </w:p>
    <w:p w14:paraId="7689CE61"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Contratar al Operador del sistema y/o personal administrativo que sea necesario según las posibilidades económicas de la Asociación.</w:t>
      </w:r>
    </w:p>
    <w:p w14:paraId="1FBF4EA9" w14:textId="77777777" w:rsidR="008966E8" w:rsidRPr="00890718" w:rsidRDefault="008966E8" w:rsidP="008E06F1">
      <w:pPr>
        <w:pStyle w:val="Prrafodelista"/>
        <w:numPr>
          <w:ilvl w:val="0"/>
          <w:numId w:val="112"/>
        </w:numPr>
        <w:spacing w:after="50" w:line="240" w:lineRule="auto"/>
        <w:ind w:left="1170" w:hanging="450"/>
        <w:jc w:val="both"/>
        <w:rPr>
          <w:rFonts w:ascii="Arial" w:hAnsi="Arial" w:cs="Arial"/>
        </w:rPr>
      </w:pPr>
      <w:r w:rsidRPr="00890718">
        <w:rPr>
          <w:rFonts w:ascii="Arial" w:hAnsi="Arial" w:cs="Arial"/>
        </w:rPr>
        <w:t>Elaborar el manual de funciones para el personal administrativo de la Asociación.</w:t>
      </w:r>
    </w:p>
    <w:p w14:paraId="093960C5" w14:textId="77777777" w:rsidR="008966E8" w:rsidRPr="00890718" w:rsidRDefault="008966E8" w:rsidP="008966E8">
      <w:pPr>
        <w:pStyle w:val="Prrafodelista"/>
        <w:spacing w:after="50" w:line="240" w:lineRule="auto"/>
        <w:ind w:left="1170"/>
        <w:jc w:val="both"/>
        <w:rPr>
          <w:rFonts w:ascii="Arial" w:hAnsi="Arial" w:cs="Arial"/>
        </w:rPr>
      </w:pPr>
    </w:p>
    <w:p w14:paraId="794221F5" w14:textId="77777777" w:rsidR="008966E8" w:rsidRPr="00890718" w:rsidRDefault="008966E8" w:rsidP="008966E8">
      <w:pPr>
        <w:spacing w:after="0" w:line="240" w:lineRule="auto"/>
        <w:ind w:left="10" w:hanging="10"/>
        <w:jc w:val="center"/>
        <w:rPr>
          <w:rFonts w:ascii="Arial" w:hAnsi="Arial" w:cs="Arial"/>
          <w:b/>
          <w:bCs/>
        </w:rPr>
      </w:pPr>
      <w:r w:rsidRPr="00890718">
        <w:rPr>
          <w:rFonts w:ascii="Arial" w:hAnsi="Arial" w:cs="Arial"/>
          <w:b/>
          <w:bCs/>
        </w:rPr>
        <w:t>CAPÍTULO VIII</w:t>
      </w:r>
    </w:p>
    <w:p w14:paraId="791D9D46" w14:textId="77777777" w:rsidR="008966E8" w:rsidRDefault="008966E8" w:rsidP="008966E8">
      <w:pPr>
        <w:spacing w:after="0" w:line="240" w:lineRule="auto"/>
        <w:ind w:left="10" w:hanging="10"/>
        <w:jc w:val="center"/>
        <w:rPr>
          <w:rFonts w:ascii="Arial" w:hAnsi="Arial" w:cs="Arial"/>
          <w:b/>
          <w:bCs/>
        </w:rPr>
      </w:pPr>
      <w:r w:rsidRPr="00890718">
        <w:rPr>
          <w:rFonts w:ascii="Arial" w:hAnsi="Arial" w:cs="Arial"/>
          <w:b/>
          <w:bCs/>
        </w:rPr>
        <w:t>Funciones de los integrantes del Directorio</w:t>
      </w:r>
    </w:p>
    <w:p w14:paraId="00278E94" w14:textId="77777777" w:rsidR="008966E8" w:rsidRPr="00890718" w:rsidRDefault="008966E8" w:rsidP="008966E8">
      <w:pPr>
        <w:spacing w:after="0" w:line="240" w:lineRule="auto"/>
        <w:ind w:left="10" w:hanging="10"/>
        <w:jc w:val="center"/>
        <w:rPr>
          <w:rFonts w:ascii="Arial" w:hAnsi="Arial" w:cs="Arial"/>
          <w:b/>
          <w:bCs/>
        </w:rPr>
      </w:pPr>
    </w:p>
    <w:p w14:paraId="089578E5" w14:textId="77777777" w:rsidR="008966E8" w:rsidRPr="00890718" w:rsidRDefault="008966E8" w:rsidP="008966E8">
      <w:pPr>
        <w:spacing w:after="0" w:line="240" w:lineRule="auto"/>
        <w:ind w:left="38"/>
        <w:jc w:val="both"/>
        <w:rPr>
          <w:rFonts w:ascii="Arial" w:hAnsi="Arial" w:cs="Arial"/>
        </w:rPr>
      </w:pPr>
      <w:r w:rsidRPr="00890718">
        <w:rPr>
          <w:rFonts w:ascii="Arial" w:hAnsi="Arial" w:cs="Arial"/>
          <w:b/>
          <w:bCs/>
        </w:rPr>
        <w:t>Art. 23.-</w:t>
      </w:r>
      <w:r w:rsidRPr="00890718">
        <w:rPr>
          <w:rFonts w:ascii="Arial" w:hAnsi="Arial" w:cs="Arial"/>
        </w:rPr>
        <w:t xml:space="preserve"> Son funciones del Presidente (a) o Gerente:</w:t>
      </w:r>
    </w:p>
    <w:p w14:paraId="694B9459"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Representar legalmente a la Asociación y suscribir a nombre de él todo tipo de actos, convenios, acuerdos y/o contratos, ante el gobierno municipal, Instituciones nacionales e internacionales o cualquier Autoridad.</w:t>
      </w:r>
    </w:p>
    <w:p w14:paraId="13871A87"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Cumplir y hacer cumplir el Estatuto y Reglamento interno.</w:t>
      </w:r>
    </w:p>
    <w:p w14:paraId="41116F6E"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Seguimiento y Monitoreo al funcionamiento de la Empresa Social.</w:t>
      </w:r>
    </w:p>
    <w:p w14:paraId="54ECA640"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Firmar convenios, contratos, acuerdos, con organismos nacionales e internacionales.</w:t>
      </w:r>
    </w:p>
    <w:p w14:paraId="15B2D68B"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Apertura de cuentas con el administrador.</w:t>
      </w:r>
    </w:p>
    <w:p w14:paraId="08DD5E8D"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Presentar informes de gestión, balances anuales, Resultados.</w:t>
      </w:r>
    </w:p>
    <w:p w14:paraId="2F8108B6"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Planificar, organizar, Dirigir y Controlar, todas las actividades del Sistema.</w:t>
      </w:r>
    </w:p>
    <w:p w14:paraId="0437FE85"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Administrar técnica y financieramente e' sistema de agua potable.</w:t>
      </w:r>
    </w:p>
    <w:p w14:paraId="732BE3F8"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Convocar a las Asambleas, reuniones de Socios/as, de Directorio y dirigir las mismas.</w:t>
      </w:r>
    </w:p>
    <w:p w14:paraId="75D58F03"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Firmar con Secretario (a) la correspondencia y Actas de la Asociación.</w:t>
      </w:r>
    </w:p>
    <w:p w14:paraId="1CDC51EA"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Firmar y responder solidariamente con el Administrador(a) del manejo y custodia de los fondos.</w:t>
      </w:r>
    </w:p>
    <w:p w14:paraId="4B3F402B"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Dirigir y controlar la administración del servicio de Agua potable en forma conjunta con el Administrador y Responsable Técnico del sistema.</w:t>
      </w:r>
    </w:p>
    <w:p w14:paraId="548D9A5F" w14:textId="77777777" w:rsidR="008966E8" w:rsidRPr="00890718" w:rsidRDefault="008966E8" w:rsidP="008E06F1">
      <w:pPr>
        <w:pStyle w:val="Prrafodelista"/>
        <w:numPr>
          <w:ilvl w:val="0"/>
          <w:numId w:val="113"/>
        </w:numPr>
        <w:spacing w:after="50" w:line="240" w:lineRule="auto"/>
        <w:ind w:left="1170" w:hanging="450"/>
        <w:jc w:val="both"/>
        <w:rPr>
          <w:rFonts w:ascii="Arial" w:hAnsi="Arial" w:cs="Arial"/>
        </w:rPr>
      </w:pPr>
      <w:r w:rsidRPr="00890718">
        <w:rPr>
          <w:rFonts w:ascii="Arial" w:hAnsi="Arial" w:cs="Arial"/>
        </w:rPr>
        <w:t>Hacer respetar y cumplir las decisiones de la Asamblea General Ordinaria.</w:t>
      </w:r>
    </w:p>
    <w:p w14:paraId="576805CD" w14:textId="77777777" w:rsidR="008966E8" w:rsidRPr="00890718" w:rsidRDefault="008966E8" w:rsidP="008966E8">
      <w:pPr>
        <w:spacing w:after="172" w:line="240" w:lineRule="auto"/>
        <w:ind w:left="48"/>
        <w:jc w:val="both"/>
        <w:rPr>
          <w:rFonts w:ascii="Arial" w:hAnsi="Arial" w:cs="Arial"/>
        </w:rPr>
      </w:pPr>
    </w:p>
    <w:p w14:paraId="4CB37AC4" w14:textId="77777777" w:rsidR="008966E8" w:rsidRPr="00890718" w:rsidRDefault="008966E8" w:rsidP="008966E8">
      <w:pPr>
        <w:spacing w:after="172" w:line="240" w:lineRule="auto"/>
        <w:ind w:left="48"/>
        <w:jc w:val="both"/>
        <w:rPr>
          <w:rFonts w:ascii="Arial" w:hAnsi="Arial" w:cs="Arial"/>
        </w:rPr>
      </w:pPr>
      <w:r w:rsidRPr="00890718">
        <w:rPr>
          <w:rFonts w:ascii="Arial" w:hAnsi="Arial" w:cs="Arial"/>
          <w:b/>
          <w:bCs/>
        </w:rPr>
        <w:t>Art. 24.-</w:t>
      </w:r>
      <w:r w:rsidRPr="00890718">
        <w:rPr>
          <w:rFonts w:ascii="Arial" w:hAnsi="Arial" w:cs="Arial"/>
        </w:rPr>
        <w:t xml:space="preserve"> Son funciones del Vicepresidente(a) o Responsable Técnico:</w:t>
      </w:r>
    </w:p>
    <w:p w14:paraId="1C797D42"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Todas las funciones que cumple el Presidente, cuando lo reemplace en su ausencia.</w:t>
      </w:r>
    </w:p>
    <w:p w14:paraId="7BC70E76"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Planificar, organizar, controlar y orientar las distintas actividades de Operación y Mantenimiento, en todo el sistema de agua potable y saneamiento.</w:t>
      </w:r>
      <w:r w:rsidRPr="00890718">
        <w:rPr>
          <w:rFonts w:ascii="Arial" w:hAnsi="Arial" w:cs="Arial"/>
        </w:rPr>
        <w:tab/>
      </w:r>
    </w:p>
    <w:p w14:paraId="1E82BBA2"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Asegurar la calidad del servicio, de acuerdo con norma establecida del sector.</w:t>
      </w:r>
    </w:p>
    <w:p w14:paraId="1864E595"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Supervisar y/o controlar las obras relativas a los servicios de agua potable y alcantarillado, ejecutados por la misma entidad o por terceros.</w:t>
      </w:r>
    </w:p>
    <w:p w14:paraId="71C853A7"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lastRenderedPageBreak/>
        <w:t>Mantener registro catastral actualizado de la infraestructura de agua potable y saneamiento. f) Elaborar el Plan de Operación y Mantenimiento, del sistema de agua potable y saneamiento.</w:t>
      </w:r>
    </w:p>
    <w:p w14:paraId="2D3E154C"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Coadyuvar en la elaboración del POA, en el área de su competencia.</w:t>
      </w:r>
    </w:p>
    <w:p w14:paraId="41C3C02D"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Tener a su cargo el control y manejo técnico de todo el sistema de agua.</w:t>
      </w:r>
    </w:p>
    <w:p w14:paraId="0DB067B3"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 xml:space="preserve">Tiene bajo su responsabilidad al plomero, </w:t>
      </w:r>
      <w:proofErr w:type="spellStart"/>
      <w:r w:rsidRPr="00890718">
        <w:rPr>
          <w:rFonts w:ascii="Arial" w:hAnsi="Arial" w:cs="Arial"/>
        </w:rPr>
        <w:t>lecturador</w:t>
      </w:r>
      <w:proofErr w:type="spellEnd"/>
      <w:r w:rsidRPr="00890718">
        <w:rPr>
          <w:rFonts w:ascii="Arial" w:hAnsi="Arial" w:cs="Arial"/>
        </w:rPr>
        <w:t xml:space="preserve"> y la persona responsable de monitorear la higiene de las viviendas con el Slogan “Viviendas limpias=Familias saludables”, ¡quienes deben cooperar con el trabajo del responsable.</w:t>
      </w:r>
    </w:p>
    <w:p w14:paraId="43870057"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Planificar con anticipación la renovación, ampliación, refacción o mejoramiento del sistema de acuerdo con la antigüedad de la red, en coordinación con el directorio.</w:t>
      </w:r>
    </w:p>
    <w:p w14:paraId="2D24D9EE" w14:textId="77777777" w:rsidR="008966E8" w:rsidRPr="00890718" w:rsidRDefault="008966E8" w:rsidP="008E06F1">
      <w:pPr>
        <w:pStyle w:val="Prrafodelista"/>
        <w:numPr>
          <w:ilvl w:val="0"/>
          <w:numId w:val="114"/>
        </w:numPr>
        <w:spacing w:after="50" w:line="240" w:lineRule="auto"/>
        <w:ind w:left="1170" w:hanging="540"/>
        <w:jc w:val="both"/>
        <w:rPr>
          <w:rFonts w:ascii="Arial" w:hAnsi="Arial" w:cs="Arial"/>
        </w:rPr>
      </w:pPr>
      <w:r w:rsidRPr="00890718">
        <w:rPr>
          <w:rFonts w:ascii="Arial" w:hAnsi="Arial" w:cs="Arial"/>
        </w:rPr>
        <w:t>Será responsable del funcionamiento y servicio del sistema de agua en condiciones técnicas adecuadas, otorgando agua suficiente, de manera permanente beneficiando a todas las familias de las comunidades a los cuales presta servicios con el sistema (cobertura total).</w:t>
      </w:r>
    </w:p>
    <w:p w14:paraId="79C94E82" w14:textId="77777777" w:rsidR="008966E8" w:rsidRPr="00890718" w:rsidRDefault="008966E8" w:rsidP="008966E8">
      <w:pPr>
        <w:spacing w:after="235" w:line="240" w:lineRule="auto"/>
        <w:ind w:left="38"/>
        <w:jc w:val="both"/>
        <w:rPr>
          <w:rFonts w:ascii="Arial" w:hAnsi="Arial" w:cs="Arial"/>
        </w:rPr>
      </w:pPr>
      <w:r w:rsidRPr="00890718">
        <w:rPr>
          <w:rFonts w:ascii="Arial" w:hAnsi="Arial" w:cs="Arial"/>
          <w:b/>
          <w:bCs/>
        </w:rPr>
        <w:t>Art. 25.-</w:t>
      </w:r>
      <w:r w:rsidRPr="00890718">
        <w:rPr>
          <w:rFonts w:ascii="Arial" w:hAnsi="Arial" w:cs="Arial"/>
        </w:rPr>
        <w:t xml:space="preserve"> Son funciones del Secretario (a) de Actas o Responsable de la Documentación</w:t>
      </w:r>
    </w:p>
    <w:p w14:paraId="3AD5C345"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Recibir, revisar, contestar, enviar y archivar toda la documentación que corresponda a la Asociación, en coordinación con el Presidente.</w:t>
      </w:r>
    </w:p>
    <w:p w14:paraId="35B0F33A"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Elaborar, presentar actas de las Asambleas, Reuniones de Socios/as, y de Directorio de la Asociación.</w:t>
      </w:r>
    </w:p>
    <w:p w14:paraId="606FC4A5"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Llevar el control de Asistencia Técnica, de todas las actividades de la Entidad.</w:t>
      </w:r>
    </w:p>
    <w:p w14:paraId="3AD7E035"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Manejar el catastro de Socios/as</w:t>
      </w:r>
    </w:p>
    <w:p w14:paraId="06C12B2C"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Coadyuvar en la elaboración del POA, en el área de su competencia.</w:t>
      </w:r>
    </w:p>
    <w:p w14:paraId="3BA1E943"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Elaborar y presentar informes.</w:t>
      </w:r>
    </w:p>
    <w:p w14:paraId="4D7E849C"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Mantener registro de asistencia al día de los Socios/as, y el control de los trabajos.</w:t>
      </w:r>
    </w:p>
    <w:p w14:paraId="09B22346" w14:textId="77777777" w:rsidR="008966E8" w:rsidRPr="0089071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Es el responsable de cuidar y guardar e "Libro de registro de asistencia, Libro de Actas, Estatuto Orgánico, Reglamento Interno, y otros documentos que esté en su poder.</w:t>
      </w:r>
    </w:p>
    <w:p w14:paraId="11FFFCAA" w14:textId="77777777" w:rsidR="008966E8" w:rsidRDefault="008966E8" w:rsidP="008E06F1">
      <w:pPr>
        <w:pStyle w:val="Prrafodelista"/>
        <w:numPr>
          <w:ilvl w:val="0"/>
          <w:numId w:val="115"/>
        </w:numPr>
        <w:spacing w:after="50" w:line="240" w:lineRule="auto"/>
        <w:ind w:left="1170" w:hanging="540"/>
        <w:jc w:val="both"/>
        <w:rPr>
          <w:rFonts w:ascii="Arial" w:hAnsi="Arial" w:cs="Arial"/>
        </w:rPr>
      </w:pPr>
      <w:r w:rsidRPr="00890718">
        <w:rPr>
          <w:rFonts w:ascii="Arial" w:hAnsi="Arial" w:cs="Arial"/>
        </w:rPr>
        <w:t>Llevar al día el registro de Asociados, con pagos mensuales, trabajos re y/</w:t>
      </w:r>
      <w:proofErr w:type="spellStart"/>
      <w:r w:rsidRPr="00890718">
        <w:rPr>
          <w:rFonts w:ascii="Arial" w:hAnsi="Arial" w:cs="Arial"/>
        </w:rPr>
        <w:t>o</w:t>
      </w:r>
      <w:proofErr w:type="spellEnd"/>
      <w:r w:rsidRPr="00890718">
        <w:rPr>
          <w:rFonts w:ascii="Arial" w:hAnsi="Arial" w:cs="Arial"/>
        </w:rPr>
        <w:t xml:space="preserve"> otros aportes extraordinarios en efectivo o en especie.</w:t>
      </w:r>
    </w:p>
    <w:p w14:paraId="248CBD22" w14:textId="77777777" w:rsidR="008966E8" w:rsidRDefault="008966E8" w:rsidP="008966E8">
      <w:pPr>
        <w:pStyle w:val="Prrafodelista"/>
        <w:spacing w:after="50" w:line="240" w:lineRule="auto"/>
        <w:ind w:left="1170"/>
        <w:jc w:val="both"/>
        <w:rPr>
          <w:rFonts w:ascii="Arial" w:hAnsi="Arial" w:cs="Arial"/>
        </w:rPr>
      </w:pPr>
    </w:p>
    <w:p w14:paraId="46407DBE" w14:textId="77777777" w:rsidR="008966E8" w:rsidRPr="00897EAD" w:rsidRDefault="008966E8" w:rsidP="008966E8">
      <w:pPr>
        <w:spacing w:after="50" w:line="240" w:lineRule="auto"/>
        <w:jc w:val="both"/>
        <w:rPr>
          <w:rFonts w:ascii="Arial" w:hAnsi="Arial" w:cs="Arial"/>
        </w:rPr>
      </w:pPr>
      <w:r w:rsidRPr="00897EAD">
        <w:rPr>
          <w:rFonts w:ascii="Arial" w:hAnsi="Arial" w:cs="Arial"/>
          <w:b/>
          <w:bCs/>
        </w:rPr>
        <w:t>Art. 26.-</w:t>
      </w:r>
      <w:r w:rsidRPr="00897EAD">
        <w:rPr>
          <w:rFonts w:ascii="Arial" w:hAnsi="Arial" w:cs="Arial"/>
        </w:rPr>
        <w:t xml:space="preserve"> Son funciones del Tesorero(a) o Administrador(a) del Sistema</w:t>
      </w:r>
    </w:p>
    <w:p w14:paraId="3324CB4C"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Llevar en orden los libros de Ingresos y Egresos, y otros que están bajo (Informe Mensual).</w:t>
      </w:r>
    </w:p>
    <w:p w14:paraId="25980451"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Efectuar pagos y cobros, de obligaciones contraídas en forma conjunta con el Presidente.</w:t>
      </w:r>
    </w:p>
    <w:p w14:paraId="53EA6BDE"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Clasificar, registrar, analizar e interpretar la información económica de la Entidad.</w:t>
      </w:r>
    </w:p>
    <w:p w14:paraId="633918AF"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Administrar los Recursos Humanos, financieros, económicos, materiales y logísticos.</w:t>
      </w:r>
    </w:p>
    <w:p w14:paraId="2074E724"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Mantener con información periódica actualizada, de la situación económica y financiera del Sistema de Agua Potable.</w:t>
      </w:r>
    </w:p>
    <w:p w14:paraId="3FD40354"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Asesorar a los miembros del Directorio, socios/as, en la parte económica/financiera.</w:t>
      </w:r>
    </w:p>
    <w:p w14:paraId="439090A5"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Coadyuvar en la elaboración y ejecución del POA, dentro el área de su competencia.</w:t>
      </w:r>
    </w:p>
    <w:p w14:paraId="1C09EFB2"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Cobrar y Administrar los fondos provenientes del pago de tarifas realizado por los Socios/as y otros ingresos destinados al funcionamiento del sistema (Informe Anual).</w:t>
      </w:r>
    </w:p>
    <w:p w14:paraId="443D4CC4"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Autorizar y firmar con el Presidente, pagos y adquisiciones de la Asociación.</w:t>
      </w:r>
    </w:p>
    <w:p w14:paraId="7EB6D184"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Llevar un registro de la recepción de materiales y herramientas (inventario).</w:t>
      </w:r>
    </w:p>
    <w:p w14:paraId="4690BEBF"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Registrar las entregas de materiales y herramientas solicitados por el operador (Registro de almacén).</w:t>
      </w:r>
    </w:p>
    <w:p w14:paraId="39F280BA" w14:textId="77777777" w:rsidR="008966E8" w:rsidRPr="00890718" w:rsidRDefault="008966E8" w:rsidP="008E06F1">
      <w:pPr>
        <w:pStyle w:val="Prrafodelista"/>
        <w:numPr>
          <w:ilvl w:val="0"/>
          <w:numId w:val="116"/>
        </w:numPr>
        <w:spacing w:after="50" w:line="240" w:lineRule="auto"/>
        <w:ind w:left="1170" w:hanging="540"/>
        <w:jc w:val="both"/>
        <w:rPr>
          <w:rFonts w:ascii="Arial" w:hAnsi="Arial" w:cs="Arial"/>
        </w:rPr>
      </w:pPr>
      <w:r w:rsidRPr="00890718">
        <w:rPr>
          <w:rFonts w:ascii="Arial" w:hAnsi="Arial" w:cs="Arial"/>
        </w:rPr>
        <w:t>Comunicar al Directorio de la Asociación la necesidad de comprar materiales y/o accesorios para mantener una cantidad suficiente en almacén.</w:t>
      </w:r>
    </w:p>
    <w:p w14:paraId="27412328" w14:textId="77777777" w:rsidR="008966E8" w:rsidRPr="00890718" w:rsidRDefault="008966E8" w:rsidP="008966E8">
      <w:pPr>
        <w:pStyle w:val="Prrafodelista"/>
        <w:spacing w:after="50" w:line="240" w:lineRule="auto"/>
        <w:ind w:left="1170"/>
        <w:jc w:val="both"/>
        <w:rPr>
          <w:rFonts w:ascii="Arial" w:hAnsi="Arial" w:cs="Arial"/>
        </w:rPr>
      </w:pPr>
    </w:p>
    <w:p w14:paraId="08EE893B" w14:textId="77777777" w:rsidR="008966E8" w:rsidRPr="00890718" w:rsidRDefault="008966E8" w:rsidP="008966E8">
      <w:pPr>
        <w:spacing w:after="53" w:line="240" w:lineRule="auto"/>
        <w:jc w:val="both"/>
        <w:rPr>
          <w:rFonts w:ascii="Arial" w:hAnsi="Arial" w:cs="Arial"/>
        </w:rPr>
      </w:pPr>
      <w:r w:rsidRPr="00890718">
        <w:rPr>
          <w:rFonts w:ascii="Arial" w:hAnsi="Arial" w:cs="Arial"/>
          <w:b/>
          <w:bCs/>
        </w:rPr>
        <w:t>Art. 27.-</w:t>
      </w:r>
      <w:r w:rsidRPr="00890718">
        <w:rPr>
          <w:rFonts w:ascii="Arial" w:hAnsi="Arial" w:cs="Arial"/>
        </w:rPr>
        <w:t xml:space="preserve"> Son funciones del Responsable de Comunicación (Si fuera necesario)</w:t>
      </w:r>
    </w:p>
    <w:p w14:paraId="42134BCA" w14:textId="77777777" w:rsidR="008966E8" w:rsidRPr="00890718" w:rsidRDefault="008966E8" w:rsidP="008966E8">
      <w:pPr>
        <w:spacing w:after="53" w:line="240" w:lineRule="auto"/>
        <w:jc w:val="both"/>
        <w:rPr>
          <w:rFonts w:ascii="Arial" w:hAnsi="Arial" w:cs="Arial"/>
        </w:rPr>
      </w:pPr>
    </w:p>
    <w:p w14:paraId="794F566D"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Gestionar políticas de control de asistencia, c los eventos programados por el Entidad.</w:t>
      </w:r>
    </w:p>
    <w:p w14:paraId="73B38FD3"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Promover la imagen Institucional.</w:t>
      </w:r>
    </w:p>
    <w:p w14:paraId="4AA19826"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A solicitud del Directorio o Asamblea, convocar a eventos, reuniones, trabajos comunales, a todos los socios/as, utilizando los medios que correspondan.</w:t>
      </w:r>
    </w:p>
    <w:p w14:paraId="3456C571"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Coadyuvar en lo elaboración del POA, en el área de su competencia.</w:t>
      </w:r>
    </w:p>
    <w:p w14:paraId="7FE15F81"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Gestionar y promover cursos talleres, para la capacitación de socios/as.</w:t>
      </w:r>
    </w:p>
    <w:p w14:paraId="0419E7CE"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El Vocal puede reemplazar en sus funciones sea at Secretario de Actas y/o al Tesorero por ausencia de uno de ellos.</w:t>
      </w:r>
    </w:p>
    <w:p w14:paraId="70DE7AC3" w14:textId="77777777" w:rsidR="008966E8" w:rsidRPr="00890718" w:rsidRDefault="008966E8" w:rsidP="008E06F1">
      <w:pPr>
        <w:pStyle w:val="Prrafodelista"/>
        <w:numPr>
          <w:ilvl w:val="0"/>
          <w:numId w:val="117"/>
        </w:numPr>
        <w:spacing w:after="50" w:line="240" w:lineRule="auto"/>
        <w:ind w:left="1170" w:hanging="540"/>
        <w:jc w:val="both"/>
        <w:rPr>
          <w:rFonts w:ascii="Arial" w:hAnsi="Arial" w:cs="Arial"/>
        </w:rPr>
      </w:pPr>
      <w:r w:rsidRPr="00890718">
        <w:rPr>
          <w:rFonts w:ascii="Arial" w:hAnsi="Arial" w:cs="Arial"/>
        </w:rPr>
        <w:t>Citar a los Socios/as para cualquier instancia orgánica de la Asociación, sea ordinaria y/o extraordinaria.</w:t>
      </w:r>
    </w:p>
    <w:p w14:paraId="22187C22" w14:textId="77777777" w:rsidR="008966E8" w:rsidRPr="00890718" w:rsidRDefault="008966E8" w:rsidP="008E06F1">
      <w:pPr>
        <w:pStyle w:val="Prrafodelista"/>
        <w:numPr>
          <w:ilvl w:val="0"/>
          <w:numId w:val="117"/>
        </w:numPr>
        <w:spacing w:after="0" w:line="240" w:lineRule="auto"/>
        <w:ind w:left="1170" w:hanging="540"/>
        <w:jc w:val="both"/>
        <w:rPr>
          <w:rFonts w:ascii="Arial" w:hAnsi="Arial" w:cs="Arial"/>
        </w:rPr>
      </w:pPr>
      <w:r w:rsidRPr="00890718">
        <w:rPr>
          <w:rFonts w:ascii="Arial" w:hAnsi="Arial" w:cs="Arial"/>
        </w:rPr>
        <w:t>De manera general colaborar para el cumplimiento de las actividades Entidad.</w:t>
      </w:r>
    </w:p>
    <w:p w14:paraId="205EF068" w14:textId="77777777" w:rsidR="008966E8" w:rsidRDefault="008966E8" w:rsidP="008966E8">
      <w:pPr>
        <w:pStyle w:val="Ttulo3"/>
        <w:spacing w:after="0" w:line="240" w:lineRule="auto"/>
        <w:ind w:right="0"/>
        <w:rPr>
          <w:rFonts w:ascii="Arial" w:eastAsia="Calibri" w:hAnsi="Arial" w:cs="Arial"/>
          <w:b/>
          <w:bCs/>
        </w:rPr>
      </w:pPr>
    </w:p>
    <w:p w14:paraId="75398744" w14:textId="77777777" w:rsidR="008966E8" w:rsidRPr="00890718" w:rsidRDefault="008966E8" w:rsidP="008966E8">
      <w:pPr>
        <w:pStyle w:val="Ttulo3"/>
        <w:spacing w:after="0" w:line="240" w:lineRule="auto"/>
        <w:ind w:right="0"/>
        <w:rPr>
          <w:rFonts w:ascii="Arial" w:hAnsi="Arial" w:cs="Arial"/>
          <w:b/>
          <w:bCs/>
        </w:rPr>
      </w:pPr>
      <w:r w:rsidRPr="00890718">
        <w:rPr>
          <w:rFonts w:ascii="Arial" w:eastAsia="Calibri" w:hAnsi="Arial" w:cs="Arial"/>
          <w:b/>
          <w:bCs/>
        </w:rPr>
        <w:t>CAPÍTULO IX</w:t>
      </w:r>
    </w:p>
    <w:p w14:paraId="3B073277" w14:textId="77777777" w:rsidR="008966E8" w:rsidRPr="00890718" w:rsidRDefault="008966E8" w:rsidP="008966E8">
      <w:pPr>
        <w:spacing w:after="0" w:line="240" w:lineRule="auto"/>
        <w:ind w:left="1421"/>
        <w:jc w:val="both"/>
        <w:rPr>
          <w:rFonts w:ascii="Arial" w:hAnsi="Arial" w:cs="Arial"/>
          <w:b/>
          <w:bCs/>
        </w:rPr>
      </w:pPr>
      <w:r w:rsidRPr="00890718">
        <w:rPr>
          <w:rFonts w:ascii="Arial" w:hAnsi="Arial" w:cs="Arial"/>
          <w:b/>
          <w:bCs/>
        </w:rPr>
        <w:t xml:space="preserve">Funciones del Plomero- Operador del sistema de agua potable </w:t>
      </w:r>
    </w:p>
    <w:p w14:paraId="1E27D553" w14:textId="77777777" w:rsidR="008966E8" w:rsidRPr="00890718" w:rsidRDefault="008966E8" w:rsidP="008966E8">
      <w:pPr>
        <w:spacing w:after="0" w:line="240" w:lineRule="auto"/>
        <w:ind w:left="1421"/>
        <w:jc w:val="both"/>
        <w:rPr>
          <w:rFonts w:ascii="Arial" w:hAnsi="Arial" w:cs="Arial"/>
        </w:rPr>
      </w:pPr>
    </w:p>
    <w:p w14:paraId="792F9FAD" w14:textId="77777777" w:rsidR="008966E8" w:rsidRPr="00890718" w:rsidRDefault="008966E8" w:rsidP="008966E8">
      <w:pPr>
        <w:spacing w:after="0" w:line="240" w:lineRule="auto"/>
        <w:ind w:left="10"/>
        <w:jc w:val="both"/>
        <w:rPr>
          <w:rFonts w:ascii="Arial" w:hAnsi="Arial" w:cs="Arial"/>
        </w:rPr>
      </w:pPr>
      <w:r w:rsidRPr="00890718">
        <w:rPr>
          <w:rFonts w:ascii="Arial" w:hAnsi="Arial" w:cs="Arial"/>
          <w:b/>
          <w:bCs/>
        </w:rPr>
        <w:t>Art. 28.-</w:t>
      </w:r>
      <w:r w:rsidRPr="00890718">
        <w:rPr>
          <w:rFonts w:ascii="Arial" w:hAnsi="Arial" w:cs="Arial"/>
        </w:rPr>
        <w:t xml:space="preserve"> El Plomero (Operador) de' sistema de agua potable es designad gr el' Directorio, esta persona es remunerada de acuerdo con conveniencia de ambas partes las funciones del Operador son:</w:t>
      </w:r>
    </w:p>
    <w:p w14:paraId="330D9779"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Ser responsable de operación y mantenimiento de' Sistema de Agua potable y saneamiento.</w:t>
      </w:r>
    </w:p>
    <w:p w14:paraId="2B78DEE4"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Ejecutar las sanciones impuestas por la Asociación, previa autorización de la Directivo y los Socios/as, como cortes de servicio.</w:t>
      </w:r>
    </w:p>
    <w:p w14:paraId="570B93D0"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Vigilar la fuente e instalaciones para preservar la calidad del agua y buena conservación del sistema.</w:t>
      </w:r>
    </w:p>
    <w:p w14:paraId="72327B3C"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Realizar nuevas conexiones domiciliarias, previa autorización del Directorio de la Asociación, el interesado deberá cubrir todos los gastos que demande la instalación y/o reparación, incluyendo el pago al operador por el trabajo realizado.</w:t>
      </w:r>
    </w:p>
    <w:p w14:paraId="15AEA37C"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Elaborar plan de trabajo anual, donde se incluyan todas las actividades de rutina, de mantenimiento, y/o reposición.</w:t>
      </w:r>
    </w:p>
    <w:p w14:paraId="67C29B18"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Elaborar plan de trabajo mensual según plan anual y dar a conocer al Directorio de la Entidad.</w:t>
      </w:r>
    </w:p>
    <w:p w14:paraId="2FC4D9C3"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Realizar las actividades de limpieza, desinfección del tanque, filtro e inspecciones periódicas que se realice según planificación.</w:t>
      </w:r>
    </w:p>
    <w:p w14:paraId="2DE2D2DA"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Todo trabajo que cumpla el operador/plomero será remunerado, de acuerdo con el contrato o tipo de trabajo.</w:t>
      </w:r>
    </w:p>
    <w:p w14:paraId="71BFB3D5"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Presentar solicitud de apoyo técnico al Gobierno Municipal y al Directorio de la Asociación, en caso de que sea necesario.</w:t>
      </w:r>
    </w:p>
    <w:p w14:paraId="6262ECE3"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Elaborar informes técnicos del funcionamiento del sistema para la entrega mensual o traspaso del socio, para ser presentados a lo Asociación y al Gobierno Municipal de la Sección, si fuese el caso.</w:t>
      </w:r>
    </w:p>
    <w:p w14:paraId="082699B5"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Realizar recorridos periódicos por todo el sistema de agua, uno vez a la semana.</w:t>
      </w:r>
    </w:p>
    <w:p w14:paraId="4BE3750B" w14:textId="77777777" w:rsidR="008966E8" w:rsidRPr="00890718" w:rsidRDefault="008966E8" w:rsidP="008E06F1">
      <w:pPr>
        <w:pStyle w:val="Prrafodelista"/>
        <w:numPr>
          <w:ilvl w:val="0"/>
          <w:numId w:val="118"/>
        </w:numPr>
        <w:spacing w:after="50" w:line="240" w:lineRule="auto"/>
        <w:ind w:left="1170" w:hanging="540"/>
        <w:jc w:val="both"/>
        <w:rPr>
          <w:rFonts w:ascii="Arial" w:hAnsi="Arial" w:cs="Arial"/>
        </w:rPr>
      </w:pPr>
      <w:r w:rsidRPr="00890718">
        <w:rPr>
          <w:rFonts w:ascii="Arial" w:hAnsi="Arial" w:cs="Arial"/>
        </w:rPr>
        <w:t>Ser guía para todas las visitas de personas y/o instituciones que quieran ver el sistema de acuerdo con la característica del sistema.</w:t>
      </w:r>
    </w:p>
    <w:p w14:paraId="700DFAFD" w14:textId="77777777" w:rsidR="008966E8" w:rsidRPr="00890718" w:rsidRDefault="008966E8" w:rsidP="008966E8">
      <w:pPr>
        <w:pStyle w:val="Prrafodelista"/>
        <w:spacing w:after="0" w:line="240" w:lineRule="auto"/>
        <w:ind w:left="1170"/>
        <w:jc w:val="both"/>
        <w:rPr>
          <w:rFonts w:ascii="Arial" w:hAnsi="Arial" w:cs="Arial"/>
        </w:rPr>
      </w:pPr>
    </w:p>
    <w:p w14:paraId="6362AD80"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X</w:t>
      </w:r>
    </w:p>
    <w:p w14:paraId="5BA6EF6D"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Régimen económico: Del patrimonio, De las fuentes de recursos económicos</w:t>
      </w:r>
    </w:p>
    <w:p w14:paraId="2E3BFFF7" w14:textId="77777777" w:rsidR="008966E8" w:rsidRDefault="008966E8" w:rsidP="008966E8">
      <w:pPr>
        <w:spacing w:after="0" w:line="240" w:lineRule="auto"/>
        <w:ind w:left="58"/>
        <w:jc w:val="both"/>
        <w:rPr>
          <w:rFonts w:ascii="Arial" w:hAnsi="Arial" w:cs="Arial"/>
          <w:b/>
          <w:bCs/>
        </w:rPr>
      </w:pPr>
    </w:p>
    <w:p w14:paraId="4ED778A0"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Art.- 29.-</w:t>
      </w:r>
      <w:r w:rsidRPr="00890718">
        <w:rPr>
          <w:rFonts w:ascii="Arial" w:hAnsi="Arial" w:cs="Arial"/>
        </w:rPr>
        <w:t xml:space="preserve"> Constituyen el patrimonio de la Asociación de Agua potable de la Comunidad de </w:t>
      </w:r>
      <w:r w:rsidRPr="00890718">
        <w:rPr>
          <w:rFonts w:ascii="Arial" w:hAnsi="Arial" w:cs="Arial"/>
          <w:highlight w:val="red"/>
        </w:rPr>
        <w:t>_______________</w:t>
      </w:r>
      <w:r w:rsidRPr="00890718">
        <w:rPr>
          <w:rFonts w:ascii="Arial" w:hAnsi="Arial" w:cs="Arial"/>
        </w:rPr>
        <w:t>:</w:t>
      </w:r>
    </w:p>
    <w:p w14:paraId="3B3B806C" w14:textId="77777777" w:rsidR="008966E8" w:rsidRPr="00890718" w:rsidRDefault="008966E8" w:rsidP="008E06F1">
      <w:pPr>
        <w:pStyle w:val="Prrafodelista"/>
        <w:numPr>
          <w:ilvl w:val="0"/>
          <w:numId w:val="119"/>
        </w:numPr>
        <w:spacing w:after="50" w:line="240" w:lineRule="auto"/>
        <w:ind w:left="1170" w:hanging="540"/>
        <w:jc w:val="both"/>
        <w:rPr>
          <w:rFonts w:ascii="Arial" w:hAnsi="Arial" w:cs="Arial"/>
        </w:rPr>
      </w:pPr>
      <w:r w:rsidRPr="00890718">
        <w:rPr>
          <w:rFonts w:ascii="Arial" w:hAnsi="Arial" w:cs="Arial"/>
        </w:rPr>
        <w:t>Los materiales, herramientas y equipos que se encuentren en depósitos de la entidad, debidamente inventariados y a nombre de la Asociación.</w:t>
      </w:r>
    </w:p>
    <w:p w14:paraId="74BA7118" w14:textId="77777777" w:rsidR="008966E8" w:rsidRPr="00890718" w:rsidRDefault="008966E8" w:rsidP="008E06F1">
      <w:pPr>
        <w:pStyle w:val="Prrafodelista"/>
        <w:numPr>
          <w:ilvl w:val="0"/>
          <w:numId w:val="119"/>
        </w:numPr>
        <w:spacing w:after="50" w:line="240" w:lineRule="auto"/>
        <w:ind w:left="1170" w:hanging="540"/>
        <w:jc w:val="both"/>
        <w:rPr>
          <w:rFonts w:ascii="Arial" w:hAnsi="Arial" w:cs="Arial"/>
        </w:rPr>
      </w:pPr>
      <w:r w:rsidRPr="00890718">
        <w:rPr>
          <w:rFonts w:ascii="Arial" w:hAnsi="Arial" w:cs="Arial"/>
        </w:rPr>
        <w:t>Toda la inversión en el Sistema de agua potable, desde la parte colectora, de captación, almacenamiento y distribución.</w:t>
      </w:r>
    </w:p>
    <w:p w14:paraId="2F9198F6" w14:textId="77777777" w:rsidR="008966E8" w:rsidRPr="00890718" w:rsidRDefault="008966E8" w:rsidP="008E06F1">
      <w:pPr>
        <w:pStyle w:val="Prrafodelista"/>
        <w:numPr>
          <w:ilvl w:val="0"/>
          <w:numId w:val="119"/>
        </w:numPr>
        <w:spacing w:after="50" w:line="240" w:lineRule="auto"/>
        <w:ind w:left="1170" w:hanging="540"/>
        <w:jc w:val="both"/>
        <w:rPr>
          <w:rFonts w:ascii="Arial" w:hAnsi="Arial" w:cs="Arial"/>
        </w:rPr>
      </w:pPr>
      <w:r w:rsidRPr="00890718">
        <w:rPr>
          <w:rFonts w:ascii="Arial" w:hAnsi="Arial" w:cs="Arial"/>
        </w:rPr>
        <w:t>Las donaciones que pudiera lograr a nombre de la Asociación.</w:t>
      </w:r>
    </w:p>
    <w:p w14:paraId="7FA5D6ED" w14:textId="77777777" w:rsidR="008966E8" w:rsidRPr="00890718" w:rsidRDefault="008966E8" w:rsidP="008E06F1">
      <w:pPr>
        <w:pStyle w:val="Prrafodelista"/>
        <w:numPr>
          <w:ilvl w:val="0"/>
          <w:numId w:val="119"/>
        </w:numPr>
        <w:spacing w:after="50" w:line="240" w:lineRule="auto"/>
        <w:ind w:left="1170" w:hanging="540"/>
        <w:jc w:val="both"/>
        <w:rPr>
          <w:rFonts w:ascii="Arial" w:hAnsi="Arial" w:cs="Arial"/>
        </w:rPr>
      </w:pPr>
      <w:r w:rsidRPr="00890718">
        <w:rPr>
          <w:rFonts w:ascii="Arial" w:hAnsi="Arial" w:cs="Arial"/>
        </w:rPr>
        <w:t>Los muebles e inmuebles o bienes que existan o que adquieran a nombre de la Asociación.</w:t>
      </w:r>
    </w:p>
    <w:p w14:paraId="18333FD5" w14:textId="77777777" w:rsidR="008966E8" w:rsidRPr="00890718" w:rsidRDefault="008966E8" w:rsidP="008966E8">
      <w:pPr>
        <w:spacing w:after="215" w:line="240" w:lineRule="auto"/>
        <w:ind w:left="58"/>
        <w:jc w:val="both"/>
        <w:rPr>
          <w:rFonts w:ascii="Arial" w:hAnsi="Arial" w:cs="Arial"/>
        </w:rPr>
      </w:pPr>
      <w:r w:rsidRPr="00890718">
        <w:rPr>
          <w:rFonts w:ascii="Arial" w:hAnsi="Arial" w:cs="Arial"/>
          <w:b/>
          <w:bCs/>
        </w:rPr>
        <w:t>Art.- 30.-</w:t>
      </w:r>
      <w:r w:rsidRPr="00890718">
        <w:rPr>
          <w:rFonts w:ascii="Arial" w:hAnsi="Arial" w:cs="Arial"/>
        </w:rPr>
        <w:t xml:space="preserve"> Sus recursos provienen de:</w:t>
      </w:r>
    </w:p>
    <w:p w14:paraId="01247A11" w14:textId="77777777" w:rsidR="008966E8" w:rsidRPr="00890718" w:rsidRDefault="008966E8" w:rsidP="008E06F1">
      <w:pPr>
        <w:pStyle w:val="Prrafodelista"/>
        <w:numPr>
          <w:ilvl w:val="0"/>
          <w:numId w:val="120"/>
        </w:numPr>
        <w:spacing w:after="50" w:line="240" w:lineRule="auto"/>
        <w:ind w:left="1170" w:hanging="540"/>
        <w:jc w:val="both"/>
        <w:rPr>
          <w:rFonts w:ascii="Arial" w:hAnsi="Arial" w:cs="Arial"/>
        </w:rPr>
      </w:pPr>
      <w:r w:rsidRPr="00890718">
        <w:rPr>
          <w:rFonts w:ascii="Arial" w:hAnsi="Arial" w:cs="Arial"/>
        </w:rPr>
        <w:t>Los pagos mensuales por el servicio de agua- tarifas.</w:t>
      </w:r>
    </w:p>
    <w:p w14:paraId="6F6B8DAE" w14:textId="77777777" w:rsidR="008966E8" w:rsidRPr="00890718" w:rsidRDefault="008966E8" w:rsidP="008E06F1">
      <w:pPr>
        <w:pStyle w:val="Prrafodelista"/>
        <w:numPr>
          <w:ilvl w:val="0"/>
          <w:numId w:val="120"/>
        </w:numPr>
        <w:spacing w:after="50" w:line="240" w:lineRule="auto"/>
        <w:ind w:left="1170" w:hanging="540"/>
        <w:jc w:val="both"/>
        <w:rPr>
          <w:rFonts w:ascii="Arial" w:hAnsi="Arial" w:cs="Arial"/>
        </w:rPr>
      </w:pPr>
      <w:r w:rsidRPr="00890718">
        <w:rPr>
          <w:rFonts w:ascii="Arial" w:hAnsi="Arial" w:cs="Arial"/>
        </w:rPr>
        <w:t>Los pagos por el ingreso de nuevos socios.</w:t>
      </w:r>
    </w:p>
    <w:p w14:paraId="0C272C33" w14:textId="77777777" w:rsidR="008966E8" w:rsidRPr="00890718" w:rsidRDefault="008966E8" w:rsidP="008E06F1">
      <w:pPr>
        <w:pStyle w:val="Prrafodelista"/>
        <w:numPr>
          <w:ilvl w:val="0"/>
          <w:numId w:val="120"/>
        </w:numPr>
        <w:spacing w:after="50" w:line="240" w:lineRule="auto"/>
        <w:ind w:left="1170" w:hanging="540"/>
        <w:jc w:val="both"/>
        <w:rPr>
          <w:rFonts w:ascii="Arial" w:hAnsi="Arial" w:cs="Arial"/>
        </w:rPr>
      </w:pPr>
      <w:r w:rsidRPr="00890718">
        <w:rPr>
          <w:rFonts w:ascii="Arial" w:hAnsi="Arial" w:cs="Arial"/>
        </w:rPr>
        <w:t>Aportes extraordinarios que pudieran realizar los Socios/as.</w:t>
      </w:r>
    </w:p>
    <w:p w14:paraId="55D75367" w14:textId="77777777" w:rsidR="008966E8" w:rsidRPr="00890718" w:rsidRDefault="008966E8" w:rsidP="008E06F1">
      <w:pPr>
        <w:pStyle w:val="Prrafodelista"/>
        <w:numPr>
          <w:ilvl w:val="0"/>
          <w:numId w:val="120"/>
        </w:numPr>
        <w:spacing w:after="50" w:line="240" w:lineRule="auto"/>
        <w:ind w:left="1170" w:hanging="540"/>
        <w:jc w:val="both"/>
        <w:rPr>
          <w:rFonts w:ascii="Arial" w:hAnsi="Arial" w:cs="Arial"/>
        </w:rPr>
      </w:pPr>
      <w:r w:rsidRPr="00890718">
        <w:rPr>
          <w:rFonts w:ascii="Arial" w:hAnsi="Arial" w:cs="Arial"/>
        </w:rPr>
        <w:t>Créditos que pudieran conseguir la Asociación para realizar inversiones mejoras del sistema.</w:t>
      </w:r>
    </w:p>
    <w:p w14:paraId="40A77D12" w14:textId="77777777" w:rsidR="008966E8" w:rsidRPr="00890718" w:rsidRDefault="008966E8" w:rsidP="008E06F1">
      <w:pPr>
        <w:pStyle w:val="Prrafodelista"/>
        <w:numPr>
          <w:ilvl w:val="0"/>
          <w:numId w:val="120"/>
        </w:numPr>
        <w:spacing w:after="50" w:line="240" w:lineRule="auto"/>
        <w:ind w:left="1170" w:hanging="540"/>
        <w:jc w:val="both"/>
        <w:rPr>
          <w:rFonts w:ascii="Arial" w:hAnsi="Arial" w:cs="Arial"/>
        </w:rPr>
      </w:pPr>
      <w:r w:rsidRPr="00890718">
        <w:rPr>
          <w:rFonts w:ascii="Arial" w:hAnsi="Arial" w:cs="Arial"/>
        </w:rPr>
        <w:t>Fondos logrados por gestiones de proyectos, convenios o donaciones.</w:t>
      </w:r>
    </w:p>
    <w:p w14:paraId="7475EF88" w14:textId="77777777" w:rsidR="008966E8" w:rsidRPr="00890718" w:rsidRDefault="008966E8" w:rsidP="008966E8">
      <w:pPr>
        <w:pStyle w:val="Prrafodelista"/>
        <w:spacing w:after="50" w:line="240" w:lineRule="auto"/>
        <w:ind w:left="1170"/>
        <w:jc w:val="both"/>
        <w:rPr>
          <w:rFonts w:ascii="Arial" w:hAnsi="Arial" w:cs="Arial"/>
        </w:rPr>
      </w:pPr>
    </w:p>
    <w:p w14:paraId="6B7325FF" w14:textId="77777777" w:rsidR="008966E8" w:rsidRPr="00890718" w:rsidRDefault="008966E8" w:rsidP="008966E8">
      <w:pPr>
        <w:spacing w:after="3" w:line="240" w:lineRule="auto"/>
        <w:ind w:left="53" w:hanging="10"/>
        <w:jc w:val="center"/>
        <w:rPr>
          <w:rFonts w:ascii="Arial" w:hAnsi="Arial" w:cs="Arial"/>
          <w:b/>
          <w:bCs/>
        </w:rPr>
      </w:pPr>
      <w:r w:rsidRPr="00890718">
        <w:rPr>
          <w:rFonts w:ascii="Arial" w:hAnsi="Arial" w:cs="Arial"/>
          <w:b/>
          <w:bCs/>
        </w:rPr>
        <w:t>CAPÍTULO XI</w:t>
      </w:r>
    </w:p>
    <w:p w14:paraId="3B858F90" w14:textId="77777777" w:rsidR="008966E8" w:rsidRPr="00890718" w:rsidRDefault="008966E8" w:rsidP="008966E8">
      <w:pPr>
        <w:spacing w:after="174" w:line="240" w:lineRule="auto"/>
        <w:ind w:left="53" w:hanging="10"/>
        <w:jc w:val="center"/>
        <w:rPr>
          <w:rFonts w:ascii="Arial" w:hAnsi="Arial" w:cs="Arial"/>
          <w:b/>
          <w:bCs/>
        </w:rPr>
      </w:pPr>
      <w:r w:rsidRPr="00890718">
        <w:rPr>
          <w:rFonts w:ascii="Arial" w:hAnsi="Arial" w:cs="Arial"/>
          <w:b/>
          <w:bCs/>
        </w:rPr>
        <w:t>Del destino de los recursos</w:t>
      </w:r>
    </w:p>
    <w:p w14:paraId="0DE15EC2" w14:textId="77777777" w:rsidR="008966E8" w:rsidRPr="00890718" w:rsidRDefault="008966E8" w:rsidP="008966E8">
      <w:pPr>
        <w:spacing w:after="221" w:line="240" w:lineRule="auto"/>
        <w:ind w:left="96"/>
        <w:jc w:val="both"/>
        <w:rPr>
          <w:rFonts w:ascii="Arial" w:hAnsi="Arial" w:cs="Arial"/>
        </w:rPr>
      </w:pPr>
      <w:r w:rsidRPr="00890718">
        <w:rPr>
          <w:rFonts w:ascii="Arial" w:hAnsi="Arial" w:cs="Arial"/>
          <w:b/>
          <w:bCs/>
        </w:rPr>
        <w:t>Art.- 31.-</w:t>
      </w:r>
      <w:r w:rsidRPr="00890718">
        <w:rPr>
          <w:rFonts w:ascii="Arial" w:hAnsi="Arial" w:cs="Arial"/>
        </w:rPr>
        <w:t xml:space="preserve"> Los recursos del Sistema de Agua Potable serán utilizados exclusivamente para la administración, mantenimiento, mejoramiento del sistema y reposición, con el propósito de mejorar la calidad del servicio</w:t>
      </w:r>
    </w:p>
    <w:p w14:paraId="19FCEAFB" w14:textId="77777777" w:rsidR="008966E8" w:rsidRPr="00890718" w:rsidRDefault="008966E8" w:rsidP="008966E8">
      <w:pPr>
        <w:spacing w:after="231" w:line="240" w:lineRule="auto"/>
        <w:ind w:left="86"/>
        <w:jc w:val="both"/>
        <w:rPr>
          <w:rFonts w:ascii="Arial" w:hAnsi="Arial" w:cs="Arial"/>
        </w:rPr>
      </w:pPr>
      <w:r w:rsidRPr="00890718">
        <w:rPr>
          <w:rFonts w:ascii="Arial" w:hAnsi="Arial" w:cs="Arial"/>
        </w:rPr>
        <w:t>Los recursos de la Entidad podrán ser depositados en una cuenta o cualquier entidad financiera legalmente establecida, con la autorización de la Asamblea, esto para darle mayor trasparencia a la administración financiera. La cuenta debe ser a nombre de la Asociación y será administrada con las firmas del Presidente/Gerente y Tesorero.</w:t>
      </w:r>
    </w:p>
    <w:p w14:paraId="16CF62FF" w14:textId="77777777" w:rsidR="008966E8" w:rsidRPr="00890718" w:rsidRDefault="008966E8" w:rsidP="008966E8">
      <w:pPr>
        <w:spacing w:after="0" w:line="240" w:lineRule="auto"/>
        <w:ind w:left="77"/>
        <w:jc w:val="both"/>
        <w:rPr>
          <w:rFonts w:ascii="Arial" w:hAnsi="Arial" w:cs="Arial"/>
        </w:rPr>
      </w:pPr>
      <w:r w:rsidRPr="00890718">
        <w:rPr>
          <w:rFonts w:ascii="Arial" w:hAnsi="Arial" w:cs="Arial"/>
        </w:rPr>
        <w:t>De la misma forma, con autorización de la asamblea de socios, el directorio podrá realizar préstamos a socios de la Asociación con un interés definido por ellos, con la garantía de su acción del agua. Para el préstamo a los socios se elaborará un reglamento para determinar los plazos y las condiciones de préstamo.</w:t>
      </w:r>
    </w:p>
    <w:p w14:paraId="2D1592E0" w14:textId="77777777" w:rsidR="008966E8" w:rsidRDefault="008966E8" w:rsidP="008966E8">
      <w:pPr>
        <w:spacing w:after="0" w:line="240" w:lineRule="auto"/>
        <w:ind w:left="53" w:hanging="10"/>
        <w:jc w:val="center"/>
        <w:rPr>
          <w:rFonts w:ascii="Arial" w:hAnsi="Arial" w:cs="Arial"/>
          <w:b/>
          <w:bCs/>
        </w:rPr>
      </w:pPr>
    </w:p>
    <w:p w14:paraId="2FB064BB"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CAPITULO XII</w:t>
      </w:r>
    </w:p>
    <w:p w14:paraId="1D152D1B"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 las transferencias de actividades y bienes del Directorio Saliente, al Directorio Entrante</w:t>
      </w:r>
    </w:p>
    <w:p w14:paraId="5070301C" w14:textId="77777777" w:rsidR="008966E8" w:rsidRPr="00890718" w:rsidRDefault="008966E8" w:rsidP="008966E8">
      <w:pPr>
        <w:spacing w:after="0" w:line="240" w:lineRule="auto"/>
        <w:ind w:left="53" w:hanging="10"/>
        <w:jc w:val="center"/>
        <w:rPr>
          <w:rFonts w:ascii="Arial" w:hAnsi="Arial" w:cs="Arial"/>
          <w:b/>
          <w:bCs/>
        </w:rPr>
      </w:pPr>
    </w:p>
    <w:p w14:paraId="7AF29110" w14:textId="77777777" w:rsidR="008966E8" w:rsidRPr="00890718" w:rsidRDefault="008966E8" w:rsidP="008966E8">
      <w:pPr>
        <w:spacing w:after="0" w:line="240" w:lineRule="auto"/>
        <w:ind w:left="77"/>
        <w:jc w:val="both"/>
        <w:rPr>
          <w:rFonts w:ascii="Arial" w:hAnsi="Arial" w:cs="Arial"/>
        </w:rPr>
      </w:pPr>
      <w:r w:rsidRPr="00890718">
        <w:rPr>
          <w:rFonts w:ascii="Arial" w:hAnsi="Arial" w:cs="Arial"/>
          <w:b/>
          <w:bCs/>
        </w:rPr>
        <w:t>Art. 32.-</w:t>
      </w:r>
      <w:r w:rsidRPr="00890718">
        <w:rPr>
          <w:rFonts w:ascii="Arial" w:hAnsi="Arial" w:cs="Arial"/>
        </w:rPr>
        <w:t xml:space="preserve"> El directorio saliente de la Asociación de Aguo Potable de la Comunidad de </w:t>
      </w:r>
      <w:r w:rsidRPr="00890718">
        <w:rPr>
          <w:rFonts w:ascii="Arial" w:hAnsi="Arial" w:cs="Arial"/>
          <w:highlight w:val="red"/>
        </w:rPr>
        <w:t>_______________</w:t>
      </w:r>
      <w:r w:rsidRPr="00890718">
        <w:rPr>
          <w:rFonts w:ascii="Arial" w:hAnsi="Arial" w:cs="Arial"/>
        </w:rPr>
        <w:t>, tiene las siguientes obligaciones:</w:t>
      </w:r>
    </w:p>
    <w:p w14:paraId="46B40C6C" w14:textId="77777777" w:rsidR="008966E8" w:rsidRPr="00890718" w:rsidRDefault="008966E8" w:rsidP="008E06F1">
      <w:pPr>
        <w:pStyle w:val="Prrafodelista"/>
        <w:numPr>
          <w:ilvl w:val="0"/>
          <w:numId w:val="121"/>
        </w:numPr>
        <w:spacing w:after="50" w:line="240" w:lineRule="auto"/>
        <w:ind w:left="1170" w:hanging="540"/>
        <w:jc w:val="both"/>
        <w:rPr>
          <w:rFonts w:ascii="Arial" w:hAnsi="Arial" w:cs="Arial"/>
        </w:rPr>
      </w:pPr>
      <w:r w:rsidRPr="00890718">
        <w:rPr>
          <w:rFonts w:ascii="Arial" w:hAnsi="Arial" w:cs="Arial"/>
        </w:rPr>
        <w:t>Realizar la entrega de herramientas, materiales, documentos, muebles y otros bajo inventario, sentado en el libro de actas, el mismo día que se realice la reorganización y posesión del nuevo Directorio.</w:t>
      </w:r>
    </w:p>
    <w:p w14:paraId="044D5D96" w14:textId="77777777" w:rsidR="008966E8" w:rsidRPr="00890718" w:rsidRDefault="008966E8" w:rsidP="008E06F1">
      <w:pPr>
        <w:pStyle w:val="Prrafodelista"/>
        <w:numPr>
          <w:ilvl w:val="0"/>
          <w:numId w:val="121"/>
        </w:numPr>
        <w:spacing w:after="50" w:line="240" w:lineRule="auto"/>
        <w:ind w:left="1170" w:hanging="540"/>
        <w:jc w:val="both"/>
        <w:rPr>
          <w:rFonts w:ascii="Arial" w:hAnsi="Arial" w:cs="Arial"/>
        </w:rPr>
      </w:pPr>
      <w:r w:rsidRPr="00890718">
        <w:rPr>
          <w:rFonts w:ascii="Arial" w:hAnsi="Arial" w:cs="Arial"/>
        </w:rPr>
        <w:t>La rendición de cuentas y entrega de los fondos, documentada con recibos y facturas.</w:t>
      </w:r>
    </w:p>
    <w:p w14:paraId="270BE882" w14:textId="77777777" w:rsidR="008966E8" w:rsidRPr="00890718" w:rsidRDefault="008966E8" w:rsidP="008E06F1">
      <w:pPr>
        <w:pStyle w:val="Prrafodelista"/>
        <w:numPr>
          <w:ilvl w:val="0"/>
          <w:numId w:val="121"/>
        </w:numPr>
        <w:spacing w:after="50" w:line="240" w:lineRule="auto"/>
        <w:ind w:left="1170" w:hanging="540"/>
        <w:jc w:val="both"/>
        <w:rPr>
          <w:rFonts w:ascii="Arial" w:hAnsi="Arial" w:cs="Arial"/>
        </w:rPr>
      </w:pPr>
      <w:r w:rsidRPr="00890718">
        <w:rPr>
          <w:rFonts w:ascii="Arial" w:hAnsi="Arial" w:cs="Arial"/>
        </w:rPr>
        <w:t>La gestión debe ser entregado con cero de mora, o en último caso solo el 20% de mora, acompañado de una lista de socios deudores.</w:t>
      </w:r>
    </w:p>
    <w:p w14:paraId="0EE392BB" w14:textId="77777777" w:rsidR="008966E8" w:rsidRPr="00890718" w:rsidRDefault="008966E8" w:rsidP="008966E8">
      <w:pPr>
        <w:spacing w:after="198" w:line="240" w:lineRule="auto"/>
        <w:ind w:left="67"/>
        <w:jc w:val="both"/>
        <w:rPr>
          <w:rFonts w:ascii="Arial" w:hAnsi="Arial" w:cs="Arial"/>
        </w:rPr>
      </w:pPr>
    </w:p>
    <w:p w14:paraId="4B80B8B2" w14:textId="77777777" w:rsidR="008966E8" w:rsidRDefault="008966E8" w:rsidP="008966E8">
      <w:pPr>
        <w:spacing w:after="0" w:line="240" w:lineRule="auto"/>
        <w:ind w:left="67"/>
        <w:jc w:val="both"/>
        <w:rPr>
          <w:rFonts w:ascii="Arial" w:hAnsi="Arial" w:cs="Arial"/>
        </w:rPr>
      </w:pPr>
      <w:r w:rsidRPr="00890718">
        <w:rPr>
          <w:rFonts w:ascii="Arial" w:hAnsi="Arial" w:cs="Arial"/>
          <w:b/>
          <w:bCs/>
        </w:rPr>
        <w:lastRenderedPageBreak/>
        <w:t>Art. 33.-</w:t>
      </w:r>
      <w:r w:rsidRPr="00890718">
        <w:rPr>
          <w:rFonts w:ascii="Arial" w:hAnsi="Arial" w:cs="Arial"/>
        </w:rPr>
        <w:t xml:space="preserve"> el DIRECTORIO SALIENTE tiene </w:t>
      </w:r>
      <w:proofErr w:type="spellStart"/>
      <w:r w:rsidRPr="00890718">
        <w:rPr>
          <w:rFonts w:ascii="Arial" w:hAnsi="Arial" w:cs="Arial"/>
        </w:rPr>
        <w:t>Ia</w:t>
      </w:r>
      <w:proofErr w:type="spellEnd"/>
      <w:r w:rsidRPr="00890718">
        <w:rPr>
          <w:rFonts w:ascii="Arial" w:hAnsi="Arial" w:cs="Arial"/>
        </w:rPr>
        <w:t xml:space="preserve"> obligación de capacitar al DIRECTORIO ENTRANTE en el manejo de toda la documentación administrativa y contable, como ser </w:t>
      </w:r>
      <w:proofErr w:type="spellStart"/>
      <w:r w:rsidRPr="00890718">
        <w:rPr>
          <w:rFonts w:ascii="Arial" w:hAnsi="Arial" w:cs="Arial"/>
        </w:rPr>
        <w:t>cardex</w:t>
      </w:r>
      <w:proofErr w:type="spellEnd"/>
      <w:r w:rsidRPr="00890718">
        <w:rPr>
          <w:rFonts w:ascii="Arial" w:hAnsi="Arial" w:cs="Arial"/>
        </w:rPr>
        <w:t>, libro de caja, control de pagos, inventario de bienes y otros.</w:t>
      </w:r>
    </w:p>
    <w:p w14:paraId="243A5750" w14:textId="77777777" w:rsidR="008966E8" w:rsidRPr="00890718" w:rsidRDefault="008966E8" w:rsidP="008966E8">
      <w:pPr>
        <w:spacing w:after="0" w:line="240" w:lineRule="auto"/>
        <w:ind w:left="67"/>
        <w:jc w:val="both"/>
        <w:rPr>
          <w:rFonts w:ascii="Arial" w:hAnsi="Arial" w:cs="Arial"/>
        </w:rPr>
      </w:pPr>
    </w:p>
    <w:p w14:paraId="6D3458F3" w14:textId="77777777" w:rsidR="008966E8" w:rsidRPr="00890718" w:rsidRDefault="008966E8" w:rsidP="008966E8">
      <w:pPr>
        <w:spacing w:after="0" w:line="240" w:lineRule="auto"/>
        <w:ind w:left="711" w:hanging="10"/>
        <w:jc w:val="center"/>
        <w:rPr>
          <w:rFonts w:ascii="Arial" w:hAnsi="Arial" w:cs="Arial"/>
          <w:b/>
          <w:bCs/>
        </w:rPr>
      </w:pPr>
      <w:r w:rsidRPr="00890718">
        <w:rPr>
          <w:rFonts w:ascii="Arial" w:hAnsi="Arial" w:cs="Arial"/>
          <w:b/>
          <w:bCs/>
        </w:rPr>
        <w:t>CAPÍTULO XIII</w:t>
      </w:r>
    </w:p>
    <w:p w14:paraId="0C4547A9"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De la disolución y liquidación</w:t>
      </w:r>
    </w:p>
    <w:p w14:paraId="58DAC8BA" w14:textId="77777777" w:rsidR="008966E8" w:rsidRPr="00890718" w:rsidRDefault="008966E8" w:rsidP="008966E8">
      <w:pPr>
        <w:spacing w:after="0" w:line="240" w:lineRule="auto"/>
        <w:ind w:left="53" w:hanging="10"/>
        <w:jc w:val="center"/>
        <w:rPr>
          <w:rFonts w:ascii="Arial" w:hAnsi="Arial" w:cs="Arial"/>
          <w:b/>
          <w:bCs/>
        </w:rPr>
      </w:pPr>
    </w:p>
    <w:p w14:paraId="5C537976" w14:textId="77777777" w:rsidR="008966E8" w:rsidRDefault="008966E8" w:rsidP="008966E8">
      <w:pPr>
        <w:spacing w:after="0" w:line="240" w:lineRule="auto"/>
        <w:ind w:left="67"/>
        <w:jc w:val="both"/>
        <w:rPr>
          <w:rFonts w:ascii="Arial" w:hAnsi="Arial" w:cs="Arial"/>
        </w:rPr>
      </w:pPr>
      <w:r w:rsidRPr="00890718">
        <w:rPr>
          <w:rFonts w:ascii="Arial" w:hAnsi="Arial" w:cs="Arial"/>
          <w:b/>
          <w:bCs/>
        </w:rPr>
        <w:t>Art.- 34.-</w:t>
      </w:r>
      <w:r w:rsidRPr="00890718">
        <w:rPr>
          <w:rFonts w:ascii="Arial" w:hAnsi="Arial" w:cs="Arial"/>
        </w:rPr>
        <w:t xml:space="preserve"> En caso de cambio de razón social de la Asociación de Agua Potable quedará disuelto y será sustituido por otro tipo de organización de servicio, en el marco legal sobre el área.</w:t>
      </w:r>
    </w:p>
    <w:p w14:paraId="0967814E" w14:textId="77777777" w:rsidR="008966E8" w:rsidRPr="00890718" w:rsidRDefault="008966E8" w:rsidP="008966E8">
      <w:pPr>
        <w:spacing w:after="0" w:line="240" w:lineRule="auto"/>
        <w:ind w:left="67"/>
        <w:jc w:val="both"/>
        <w:rPr>
          <w:rFonts w:ascii="Arial" w:hAnsi="Arial" w:cs="Arial"/>
        </w:rPr>
      </w:pPr>
    </w:p>
    <w:p w14:paraId="62D85437" w14:textId="77777777" w:rsidR="008966E8" w:rsidRPr="00890718" w:rsidRDefault="008966E8" w:rsidP="008966E8">
      <w:pPr>
        <w:spacing w:after="0" w:line="240" w:lineRule="auto"/>
        <w:ind w:left="58"/>
        <w:jc w:val="both"/>
        <w:rPr>
          <w:rFonts w:ascii="Arial" w:hAnsi="Arial" w:cs="Arial"/>
        </w:rPr>
      </w:pPr>
      <w:r w:rsidRPr="00890718">
        <w:rPr>
          <w:rFonts w:ascii="Arial" w:hAnsi="Arial" w:cs="Arial"/>
          <w:b/>
          <w:bCs/>
        </w:rPr>
        <w:t xml:space="preserve">Art.- 35.- </w:t>
      </w:r>
      <w:r w:rsidRPr="00890718">
        <w:rPr>
          <w:rFonts w:ascii="Arial" w:hAnsi="Arial" w:cs="Arial"/>
        </w:rPr>
        <w:t>En caso de disolverse la Asociación de Agua Potable, el Directorio que se encuentre en ese momento en vigencia, se convertirá en comisión liquidadora, después de pagar, si existieran deudas, todos los recursos y bienes sobrantes deben pasar bajo inventario c la nueva organización que se constituya o en su defecto, deberá transferirse a una entidad de bien social de la Comunidad.</w:t>
      </w:r>
    </w:p>
    <w:p w14:paraId="2023BBBE" w14:textId="77777777" w:rsidR="008966E8" w:rsidRPr="00890718" w:rsidRDefault="008966E8" w:rsidP="008966E8">
      <w:pPr>
        <w:spacing w:after="47" w:line="240" w:lineRule="auto"/>
        <w:ind w:left="58"/>
        <w:jc w:val="both"/>
        <w:rPr>
          <w:rFonts w:ascii="Arial" w:hAnsi="Arial" w:cs="Arial"/>
        </w:rPr>
      </w:pPr>
    </w:p>
    <w:p w14:paraId="15E621DF" w14:textId="77777777" w:rsidR="008966E8" w:rsidRPr="00890718" w:rsidRDefault="008966E8" w:rsidP="008966E8">
      <w:pPr>
        <w:spacing w:after="0" w:line="240" w:lineRule="auto"/>
        <w:ind w:left="53" w:hanging="10"/>
        <w:jc w:val="center"/>
        <w:rPr>
          <w:rFonts w:ascii="Arial" w:hAnsi="Arial" w:cs="Arial"/>
          <w:b/>
          <w:bCs/>
        </w:rPr>
      </w:pPr>
      <w:r w:rsidRPr="00890718">
        <w:rPr>
          <w:rFonts w:ascii="Arial" w:hAnsi="Arial" w:cs="Arial"/>
          <w:b/>
          <w:bCs/>
        </w:rPr>
        <w:t>CAPÍTULO XIV</w:t>
      </w:r>
    </w:p>
    <w:p w14:paraId="38AE242E" w14:textId="77777777" w:rsidR="008966E8" w:rsidRDefault="008966E8" w:rsidP="008966E8">
      <w:pPr>
        <w:spacing w:after="0" w:line="240" w:lineRule="auto"/>
        <w:ind w:left="53" w:hanging="10"/>
        <w:jc w:val="center"/>
        <w:rPr>
          <w:rFonts w:ascii="Arial" w:hAnsi="Arial" w:cs="Arial"/>
          <w:b/>
          <w:bCs/>
        </w:rPr>
      </w:pPr>
      <w:r w:rsidRPr="00890718">
        <w:rPr>
          <w:rFonts w:ascii="Arial" w:hAnsi="Arial" w:cs="Arial"/>
          <w:b/>
          <w:bCs/>
        </w:rPr>
        <w:t>Disposiciones generales, transitorias y disposiciones finales</w:t>
      </w:r>
    </w:p>
    <w:p w14:paraId="0BAECD15" w14:textId="77777777" w:rsidR="008966E8" w:rsidRPr="00890718" w:rsidRDefault="008966E8" w:rsidP="008966E8">
      <w:pPr>
        <w:spacing w:after="0" w:line="240" w:lineRule="auto"/>
        <w:ind w:left="53" w:hanging="10"/>
        <w:jc w:val="center"/>
        <w:rPr>
          <w:rFonts w:ascii="Arial" w:hAnsi="Arial" w:cs="Arial"/>
          <w:b/>
          <w:bCs/>
        </w:rPr>
      </w:pPr>
    </w:p>
    <w:p w14:paraId="4BFE6656" w14:textId="77777777" w:rsidR="008966E8" w:rsidRDefault="008966E8" w:rsidP="008966E8">
      <w:pPr>
        <w:spacing w:after="0" w:line="240" w:lineRule="auto"/>
        <w:ind w:left="58"/>
        <w:jc w:val="both"/>
        <w:rPr>
          <w:rFonts w:ascii="Arial" w:hAnsi="Arial" w:cs="Arial"/>
        </w:rPr>
      </w:pPr>
      <w:r w:rsidRPr="00890718">
        <w:rPr>
          <w:rFonts w:ascii="Arial" w:hAnsi="Arial" w:cs="Arial"/>
          <w:b/>
          <w:bCs/>
        </w:rPr>
        <w:t>Art. 36.-</w:t>
      </w:r>
      <w:r w:rsidRPr="00890718">
        <w:rPr>
          <w:rFonts w:ascii="Arial" w:hAnsi="Arial" w:cs="Arial"/>
        </w:rPr>
        <w:t xml:space="preserve"> Cualquier problema que se presente en el funcionamiento de la Asociación, emergente de la interpretación de normas estatutarias, deberá ser puesto en conocimiento del Directorio para tratarlo en una Asamblea.</w:t>
      </w:r>
    </w:p>
    <w:p w14:paraId="79A8C48F" w14:textId="77777777" w:rsidR="008966E8" w:rsidRPr="00890718" w:rsidRDefault="008966E8" w:rsidP="008966E8">
      <w:pPr>
        <w:spacing w:after="0" w:line="240" w:lineRule="auto"/>
        <w:ind w:left="58"/>
        <w:jc w:val="both"/>
        <w:rPr>
          <w:rFonts w:ascii="Arial" w:hAnsi="Arial" w:cs="Arial"/>
        </w:rPr>
      </w:pPr>
    </w:p>
    <w:p w14:paraId="5A89A18D" w14:textId="77777777" w:rsidR="008966E8" w:rsidRDefault="008966E8" w:rsidP="008966E8">
      <w:pPr>
        <w:spacing w:after="0" w:line="240" w:lineRule="auto"/>
        <w:ind w:left="48"/>
        <w:jc w:val="both"/>
        <w:rPr>
          <w:rFonts w:ascii="Arial" w:hAnsi="Arial" w:cs="Arial"/>
        </w:rPr>
      </w:pPr>
      <w:r w:rsidRPr="00890718">
        <w:rPr>
          <w:rFonts w:ascii="Arial" w:hAnsi="Arial" w:cs="Arial"/>
          <w:b/>
          <w:bCs/>
        </w:rPr>
        <w:t>Art</w:t>
      </w:r>
      <w:r>
        <w:rPr>
          <w:rFonts w:ascii="Arial" w:hAnsi="Arial" w:cs="Arial"/>
          <w:b/>
          <w:bCs/>
        </w:rPr>
        <w:t>.</w:t>
      </w:r>
      <w:r w:rsidRPr="00890718">
        <w:rPr>
          <w:rFonts w:ascii="Arial" w:hAnsi="Arial" w:cs="Arial"/>
          <w:b/>
          <w:bCs/>
        </w:rPr>
        <w:t xml:space="preserve"> 37.-</w:t>
      </w:r>
      <w:r w:rsidRPr="00890718">
        <w:rPr>
          <w:rFonts w:ascii="Arial" w:hAnsi="Arial" w:cs="Arial"/>
        </w:rPr>
        <w:t xml:space="preserve"> El presente estatuto, incorpora el CAPÍTULO l, DISPOSICIONES GENERALES, LEY N°045 DE 8 DE OCTUBRE DE 2010 - LEY CONTRA EL RACISMO Y TODA FORMA DE DISCRIMINACIÓN, en conformidad a la disposición final segunda del D.S. N</w:t>
      </w:r>
      <w:r w:rsidRPr="00890718">
        <w:rPr>
          <w:rFonts w:ascii="Arial" w:hAnsi="Arial" w:cs="Arial"/>
          <w:vertAlign w:val="superscript"/>
        </w:rPr>
        <w:t xml:space="preserve">O </w:t>
      </w:r>
      <w:r w:rsidRPr="00890718">
        <w:rPr>
          <w:rFonts w:ascii="Arial" w:hAnsi="Arial" w:cs="Arial"/>
        </w:rPr>
        <w:t>0762 de 5 de enero de 2011, en función del reglamento de lo ley 045 y la ley 243 de 28 de marzo de 2012. Que a la letra menciona:</w:t>
      </w:r>
    </w:p>
    <w:p w14:paraId="6D0784F2" w14:textId="77777777" w:rsidR="008966E8" w:rsidRPr="00890718" w:rsidRDefault="008966E8" w:rsidP="008966E8">
      <w:pPr>
        <w:spacing w:after="0" w:line="240" w:lineRule="auto"/>
        <w:ind w:left="48"/>
        <w:jc w:val="both"/>
        <w:rPr>
          <w:rFonts w:ascii="Arial" w:hAnsi="Arial" w:cs="Arial"/>
        </w:rPr>
      </w:pPr>
    </w:p>
    <w:p w14:paraId="5484393D" w14:textId="77777777" w:rsidR="008966E8" w:rsidRDefault="008966E8" w:rsidP="008966E8">
      <w:pPr>
        <w:spacing w:after="0" w:line="240" w:lineRule="auto"/>
        <w:ind w:left="48"/>
        <w:jc w:val="both"/>
        <w:rPr>
          <w:rFonts w:ascii="Arial" w:hAnsi="Arial" w:cs="Arial"/>
          <w:b/>
          <w:bCs/>
        </w:rPr>
      </w:pPr>
      <w:r w:rsidRPr="00890718">
        <w:rPr>
          <w:rFonts w:ascii="Arial" w:hAnsi="Arial" w:cs="Arial"/>
          <w:b/>
          <w:bCs/>
        </w:rPr>
        <w:t>Artículo 1. (OBJETO Y OBJETIVOS).</w:t>
      </w:r>
    </w:p>
    <w:p w14:paraId="6F94C6C7" w14:textId="77777777" w:rsidR="008966E8" w:rsidRPr="00890718" w:rsidRDefault="008966E8" w:rsidP="008966E8">
      <w:pPr>
        <w:spacing w:after="0" w:line="240" w:lineRule="auto"/>
        <w:ind w:left="48"/>
        <w:jc w:val="both"/>
        <w:rPr>
          <w:rFonts w:ascii="Arial" w:hAnsi="Arial" w:cs="Arial"/>
          <w:b/>
          <w:bCs/>
        </w:rPr>
      </w:pPr>
    </w:p>
    <w:p w14:paraId="399AB688" w14:textId="77777777" w:rsidR="008966E8" w:rsidRPr="00890718" w:rsidRDefault="008966E8" w:rsidP="008E06F1">
      <w:pPr>
        <w:pStyle w:val="Prrafodelista"/>
        <w:numPr>
          <w:ilvl w:val="0"/>
          <w:numId w:val="122"/>
        </w:numPr>
        <w:spacing w:after="251" w:line="240" w:lineRule="auto"/>
        <w:jc w:val="both"/>
        <w:rPr>
          <w:rFonts w:ascii="Arial" w:hAnsi="Arial" w:cs="Arial"/>
        </w:rPr>
      </w:pPr>
      <w:r w:rsidRPr="00890718">
        <w:rPr>
          <w:rFonts w:ascii="Arial" w:hAnsi="Arial" w:cs="Arial"/>
        </w:rPr>
        <w:t>La presente Ley tiene por objeto establecer mecanismos y procedimientos para la prevención y sanción de actos de racismo y toda forma de discriminación en el marco de la Constitución Política del Estado y Tratados Internacionales de Derechos Humanos.</w:t>
      </w:r>
    </w:p>
    <w:p w14:paraId="7F594B28" w14:textId="77777777" w:rsidR="008966E8" w:rsidRPr="00890718" w:rsidRDefault="008966E8" w:rsidP="008E06F1">
      <w:pPr>
        <w:pStyle w:val="Prrafodelista"/>
        <w:numPr>
          <w:ilvl w:val="0"/>
          <w:numId w:val="122"/>
        </w:numPr>
        <w:spacing w:after="246" w:line="240" w:lineRule="auto"/>
        <w:jc w:val="both"/>
        <w:rPr>
          <w:rFonts w:ascii="Arial" w:hAnsi="Arial" w:cs="Arial"/>
        </w:rPr>
      </w:pPr>
      <w:r w:rsidRPr="00890718">
        <w:rPr>
          <w:rFonts w:ascii="Arial" w:hAnsi="Arial" w:cs="Arial"/>
        </w:rPr>
        <w:t>La presente Ley tiene por objetivos eliminar conductas de racismo y toda forma de discriminación y consolidar políticas públicas de protección y prevención de delitos de racismo y toda forma de discriminación.</w:t>
      </w:r>
    </w:p>
    <w:p w14:paraId="1FA52FE0" w14:textId="77777777" w:rsidR="008966E8" w:rsidRDefault="008966E8" w:rsidP="008966E8">
      <w:pPr>
        <w:tabs>
          <w:tab w:val="left" w:pos="9990"/>
        </w:tabs>
        <w:spacing w:after="47" w:line="240" w:lineRule="auto"/>
        <w:ind w:left="29"/>
        <w:jc w:val="both"/>
        <w:rPr>
          <w:rFonts w:ascii="Arial" w:hAnsi="Arial" w:cs="Arial"/>
        </w:rPr>
      </w:pPr>
      <w:r w:rsidRPr="00890718">
        <w:rPr>
          <w:rFonts w:ascii="Arial" w:hAnsi="Arial" w:cs="Arial"/>
          <w:b/>
          <w:bCs/>
        </w:rPr>
        <w:t xml:space="preserve">Art. 38.- </w:t>
      </w:r>
      <w:r w:rsidRPr="00890718">
        <w:rPr>
          <w:rFonts w:ascii="Arial" w:hAnsi="Arial" w:cs="Arial"/>
        </w:rPr>
        <w:t>El presente estatuto, de la misma forma incorpora el TÍTULO I, CAPITULO IDISPOSICIONES GENERALES de la LEY CONTRA EL ACOSO Y VIOLENCIA POLÍTICA, HACIA LAS MUJERES, que en su Artículo l. (FUNDAMENTOS). Expresa: La presente Ley se fundó en 'a Constitución Política del Estado y los Tratados e Instrumentos Internacionales de Derechos Humanos de las mujeres ratificados por el Estado Plurinacional de Bolivia.</w:t>
      </w:r>
    </w:p>
    <w:p w14:paraId="1F2A5F0C" w14:textId="77777777" w:rsidR="008966E8" w:rsidRPr="00890718" w:rsidRDefault="008966E8" w:rsidP="008966E8">
      <w:pPr>
        <w:tabs>
          <w:tab w:val="left" w:pos="9990"/>
        </w:tabs>
        <w:spacing w:after="47" w:line="240" w:lineRule="auto"/>
        <w:ind w:left="29"/>
        <w:jc w:val="both"/>
        <w:rPr>
          <w:rFonts w:ascii="Arial" w:hAnsi="Arial" w:cs="Arial"/>
        </w:rPr>
      </w:pPr>
    </w:p>
    <w:p w14:paraId="378D0B74" w14:textId="77777777" w:rsidR="008966E8" w:rsidRPr="00890718" w:rsidRDefault="008966E8" w:rsidP="008966E8">
      <w:pPr>
        <w:spacing w:after="47" w:line="240" w:lineRule="auto"/>
        <w:ind w:left="29"/>
        <w:jc w:val="both"/>
        <w:rPr>
          <w:rFonts w:ascii="Arial" w:hAnsi="Arial" w:cs="Arial"/>
          <w:b/>
          <w:bCs/>
        </w:rPr>
      </w:pPr>
      <w:r w:rsidRPr="00890718">
        <w:rPr>
          <w:rFonts w:ascii="Arial" w:hAnsi="Arial" w:cs="Arial"/>
          <w:b/>
          <w:bCs/>
        </w:rPr>
        <w:t>Artículo 2. (OBJETO).</w:t>
      </w:r>
    </w:p>
    <w:p w14:paraId="38FD2E8B" w14:textId="77777777" w:rsidR="008966E8" w:rsidRPr="00890718" w:rsidRDefault="008966E8" w:rsidP="008966E8">
      <w:pPr>
        <w:spacing w:after="216" w:line="240" w:lineRule="auto"/>
        <w:ind w:left="29"/>
        <w:jc w:val="both"/>
        <w:rPr>
          <w:rFonts w:ascii="Arial" w:hAnsi="Arial" w:cs="Arial"/>
        </w:rPr>
      </w:pPr>
      <w:r w:rsidRPr="00890718">
        <w:rPr>
          <w:rFonts w:ascii="Arial" w:hAnsi="Arial" w:cs="Arial"/>
        </w:rPr>
        <w:t>La presente Ley tiene por objeto establecer mecanismos de prevención, atención, sanción contra actos individuales o colectivos de acoso y/o violencia política mujeres, para garantizar el ejercicio pleno de sus derechos políticos.</w:t>
      </w:r>
    </w:p>
    <w:p w14:paraId="63EF5652" w14:textId="77777777" w:rsidR="008966E8" w:rsidRPr="00890718" w:rsidRDefault="008966E8" w:rsidP="008966E8">
      <w:pPr>
        <w:spacing w:after="213" w:line="240" w:lineRule="auto"/>
        <w:ind w:left="29"/>
        <w:jc w:val="both"/>
        <w:rPr>
          <w:rFonts w:ascii="Arial" w:hAnsi="Arial" w:cs="Arial"/>
          <w:b/>
          <w:bCs/>
        </w:rPr>
      </w:pPr>
      <w:r w:rsidRPr="00890718">
        <w:rPr>
          <w:rFonts w:ascii="Arial" w:hAnsi="Arial" w:cs="Arial"/>
          <w:b/>
          <w:bCs/>
        </w:rPr>
        <w:t>Artículo 3. (FINES). La presente Ley establece los siguientes fines:</w:t>
      </w:r>
    </w:p>
    <w:p w14:paraId="6FCF8118" w14:textId="77777777" w:rsidR="008966E8" w:rsidRPr="00890718" w:rsidRDefault="008966E8" w:rsidP="008E06F1">
      <w:pPr>
        <w:pStyle w:val="Prrafodelista"/>
        <w:numPr>
          <w:ilvl w:val="0"/>
          <w:numId w:val="123"/>
        </w:numPr>
        <w:spacing w:after="320" w:line="240" w:lineRule="auto"/>
        <w:jc w:val="both"/>
        <w:rPr>
          <w:rFonts w:ascii="Arial" w:hAnsi="Arial" w:cs="Arial"/>
        </w:rPr>
      </w:pPr>
      <w:r w:rsidRPr="00890718">
        <w:rPr>
          <w:rFonts w:ascii="Arial" w:hAnsi="Arial" w:cs="Arial"/>
        </w:rPr>
        <w:lastRenderedPageBreak/>
        <w:t>Eliminar actos, conductas y manifestaciones individuales o colectivas violencia política que afecten directa o indirectamente a las mujeres en el e funciones político-públicas.</w:t>
      </w:r>
    </w:p>
    <w:p w14:paraId="069878D9" w14:textId="77777777" w:rsidR="008966E8" w:rsidRPr="00890718" w:rsidRDefault="008966E8" w:rsidP="008E06F1">
      <w:pPr>
        <w:pStyle w:val="Prrafodelista"/>
        <w:numPr>
          <w:ilvl w:val="0"/>
          <w:numId w:val="123"/>
        </w:numPr>
        <w:spacing w:after="3" w:line="240" w:lineRule="auto"/>
        <w:jc w:val="both"/>
        <w:rPr>
          <w:rFonts w:ascii="Arial" w:hAnsi="Arial" w:cs="Arial"/>
        </w:rPr>
      </w:pPr>
      <w:r w:rsidRPr="00890718">
        <w:rPr>
          <w:rFonts w:ascii="Arial" w:hAnsi="Arial" w:cs="Arial"/>
        </w:rPr>
        <w:t>Garantizar el ejercicio de los derechos políticos de las mujeres candidatas, electas, designadas o en el ejercicio de funciones político - públicas.</w:t>
      </w:r>
    </w:p>
    <w:p w14:paraId="2260CB84" w14:textId="77777777" w:rsidR="008966E8" w:rsidRPr="00890718" w:rsidRDefault="008966E8" w:rsidP="008E06F1">
      <w:pPr>
        <w:pStyle w:val="Prrafodelista"/>
        <w:numPr>
          <w:ilvl w:val="0"/>
          <w:numId w:val="123"/>
        </w:numPr>
        <w:spacing w:after="236" w:line="240" w:lineRule="auto"/>
        <w:jc w:val="both"/>
        <w:rPr>
          <w:rFonts w:ascii="Arial" w:hAnsi="Arial" w:cs="Arial"/>
        </w:rPr>
      </w:pPr>
      <w:r w:rsidRPr="00890718">
        <w:rPr>
          <w:rFonts w:ascii="Arial" w:hAnsi="Arial" w:cs="Arial"/>
        </w:rPr>
        <w:t>Desarrollar e Implementar políticas y estrategias públicas paro la erradicación de toda forma de acoso y violencia política hacia las mujeres.</w:t>
      </w:r>
    </w:p>
    <w:p w14:paraId="766C40A5" w14:textId="77777777" w:rsidR="008966E8" w:rsidRPr="00890718" w:rsidRDefault="008966E8" w:rsidP="008966E8">
      <w:pPr>
        <w:spacing w:after="70" w:line="240" w:lineRule="auto"/>
        <w:jc w:val="both"/>
        <w:rPr>
          <w:rFonts w:ascii="Arial" w:hAnsi="Arial" w:cs="Arial"/>
        </w:rPr>
      </w:pPr>
      <w:r w:rsidRPr="00890718">
        <w:rPr>
          <w:rFonts w:ascii="Arial" w:hAnsi="Arial" w:cs="Arial"/>
        </w:rPr>
        <w:t>En la que las Disposiciones de la presente Ley son de cumplimiento obligatorio en todos los niveles de la Organización Territorial del Estado, de todos los estantes y habitantes del territorio boliviano, y los lugares sometidos a su jurisdicción.</w:t>
      </w:r>
    </w:p>
    <w:p w14:paraId="31F8F4E6" w14:textId="77777777" w:rsidR="008966E8" w:rsidRPr="00890718" w:rsidRDefault="008966E8" w:rsidP="008966E8">
      <w:pPr>
        <w:spacing w:after="70" w:line="240" w:lineRule="auto"/>
        <w:jc w:val="both"/>
        <w:rPr>
          <w:rFonts w:ascii="Arial" w:hAnsi="Arial" w:cs="Arial"/>
        </w:rPr>
      </w:pPr>
    </w:p>
    <w:p w14:paraId="36D7F83E" w14:textId="77777777" w:rsidR="008966E8" w:rsidRPr="00890718" w:rsidRDefault="008966E8" w:rsidP="008966E8">
      <w:pPr>
        <w:spacing w:line="240" w:lineRule="auto"/>
        <w:jc w:val="both"/>
        <w:rPr>
          <w:rFonts w:ascii="Arial" w:hAnsi="Arial" w:cs="Arial"/>
          <w:b/>
          <w:bCs/>
        </w:rPr>
      </w:pPr>
      <w:r w:rsidRPr="00890718">
        <w:rPr>
          <w:rFonts w:ascii="Arial" w:hAnsi="Arial" w:cs="Arial"/>
          <w:b/>
          <w:bCs/>
        </w:rPr>
        <w:t>Art. 39.-</w:t>
      </w:r>
      <w:r w:rsidRPr="00890718">
        <w:rPr>
          <w:rFonts w:ascii="Arial" w:hAnsi="Arial" w:cs="Arial"/>
        </w:rPr>
        <w:t xml:space="preserve"> El presente Estatuto orgánico, entra en vigor al momento de su aprobación por la Asamblea General de Usuarios en Fecha </w:t>
      </w:r>
      <w:r w:rsidRPr="00890718">
        <w:rPr>
          <w:rFonts w:ascii="Arial" w:hAnsi="Arial" w:cs="Arial"/>
          <w:highlight w:val="red"/>
        </w:rPr>
        <w:t>_______________</w:t>
      </w:r>
      <w:r w:rsidRPr="00890718">
        <w:rPr>
          <w:rFonts w:ascii="Arial" w:hAnsi="Arial" w:cs="Arial"/>
        </w:rPr>
        <w:t>.</w:t>
      </w:r>
    </w:p>
    <w:p w14:paraId="165B3074" w14:textId="77777777" w:rsidR="008966E8" w:rsidRPr="00890718" w:rsidRDefault="008966E8" w:rsidP="008966E8">
      <w:pPr>
        <w:spacing w:line="240" w:lineRule="auto"/>
        <w:rPr>
          <w:rFonts w:ascii="Arial" w:hAnsi="Arial" w:cs="Arial"/>
          <w:b/>
          <w:bCs/>
        </w:rPr>
      </w:pPr>
    </w:p>
    <w:p w14:paraId="435E8205" w14:textId="77777777" w:rsidR="008966E8" w:rsidRPr="00890718" w:rsidRDefault="008966E8" w:rsidP="008966E8">
      <w:pPr>
        <w:spacing w:line="240" w:lineRule="auto"/>
        <w:rPr>
          <w:rFonts w:ascii="Arial" w:hAnsi="Arial" w:cs="Arial"/>
          <w:b/>
          <w:bCs/>
        </w:rPr>
      </w:pPr>
    </w:p>
    <w:p w14:paraId="1BAED648" w14:textId="77777777" w:rsidR="008966E8" w:rsidRPr="00890718" w:rsidRDefault="008966E8" w:rsidP="008966E8">
      <w:pPr>
        <w:spacing w:line="240" w:lineRule="auto"/>
        <w:rPr>
          <w:rFonts w:ascii="Arial" w:hAnsi="Arial" w:cs="Arial"/>
          <w:b/>
          <w:bCs/>
        </w:rPr>
      </w:pPr>
    </w:p>
    <w:p w14:paraId="1D5F412E" w14:textId="77777777" w:rsidR="008966E8" w:rsidRDefault="008966E8" w:rsidP="008966E8">
      <w:pPr>
        <w:spacing w:line="240" w:lineRule="auto"/>
        <w:rPr>
          <w:rFonts w:ascii="Arial" w:hAnsi="Arial" w:cs="Arial"/>
          <w:b/>
          <w:bCs/>
        </w:rPr>
      </w:pPr>
    </w:p>
    <w:p w14:paraId="6A543DF3" w14:textId="77777777" w:rsidR="008966E8" w:rsidRDefault="008966E8" w:rsidP="008966E8">
      <w:pPr>
        <w:spacing w:line="240" w:lineRule="auto"/>
        <w:rPr>
          <w:rFonts w:ascii="Arial" w:hAnsi="Arial" w:cs="Arial"/>
          <w:b/>
          <w:bCs/>
        </w:rPr>
      </w:pPr>
    </w:p>
    <w:p w14:paraId="3CD994FB" w14:textId="77777777" w:rsidR="008966E8" w:rsidRDefault="008966E8" w:rsidP="008966E8">
      <w:pPr>
        <w:spacing w:line="240" w:lineRule="auto"/>
        <w:rPr>
          <w:rFonts w:ascii="Arial" w:hAnsi="Arial" w:cs="Arial"/>
          <w:b/>
          <w:bCs/>
        </w:rPr>
      </w:pPr>
    </w:p>
    <w:p w14:paraId="023524C6" w14:textId="77777777" w:rsidR="008966E8" w:rsidRDefault="008966E8" w:rsidP="008966E8">
      <w:pPr>
        <w:spacing w:line="240" w:lineRule="auto"/>
        <w:rPr>
          <w:rFonts w:ascii="Arial" w:hAnsi="Arial" w:cs="Arial"/>
          <w:b/>
          <w:bCs/>
        </w:rPr>
      </w:pPr>
    </w:p>
    <w:p w14:paraId="4BD06D43" w14:textId="77777777" w:rsidR="008966E8" w:rsidRDefault="008966E8" w:rsidP="008966E8">
      <w:pPr>
        <w:spacing w:line="240" w:lineRule="auto"/>
        <w:rPr>
          <w:rFonts w:ascii="Arial" w:hAnsi="Arial" w:cs="Arial"/>
          <w:b/>
          <w:bCs/>
        </w:rPr>
      </w:pPr>
    </w:p>
    <w:p w14:paraId="15FC7910" w14:textId="77777777" w:rsidR="008966E8" w:rsidRDefault="008966E8" w:rsidP="008966E8">
      <w:pPr>
        <w:spacing w:line="240" w:lineRule="auto"/>
        <w:rPr>
          <w:rFonts w:ascii="Arial" w:hAnsi="Arial" w:cs="Arial"/>
          <w:b/>
          <w:bCs/>
        </w:rPr>
      </w:pPr>
    </w:p>
    <w:p w14:paraId="11BD1D80" w14:textId="77777777" w:rsidR="008966E8" w:rsidRDefault="008966E8" w:rsidP="008966E8">
      <w:pPr>
        <w:spacing w:line="240" w:lineRule="auto"/>
        <w:rPr>
          <w:rFonts w:ascii="Arial" w:hAnsi="Arial" w:cs="Arial"/>
          <w:b/>
          <w:bCs/>
        </w:rPr>
      </w:pPr>
    </w:p>
    <w:p w14:paraId="1F21844E" w14:textId="77777777" w:rsidR="008966E8" w:rsidRDefault="008966E8" w:rsidP="008966E8">
      <w:pPr>
        <w:spacing w:line="240" w:lineRule="auto"/>
        <w:rPr>
          <w:rFonts w:ascii="Arial" w:hAnsi="Arial" w:cs="Arial"/>
          <w:b/>
          <w:bCs/>
        </w:rPr>
      </w:pPr>
    </w:p>
    <w:p w14:paraId="63DD5EC7" w14:textId="77777777" w:rsidR="008966E8" w:rsidRDefault="008966E8" w:rsidP="008966E8">
      <w:pPr>
        <w:spacing w:line="240" w:lineRule="auto"/>
        <w:rPr>
          <w:rFonts w:ascii="Arial" w:hAnsi="Arial" w:cs="Arial"/>
          <w:b/>
          <w:bCs/>
        </w:rPr>
      </w:pPr>
    </w:p>
    <w:p w14:paraId="3E89EC35" w14:textId="77777777" w:rsidR="008966E8" w:rsidRDefault="008966E8" w:rsidP="008966E8">
      <w:pPr>
        <w:spacing w:line="240" w:lineRule="auto"/>
        <w:rPr>
          <w:rFonts w:ascii="Arial" w:hAnsi="Arial" w:cs="Arial"/>
          <w:b/>
          <w:bCs/>
        </w:rPr>
      </w:pPr>
    </w:p>
    <w:p w14:paraId="4C378705" w14:textId="77777777" w:rsidR="008966E8" w:rsidRDefault="008966E8" w:rsidP="008966E8">
      <w:pPr>
        <w:spacing w:line="240" w:lineRule="auto"/>
        <w:rPr>
          <w:rFonts w:ascii="Arial" w:hAnsi="Arial" w:cs="Arial"/>
          <w:b/>
          <w:bCs/>
        </w:rPr>
      </w:pPr>
    </w:p>
    <w:p w14:paraId="09439586" w14:textId="77777777" w:rsidR="008966E8" w:rsidRDefault="008966E8" w:rsidP="008966E8">
      <w:pPr>
        <w:spacing w:line="240" w:lineRule="auto"/>
        <w:rPr>
          <w:rFonts w:ascii="Arial" w:hAnsi="Arial" w:cs="Arial"/>
          <w:b/>
          <w:bCs/>
        </w:rPr>
      </w:pPr>
    </w:p>
    <w:p w14:paraId="00CBECD5" w14:textId="77777777" w:rsidR="008966E8" w:rsidRDefault="008966E8" w:rsidP="008966E8">
      <w:pPr>
        <w:spacing w:line="240" w:lineRule="auto"/>
        <w:rPr>
          <w:rFonts w:ascii="Arial" w:hAnsi="Arial" w:cs="Arial"/>
          <w:b/>
          <w:bCs/>
        </w:rPr>
      </w:pPr>
    </w:p>
    <w:p w14:paraId="2A494EDE" w14:textId="77777777" w:rsidR="008966E8" w:rsidRDefault="008966E8" w:rsidP="008966E8">
      <w:pPr>
        <w:spacing w:line="240" w:lineRule="auto"/>
        <w:rPr>
          <w:rFonts w:ascii="Arial" w:hAnsi="Arial" w:cs="Arial"/>
          <w:b/>
          <w:bCs/>
        </w:rPr>
      </w:pPr>
    </w:p>
    <w:p w14:paraId="596369EC" w14:textId="77777777" w:rsidR="008966E8" w:rsidRDefault="008966E8" w:rsidP="008966E8">
      <w:pPr>
        <w:spacing w:line="240" w:lineRule="auto"/>
        <w:rPr>
          <w:rFonts w:ascii="Arial" w:hAnsi="Arial" w:cs="Arial"/>
          <w:b/>
          <w:bCs/>
        </w:rPr>
      </w:pPr>
    </w:p>
    <w:p w14:paraId="55E36ED1" w14:textId="77777777" w:rsidR="008966E8" w:rsidRDefault="008966E8" w:rsidP="008966E8">
      <w:pPr>
        <w:spacing w:line="240" w:lineRule="auto"/>
        <w:rPr>
          <w:rFonts w:ascii="Arial" w:hAnsi="Arial" w:cs="Arial"/>
          <w:b/>
          <w:bCs/>
        </w:rPr>
      </w:pPr>
    </w:p>
    <w:p w14:paraId="111F35A0" w14:textId="77777777" w:rsidR="008966E8" w:rsidRPr="00890718" w:rsidRDefault="008966E8" w:rsidP="008966E8">
      <w:pPr>
        <w:spacing w:line="240" w:lineRule="auto"/>
        <w:rPr>
          <w:rFonts w:ascii="Arial" w:hAnsi="Arial" w:cs="Arial"/>
          <w:b/>
          <w:bCs/>
        </w:rPr>
      </w:pPr>
    </w:p>
    <w:p w14:paraId="7558EB9A" w14:textId="77777777" w:rsidR="008966E8" w:rsidRPr="00890718" w:rsidRDefault="008966E8" w:rsidP="008966E8">
      <w:pPr>
        <w:spacing w:line="240" w:lineRule="auto"/>
        <w:rPr>
          <w:rFonts w:ascii="Arial" w:hAnsi="Arial" w:cs="Arial"/>
          <w:b/>
          <w:bCs/>
        </w:rPr>
      </w:pPr>
    </w:p>
    <w:p w14:paraId="6F5360CA" w14:textId="77777777" w:rsidR="008966E8" w:rsidRPr="00A850AD" w:rsidRDefault="008966E8" w:rsidP="008966E8">
      <w:pPr>
        <w:spacing w:after="0" w:line="240" w:lineRule="auto"/>
        <w:ind w:hanging="10"/>
        <w:jc w:val="center"/>
        <w:rPr>
          <w:rFonts w:ascii="Arial" w:hAnsi="Arial" w:cs="Arial"/>
          <w:b/>
          <w:bCs/>
          <w:sz w:val="24"/>
          <w:szCs w:val="24"/>
        </w:rPr>
      </w:pPr>
      <w:r>
        <w:rPr>
          <w:rFonts w:ascii="Arial" w:hAnsi="Arial" w:cs="Arial"/>
          <w:b/>
          <w:bCs/>
          <w:sz w:val="24"/>
          <w:szCs w:val="24"/>
        </w:rPr>
        <w:lastRenderedPageBreak/>
        <w:t>R</w:t>
      </w:r>
      <w:r w:rsidRPr="00A850AD">
        <w:rPr>
          <w:rFonts w:ascii="Arial" w:hAnsi="Arial" w:cs="Arial"/>
          <w:b/>
          <w:bCs/>
          <w:sz w:val="24"/>
          <w:szCs w:val="24"/>
        </w:rPr>
        <w:t>EGLAMENTO INTERNO</w:t>
      </w:r>
    </w:p>
    <w:p w14:paraId="6CB50A4F" w14:textId="77777777" w:rsidR="008966E8" w:rsidRPr="00890718" w:rsidRDefault="008966E8" w:rsidP="008966E8">
      <w:pPr>
        <w:spacing w:after="3" w:line="240" w:lineRule="auto"/>
        <w:ind w:hanging="10"/>
        <w:jc w:val="center"/>
        <w:rPr>
          <w:rFonts w:ascii="Arial" w:hAnsi="Arial" w:cs="Arial"/>
          <w:b/>
          <w:bCs/>
        </w:rPr>
      </w:pPr>
    </w:p>
    <w:p w14:paraId="78596C4F"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w:t>
      </w:r>
    </w:p>
    <w:p w14:paraId="199D1D65"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Objetivo del reglamento Interno</w:t>
      </w:r>
    </w:p>
    <w:p w14:paraId="3B7D678F" w14:textId="77777777" w:rsidR="008966E8" w:rsidRPr="00890718" w:rsidRDefault="008966E8" w:rsidP="008966E8">
      <w:pPr>
        <w:spacing w:after="0" w:line="240" w:lineRule="auto"/>
        <w:ind w:hanging="10"/>
        <w:jc w:val="center"/>
        <w:rPr>
          <w:rFonts w:ascii="Arial" w:hAnsi="Arial" w:cs="Arial"/>
          <w:b/>
          <w:bCs/>
        </w:rPr>
      </w:pPr>
    </w:p>
    <w:p w14:paraId="54FAB7CF"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w:t>
      </w:r>
      <w:r w:rsidRPr="00890718">
        <w:rPr>
          <w:rFonts w:ascii="Arial" w:hAnsi="Arial" w:cs="Arial"/>
        </w:rPr>
        <w:t xml:space="preserve"> El presente Reglamento Interno tiene por objetivo, complementar y ampliar el estatuto orgánico, que regirá en su funcionamiento de la Asociación a partir de lo fecha de su aprobación en una Asamblea General de Socios.</w:t>
      </w:r>
    </w:p>
    <w:p w14:paraId="316A5864" w14:textId="77777777" w:rsidR="008966E8" w:rsidRDefault="008966E8" w:rsidP="008966E8">
      <w:pPr>
        <w:spacing w:after="0" w:line="240" w:lineRule="auto"/>
        <w:ind w:hanging="10"/>
        <w:jc w:val="center"/>
        <w:rPr>
          <w:rFonts w:ascii="Arial" w:hAnsi="Arial" w:cs="Arial"/>
          <w:b/>
          <w:bCs/>
        </w:rPr>
      </w:pPr>
    </w:p>
    <w:p w14:paraId="57CDC626"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II</w:t>
      </w:r>
    </w:p>
    <w:p w14:paraId="0C378722"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los Asociados</w:t>
      </w:r>
    </w:p>
    <w:p w14:paraId="4947E956" w14:textId="77777777" w:rsidR="008966E8" w:rsidRPr="00890718" w:rsidRDefault="008966E8" w:rsidP="008966E8">
      <w:pPr>
        <w:spacing w:after="0" w:line="240" w:lineRule="auto"/>
        <w:ind w:hanging="10"/>
        <w:jc w:val="center"/>
        <w:rPr>
          <w:rFonts w:ascii="Arial" w:hAnsi="Arial" w:cs="Arial"/>
          <w:b/>
          <w:bCs/>
        </w:rPr>
      </w:pPr>
    </w:p>
    <w:p w14:paraId="66CF54BE" w14:textId="77777777" w:rsidR="008966E8" w:rsidRDefault="008966E8" w:rsidP="008966E8">
      <w:pPr>
        <w:spacing w:after="0" w:line="240" w:lineRule="auto"/>
        <w:jc w:val="both"/>
        <w:rPr>
          <w:rFonts w:ascii="Arial" w:hAnsi="Arial" w:cs="Arial"/>
        </w:rPr>
      </w:pPr>
      <w:r w:rsidRPr="00890718">
        <w:rPr>
          <w:rFonts w:ascii="Arial" w:hAnsi="Arial" w:cs="Arial"/>
          <w:b/>
          <w:bCs/>
        </w:rPr>
        <w:t>Art. 2.-</w:t>
      </w:r>
      <w:r w:rsidRPr="00890718">
        <w:rPr>
          <w:rFonts w:ascii="Arial" w:hAnsi="Arial" w:cs="Arial"/>
        </w:rPr>
        <w:t xml:space="preserve"> Son miembros de la Directiva de la Asociación los Socios fundadores y los nuevos socios que hayan cumplido con los requisitos exigidos en los estatutos de la Asociación.</w:t>
      </w:r>
    </w:p>
    <w:p w14:paraId="3AF2E852" w14:textId="77777777" w:rsidR="008966E8" w:rsidRPr="00890718" w:rsidRDefault="008966E8" w:rsidP="008966E8">
      <w:pPr>
        <w:spacing w:after="0" w:line="240" w:lineRule="auto"/>
        <w:jc w:val="both"/>
        <w:rPr>
          <w:rFonts w:ascii="Arial" w:hAnsi="Arial" w:cs="Arial"/>
        </w:rPr>
      </w:pPr>
    </w:p>
    <w:p w14:paraId="13C76FD4" w14:textId="77777777" w:rsidR="008966E8" w:rsidRDefault="008966E8" w:rsidP="008966E8">
      <w:pPr>
        <w:spacing w:after="0" w:line="240" w:lineRule="auto"/>
        <w:jc w:val="both"/>
        <w:rPr>
          <w:rFonts w:ascii="Arial" w:hAnsi="Arial" w:cs="Arial"/>
        </w:rPr>
      </w:pPr>
      <w:r w:rsidRPr="00890718">
        <w:rPr>
          <w:rFonts w:ascii="Arial" w:hAnsi="Arial" w:cs="Arial"/>
          <w:b/>
          <w:bCs/>
        </w:rPr>
        <w:t>Art. 3.-</w:t>
      </w:r>
      <w:r w:rsidRPr="00890718">
        <w:rPr>
          <w:rFonts w:ascii="Arial" w:hAnsi="Arial" w:cs="Arial"/>
        </w:rPr>
        <w:t xml:space="preserve"> Los Socios gozan de los mismos derechos y obligaciones de acuerdo con las normas contenidas en el Estatuto Orgánico y el presente reglamento.</w:t>
      </w:r>
    </w:p>
    <w:p w14:paraId="6519C9EA" w14:textId="77777777" w:rsidR="008966E8" w:rsidRPr="00890718" w:rsidRDefault="008966E8" w:rsidP="008966E8">
      <w:pPr>
        <w:spacing w:after="0" w:line="240" w:lineRule="auto"/>
        <w:jc w:val="both"/>
        <w:rPr>
          <w:rFonts w:ascii="Arial" w:hAnsi="Arial" w:cs="Arial"/>
        </w:rPr>
      </w:pPr>
    </w:p>
    <w:p w14:paraId="2964152A"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III</w:t>
      </w:r>
    </w:p>
    <w:p w14:paraId="7F8CA919"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Admisión de nuevos Asociados, usuarios y centros públicos</w:t>
      </w:r>
    </w:p>
    <w:p w14:paraId="524010CD" w14:textId="77777777" w:rsidR="008966E8" w:rsidRPr="00890718" w:rsidRDefault="008966E8" w:rsidP="008966E8">
      <w:pPr>
        <w:spacing w:after="0" w:line="240" w:lineRule="auto"/>
        <w:ind w:hanging="10"/>
        <w:jc w:val="center"/>
        <w:rPr>
          <w:rFonts w:ascii="Arial" w:hAnsi="Arial" w:cs="Arial"/>
          <w:b/>
          <w:bCs/>
        </w:rPr>
      </w:pPr>
    </w:p>
    <w:p w14:paraId="7ED177E3"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4.-</w:t>
      </w:r>
      <w:r w:rsidRPr="00890718">
        <w:rPr>
          <w:rFonts w:ascii="Arial" w:hAnsi="Arial" w:cs="Arial"/>
        </w:rPr>
        <w:t xml:space="preserve"> Las personas o familias interesados a ser Socios de la Asociación de Agua Potable de la Comunidad de </w:t>
      </w:r>
      <w:r w:rsidRPr="00890718">
        <w:rPr>
          <w:rFonts w:ascii="Arial" w:hAnsi="Arial" w:cs="Arial"/>
          <w:highlight w:val="red"/>
        </w:rPr>
        <w:t>_______________</w:t>
      </w:r>
      <w:r w:rsidRPr="00890718">
        <w:rPr>
          <w:rFonts w:ascii="Arial" w:hAnsi="Arial" w:cs="Arial"/>
        </w:rPr>
        <w:t>, para su ingreso deben cumplir los requisitos:</w:t>
      </w:r>
    </w:p>
    <w:p w14:paraId="44F1437D"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Solicitar por escrito o de manera verbal al Directorio de la Asociación su ingreso como Socio.</w:t>
      </w:r>
    </w:p>
    <w:p w14:paraId="76B6EE58"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Debe vivir en la Comunidad de manera permanente y ser mayor de 18 años.</w:t>
      </w:r>
    </w:p>
    <w:p w14:paraId="62E2A14D"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Acreditar su identidad y lugar de residencia con fotocopia de cédula de identidad.</w:t>
      </w:r>
    </w:p>
    <w:p w14:paraId="2B52E037"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Debe demostrar con fotocopias simples de documentos que acredite ser dueño del terreno o la casa en la comunidad.</w:t>
      </w:r>
    </w:p>
    <w:p w14:paraId="25705E45"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No haber tenido ningún antecedente contrario a los intereses de la Asociación.</w:t>
      </w:r>
    </w:p>
    <w:p w14:paraId="62DD510F"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El Socio ingresante debe pagar el costo de la instalación, desde la matriz hasta su domicilio, que comprende la mano de obra, medidor y demás accesorios necesarios.</w:t>
      </w:r>
    </w:p>
    <w:p w14:paraId="5F7B9E0A"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El socio nuevo que quiera ingresar a la Asociación hijo de socio debe cancelar por Única vez 400 Bs (cuatrocientos 00/ 100 bolivianos)</w:t>
      </w:r>
    </w:p>
    <w:p w14:paraId="246ACD8F" w14:textId="77777777" w:rsidR="008966E8" w:rsidRPr="00890718" w:rsidRDefault="008966E8" w:rsidP="008E06F1">
      <w:pPr>
        <w:pStyle w:val="Prrafodelista"/>
        <w:numPr>
          <w:ilvl w:val="0"/>
          <w:numId w:val="124"/>
        </w:numPr>
        <w:spacing w:after="50" w:line="240" w:lineRule="auto"/>
        <w:ind w:left="1170" w:hanging="540"/>
        <w:jc w:val="both"/>
        <w:rPr>
          <w:rFonts w:ascii="Arial" w:hAnsi="Arial" w:cs="Arial"/>
        </w:rPr>
      </w:pPr>
      <w:r w:rsidRPr="00890718">
        <w:rPr>
          <w:rFonts w:ascii="Arial" w:hAnsi="Arial" w:cs="Arial"/>
        </w:rPr>
        <w:t>Ei Socio Nuevo (PARTICULAR) que quiera ingresar debe por única inscripción a la Asociación como socio, la suma de 2000 Bs. (Dos bolivianos).</w:t>
      </w:r>
    </w:p>
    <w:p w14:paraId="305CBE51" w14:textId="77777777" w:rsidR="008966E8" w:rsidRPr="00890718" w:rsidRDefault="008966E8" w:rsidP="008966E8">
      <w:pPr>
        <w:spacing w:after="50" w:line="240" w:lineRule="auto"/>
        <w:jc w:val="both"/>
        <w:rPr>
          <w:rFonts w:ascii="Arial" w:hAnsi="Arial" w:cs="Arial"/>
        </w:rPr>
      </w:pPr>
    </w:p>
    <w:p w14:paraId="70FDFB52"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5.-</w:t>
      </w:r>
      <w:r w:rsidRPr="00890718">
        <w:rPr>
          <w:rFonts w:ascii="Arial" w:hAnsi="Arial" w:cs="Arial"/>
        </w:rPr>
        <w:t xml:space="preserve"> El servicio de agua para la Escuela, posta sanitaria, y otros lugares públicos de la comunidad, serán INSTALADOS y cancelados por el Municipio, previo acuerdo.</w:t>
      </w:r>
    </w:p>
    <w:p w14:paraId="5A9F6715" w14:textId="77777777" w:rsidR="008966E8" w:rsidRPr="00890718" w:rsidRDefault="008966E8" w:rsidP="008966E8">
      <w:pPr>
        <w:spacing w:after="0" w:line="240" w:lineRule="auto"/>
        <w:jc w:val="both"/>
        <w:rPr>
          <w:rFonts w:ascii="Arial" w:hAnsi="Arial" w:cs="Arial"/>
        </w:rPr>
      </w:pPr>
    </w:p>
    <w:p w14:paraId="304278DB"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IV</w:t>
      </w:r>
    </w:p>
    <w:p w14:paraId="01233670"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la prestación del servicio</w:t>
      </w:r>
    </w:p>
    <w:p w14:paraId="3EEC281A" w14:textId="77777777" w:rsidR="008966E8" w:rsidRPr="00890718" w:rsidRDefault="008966E8" w:rsidP="008966E8">
      <w:pPr>
        <w:spacing w:after="0" w:line="240" w:lineRule="auto"/>
        <w:ind w:hanging="10"/>
        <w:jc w:val="center"/>
        <w:rPr>
          <w:rFonts w:ascii="Arial" w:hAnsi="Arial" w:cs="Arial"/>
          <w:b/>
          <w:bCs/>
        </w:rPr>
      </w:pPr>
    </w:p>
    <w:p w14:paraId="04CB36E1"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6.-</w:t>
      </w:r>
      <w:r w:rsidRPr="00890718">
        <w:rPr>
          <w:rFonts w:ascii="Arial" w:hAnsi="Arial" w:cs="Arial"/>
        </w:rPr>
        <w:t xml:space="preserve"> La Asociación de Agua Potable deberá de proveer el servicio de manera permanente y de buena calidad, siempre que haya la suficiente cantidad de agua. En caso de escases del líquido elemento, el Directorio de la Asociación debe racionalizar el consumo de manera equitativa para todos los Asociados, también podrá establecer turnos si existiera la necesidad de hacerlo.</w:t>
      </w:r>
    </w:p>
    <w:p w14:paraId="030514FB" w14:textId="77777777" w:rsidR="008966E8" w:rsidRPr="00890718" w:rsidRDefault="008966E8" w:rsidP="008966E8">
      <w:pPr>
        <w:spacing w:after="0" w:line="240" w:lineRule="auto"/>
        <w:jc w:val="both"/>
        <w:rPr>
          <w:rFonts w:ascii="Arial" w:hAnsi="Arial" w:cs="Arial"/>
        </w:rPr>
      </w:pPr>
    </w:p>
    <w:p w14:paraId="7502A058" w14:textId="77777777" w:rsidR="008966E8" w:rsidRPr="00890718" w:rsidRDefault="008966E8" w:rsidP="008966E8">
      <w:pPr>
        <w:spacing w:after="0" w:line="240" w:lineRule="auto"/>
        <w:jc w:val="both"/>
        <w:rPr>
          <w:rFonts w:ascii="Arial" w:hAnsi="Arial" w:cs="Arial"/>
        </w:rPr>
      </w:pPr>
      <w:r w:rsidRPr="00890718">
        <w:rPr>
          <w:rFonts w:ascii="Arial" w:hAnsi="Arial" w:cs="Arial"/>
        </w:rPr>
        <w:lastRenderedPageBreak/>
        <w:t>Se deja establecido que la prioridad para el uso del agua es para el consumo humano, luego para los animales y después para el riego de pequeños jardines o huertos familiares, siempre que existiera suficiente agua.</w:t>
      </w:r>
    </w:p>
    <w:p w14:paraId="00CE54E6" w14:textId="77777777" w:rsidR="008966E8" w:rsidRPr="00890718" w:rsidRDefault="008966E8" w:rsidP="008966E8">
      <w:pPr>
        <w:spacing w:after="0" w:line="240" w:lineRule="auto"/>
        <w:jc w:val="both"/>
        <w:rPr>
          <w:rFonts w:ascii="Arial" w:hAnsi="Arial" w:cs="Arial"/>
          <w:b/>
          <w:bCs/>
        </w:rPr>
      </w:pPr>
    </w:p>
    <w:p w14:paraId="069BA897"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7.-</w:t>
      </w:r>
      <w:r w:rsidRPr="00890718">
        <w:rPr>
          <w:rFonts w:ascii="Arial" w:hAnsi="Arial" w:cs="Arial"/>
        </w:rPr>
        <w:t xml:space="preserve"> El operador o pionero del sistema debe estar pendiente de todas las instalaciones para que el servicio llegue a todos los Socios, en caso de algún problema debe solucionarlo de inmediato a fin de no perjudicar a las familias de la comunidad.</w:t>
      </w:r>
    </w:p>
    <w:p w14:paraId="1C9F62B4" w14:textId="77777777" w:rsidR="008966E8" w:rsidRPr="00890718" w:rsidRDefault="008966E8" w:rsidP="008966E8">
      <w:pPr>
        <w:spacing w:after="0" w:line="240" w:lineRule="auto"/>
        <w:jc w:val="both"/>
        <w:rPr>
          <w:rFonts w:ascii="Arial" w:hAnsi="Arial" w:cs="Arial"/>
          <w:b/>
          <w:bCs/>
        </w:rPr>
      </w:pPr>
    </w:p>
    <w:p w14:paraId="299A5B0E"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8.-</w:t>
      </w:r>
      <w:r w:rsidRPr="00890718">
        <w:rPr>
          <w:rFonts w:ascii="Arial" w:hAnsi="Arial" w:cs="Arial"/>
        </w:rPr>
        <w:t xml:space="preserve"> El cobro por el servicio del Tesorero/Administrador(a) lo hará de manera mensual en las reuniones, también lo puede hacer en su sede u oficina, si existiera, para dar mayor comodidad a los Asociados, para lo cual debe fijar fecha y horarios de atención, a cada socio que cancele se le deberá extender un recibo por el pago mensual o marcar la tarjeta de control.</w:t>
      </w:r>
    </w:p>
    <w:p w14:paraId="21A40377" w14:textId="77777777" w:rsidR="008966E8" w:rsidRDefault="008966E8" w:rsidP="008966E8">
      <w:pPr>
        <w:spacing w:after="3" w:line="240" w:lineRule="auto"/>
        <w:ind w:hanging="10"/>
        <w:jc w:val="center"/>
        <w:rPr>
          <w:rFonts w:ascii="Arial" w:hAnsi="Arial" w:cs="Arial"/>
          <w:b/>
          <w:bCs/>
        </w:rPr>
      </w:pPr>
    </w:p>
    <w:p w14:paraId="2C25A01F"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CAPÍTULO V</w:t>
      </w:r>
    </w:p>
    <w:p w14:paraId="3A7C83B7"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las sanciones</w:t>
      </w:r>
    </w:p>
    <w:p w14:paraId="55D5D962" w14:textId="77777777" w:rsidR="008966E8" w:rsidRPr="00890718" w:rsidRDefault="008966E8" w:rsidP="008966E8">
      <w:pPr>
        <w:spacing w:after="0" w:line="240" w:lineRule="auto"/>
        <w:ind w:hanging="10"/>
        <w:jc w:val="center"/>
        <w:rPr>
          <w:rFonts w:ascii="Arial" w:hAnsi="Arial" w:cs="Arial"/>
          <w:b/>
          <w:bCs/>
        </w:rPr>
      </w:pPr>
    </w:p>
    <w:p w14:paraId="08017B4B"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9.-</w:t>
      </w:r>
      <w:r w:rsidRPr="00890718">
        <w:rPr>
          <w:rFonts w:ascii="Arial" w:hAnsi="Arial" w:cs="Arial"/>
        </w:rPr>
        <w:t xml:space="preserve"> El Directorio de la Asociación de Agua Potable de la Comunidad de </w:t>
      </w:r>
      <w:r w:rsidRPr="00890718">
        <w:rPr>
          <w:rFonts w:ascii="Arial" w:hAnsi="Arial" w:cs="Arial"/>
          <w:highlight w:val="red"/>
        </w:rPr>
        <w:t>_______________</w:t>
      </w:r>
      <w:r w:rsidRPr="00890718">
        <w:rPr>
          <w:rFonts w:ascii="Arial" w:hAnsi="Arial" w:cs="Arial"/>
        </w:rPr>
        <w:t>, está facultado para aplicar sanciones a los usuarios en los siguientes casos:</w:t>
      </w:r>
    </w:p>
    <w:p w14:paraId="3BE394EF" w14:textId="77777777" w:rsidR="008966E8" w:rsidRDefault="008966E8" w:rsidP="008966E8">
      <w:pPr>
        <w:spacing w:after="223" w:line="240" w:lineRule="auto"/>
        <w:jc w:val="both"/>
        <w:rPr>
          <w:rFonts w:ascii="Arial" w:hAnsi="Arial" w:cs="Arial"/>
          <w:b/>
          <w:bCs/>
        </w:rPr>
      </w:pPr>
    </w:p>
    <w:p w14:paraId="24D56081"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De las faltas</w:t>
      </w:r>
    </w:p>
    <w:p w14:paraId="28E3F9E0" w14:textId="77777777" w:rsidR="008966E8" w:rsidRPr="00890718" w:rsidRDefault="008966E8" w:rsidP="008E06F1">
      <w:pPr>
        <w:pStyle w:val="Prrafodelista"/>
        <w:numPr>
          <w:ilvl w:val="0"/>
          <w:numId w:val="125"/>
        </w:numPr>
        <w:spacing w:after="0" w:line="240" w:lineRule="auto"/>
        <w:ind w:left="1170" w:hanging="540"/>
        <w:jc w:val="both"/>
        <w:rPr>
          <w:rFonts w:ascii="Arial" w:hAnsi="Arial" w:cs="Arial"/>
        </w:rPr>
      </w:pPr>
      <w:r w:rsidRPr="00890718">
        <w:rPr>
          <w:rFonts w:ascii="Arial" w:hAnsi="Arial" w:cs="Arial"/>
        </w:rPr>
        <w:t>La falta a las reuniones ordinarias o extraordinarias, sin causa justificada por parte de los Socios, se sancionará con 5 Bs. (cinco 00/100 bolivianos)</w:t>
      </w:r>
    </w:p>
    <w:p w14:paraId="4CF5C504" w14:textId="77777777" w:rsidR="008966E8" w:rsidRPr="00890718" w:rsidRDefault="008966E8" w:rsidP="008E06F1">
      <w:pPr>
        <w:pStyle w:val="Prrafodelista"/>
        <w:numPr>
          <w:ilvl w:val="0"/>
          <w:numId w:val="125"/>
        </w:numPr>
        <w:spacing w:after="50" w:line="240" w:lineRule="auto"/>
        <w:ind w:left="1170" w:hanging="540"/>
        <w:jc w:val="both"/>
        <w:rPr>
          <w:rFonts w:ascii="Arial" w:hAnsi="Arial" w:cs="Arial"/>
        </w:rPr>
      </w:pPr>
      <w:r w:rsidRPr="00890718">
        <w:rPr>
          <w:rFonts w:ascii="Arial" w:hAnsi="Arial" w:cs="Arial"/>
        </w:rPr>
        <w:t>Falta a trabajos relacionados al sistema de agua acordados por la asamblea, la multa será de 50 Bs. (cincuenta 00/100 bolivianos)</w:t>
      </w:r>
    </w:p>
    <w:p w14:paraId="0B93FE9A"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De los retrasos</w:t>
      </w:r>
    </w:p>
    <w:p w14:paraId="479B0CBF" w14:textId="77777777" w:rsidR="008966E8" w:rsidRPr="00890718" w:rsidRDefault="008966E8" w:rsidP="008E06F1">
      <w:pPr>
        <w:pStyle w:val="Prrafodelista"/>
        <w:numPr>
          <w:ilvl w:val="0"/>
          <w:numId w:val="126"/>
        </w:numPr>
        <w:spacing w:after="0" w:line="240" w:lineRule="auto"/>
        <w:ind w:left="1170" w:hanging="540"/>
        <w:jc w:val="both"/>
        <w:rPr>
          <w:rFonts w:ascii="Arial" w:hAnsi="Arial" w:cs="Arial"/>
        </w:rPr>
      </w:pPr>
      <w:r w:rsidRPr="00890718">
        <w:rPr>
          <w:rFonts w:ascii="Arial" w:hAnsi="Arial" w:cs="Arial"/>
        </w:rPr>
        <w:t>Los retrasos a las REUNIONES ORDINARIAS Y EXTRAORDINARIAS de la Asamblea de socios, se multará con 2 Bs. (Dos 00/100 bolivianos), después de con una tolerancia de 15 minutos, y se considera falta después de iniciado la reunión.</w:t>
      </w:r>
    </w:p>
    <w:p w14:paraId="2244DB13" w14:textId="77777777" w:rsidR="008966E8" w:rsidRPr="00890718" w:rsidRDefault="008966E8" w:rsidP="008966E8">
      <w:pPr>
        <w:spacing w:after="50" w:line="240" w:lineRule="auto"/>
        <w:jc w:val="both"/>
        <w:rPr>
          <w:rFonts w:ascii="Arial" w:hAnsi="Arial" w:cs="Arial"/>
        </w:rPr>
      </w:pPr>
    </w:p>
    <w:p w14:paraId="469519A8" w14:textId="77777777" w:rsidR="008966E8" w:rsidRPr="00890718" w:rsidRDefault="008966E8" w:rsidP="008966E8">
      <w:pPr>
        <w:spacing w:after="0" w:line="240" w:lineRule="auto"/>
        <w:jc w:val="both"/>
        <w:rPr>
          <w:rFonts w:ascii="Arial" w:hAnsi="Arial" w:cs="Arial"/>
          <w:b/>
          <w:bCs/>
        </w:rPr>
      </w:pPr>
      <w:r w:rsidRPr="00890718">
        <w:rPr>
          <w:rFonts w:ascii="Arial" w:hAnsi="Arial" w:cs="Arial"/>
          <w:b/>
          <w:bCs/>
        </w:rPr>
        <w:t>Por abandono de Cargo por miembros del Directorio:</w:t>
      </w:r>
    </w:p>
    <w:p w14:paraId="61060CE2" w14:textId="77777777" w:rsidR="008966E8" w:rsidRPr="00890718" w:rsidRDefault="008966E8" w:rsidP="008E06F1">
      <w:pPr>
        <w:pStyle w:val="Prrafodelista"/>
        <w:numPr>
          <w:ilvl w:val="0"/>
          <w:numId w:val="127"/>
        </w:numPr>
        <w:spacing w:after="0" w:line="240" w:lineRule="auto"/>
        <w:ind w:left="1170" w:hanging="450"/>
        <w:jc w:val="both"/>
        <w:rPr>
          <w:rFonts w:ascii="Arial" w:hAnsi="Arial" w:cs="Arial"/>
        </w:rPr>
      </w:pPr>
      <w:r w:rsidRPr="00890718">
        <w:rPr>
          <w:rFonts w:ascii="Arial" w:hAnsi="Arial" w:cs="Arial"/>
        </w:rPr>
        <w:t>La falta a 3 reuniones ordinarias, sin causo justificada por los miembros del Directorio, se considerará abandono del cargo, en este caso el miembro de; Directorio que abandone sin cumplir su GESTION pagará una multa de 200 Bs. (Doscientos 00/100 bolivianos), caso contrario se le cortará el agua hasta que pague la multa impuesta.</w:t>
      </w:r>
    </w:p>
    <w:p w14:paraId="4029258D" w14:textId="77777777" w:rsidR="008966E8" w:rsidRPr="00890718" w:rsidRDefault="008966E8" w:rsidP="008966E8">
      <w:pPr>
        <w:pStyle w:val="Prrafodelista"/>
        <w:spacing w:after="50" w:line="240" w:lineRule="auto"/>
        <w:ind w:left="1170"/>
        <w:jc w:val="both"/>
        <w:rPr>
          <w:rFonts w:ascii="Arial" w:hAnsi="Arial" w:cs="Arial"/>
        </w:rPr>
      </w:pPr>
    </w:p>
    <w:p w14:paraId="059257D6" w14:textId="77777777" w:rsidR="008966E8" w:rsidRPr="00890718" w:rsidRDefault="008966E8" w:rsidP="008966E8">
      <w:pPr>
        <w:spacing w:after="3" w:line="240" w:lineRule="auto"/>
        <w:jc w:val="both"/>
        <w:rPr>
          <w:rFonts w:ascii="Arial" w:hAnsi="Arial" w:cs="Arial"/>
          <w:b/>
          <w:bCs/>
        </w:rPr>
      </w:pPr>
      <w:r w:rsidRPr="00890718">
        <w:rPr>
          <w:rFonts w:ascii="Arial" w:hAnsi="Arial" w:cs="Arial"/>
          <w:b/>
          <w:bCs/>
        </w:rPr>
        <w:t>Pago de Tarifas</w:t>
      </w:r>
    </w:p>
    <w:p w14:paraId="5A405667"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El pago de tarifas por cada socio será de 100 Bs. (Cien 00/100 bolivianos) por año, misma será cancelada en dos cuotas, primera cuota anual de 50 Bs. En el mes de enero y los restantes 50 Bs en el Mes de Junio, el incumplimiento en el pago de tarifas en la fecha fijada pagará con un recargo de 5Bs Según Acordado en la Reunión.</w:t>
      </w:r>
    </w:p>
    <w:p w14:paraId="713F86F4"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Los socios que viajen al exterior por motivos de trabajo o familiar, con conocimiento de la asamblea de socios, podrán pagar por adelantado o de manera anual por el consumo de agua o mantenimiento, quedando pendiente el pago por las reuniones ordinarias o extraordinarias, y por los trabajos que realicen los socios durante el año.</w:t>
      </w:r>
    </w:p>
    <w:p w14:paraId="2D29412B" w14:textId="77777777" w:rsidR="008966E8" w:rsidRPr="00890718" w:rsidRDefault="008966E8" w:rsidP="008966E8">
      <w:pPr>
        <w:pStyle w:val="Prrafodelista"/>
        <w:spacing w:after="50" w:line="240" w:lineRule="auto"/>
        <w:ind w:left="1170"/>
        <w:jc w:val="both"/>
        <w:rPr>
          <w:rFonts w:ascii="Arial" w:hAnsi="Arial" w:cs="Arial"/>
        </w:rPr>
      </w:pPr>
      <w:r w:rsidRPr="00890718">
        <w:rPr>
          <w:rFonts w:ascii="Arial" w:hAnsi="Arial" w:cs="Arial"/>
        </w:rPr>
        <w:t>El socio que deja a otra persona o familiar deberá cumplir con los trabajos, reuniones o cuotas definidas.</w:t>
      </w:r>
    </w:p>
    <w:p w14:paraId="22B5D249"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lastRenderedPageBreak/>
        <w:t>El socio que falta al respeto de palabra o de hecho a los miembros del directorio u otros socios:</w:t>
      </w:r>
    </w:p>
    <w:p w14:paraId="3450EED2" w14:textId="77777777" w:rsidR="008966E8" w:rsidRPr="00890718" w:rsidRDefault="008966E8" w:rsidP="008966E8">
      <w:pPr>
        <w:pStyle w:val="Prrafodelista"/>
        <w:spacing w:after="50" w:line="240" w:lineRule="auto"/>
        <w:ind w:left="1170"/>
        <w:jc w:val="both"/>
        <w:rPr>
          <w:rFonts w:ascii="Arial" w:hAnsi="Arial" w:cs="Arial"/>
        </w:rPr>
      </w:pPr>
    </w:p>
    <w:p w14:paraId="1FE6BFE3" w14:textId="77777777" w:rsidR="008966E8" w:rsidRDefault="008966E8" w:rsidP="008966E8">
      <w:pPr>
        <w:spacing w:after="50" w:line="240" w:lineRule="auto"/>
        <w:ind w:left="450" w:firstLine="720"/>
        <w:jc w:val="both"/>
        <w:rPr>
          <w:rFonts w:ascii="Arial" w:hAnsi="Arial" w:cs="Arial"/>
          <w:b/>
          <w:bCs/>
        </w:rPr>
      </w:pPr>
      <w:r w:rsidRPr="00890718">
        <w:rPr>
          <w:rFonts w:ascii="Arial" w:hAnsi="Arial" w:cs="Arial"/>
          <w:b/>
          <w:bCs/>
        </w:rPr>
        <w:t>pagará una multa de 100 bs (Cien 00/100 bolivianos)</w:t>
      </w:r>
    </w:p>
    <w:p w14:paraId="725C39E2" w14:textId="77777777" w:rsidR="008966E8" w:rsidRPr="00890718" w:rsidRDefault="008966E8" w:rsidP="008966E8">
      <w:pPr>
        <w:spacing w:after="50" w:line="240" w:lineRule="auto"/>
        <w:ind w:left="450" w:firstLine="720"/>
        <w:jc w:val="both"/>
        <w:rPr>
          <w:rFonts w:ascii="Arial" w:hAnsi="Arial" w:cs="Arial"/>
          <w:b/>
          <w:bCs/>
        </w:rPr>
      </w:pPr>
    </w:p>
    <w:p w14:paraId="57258BCF"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Un socio tiene derecho a una sola acción a su nombre, en caso de tener dos acciones, tanto el trabajo como los aportes será por dos acciones por separado.</w:t>
      </w:r>
    </w:p>
    <w:p w14:paraId="56717604"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Un socio no podrá otorgar agua de manera permanente a otra persona que no sea socio, salvo en casos de emergencia, en caso de ser denunciado o comprobado, pagará una multa de 100 BS.</w:t>
      </w:r>
    </w:p>
    <w:p w14:paraId="59C94DEB"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Un socio no podrá realizar ninguna conexión clandestina, sin autorización de la Asociación, en caso de comprobarse se le cortará el agua por tres meses y pagará la respectiva multa de 100 Bs.</w:t>
      </w:r>
    </w:p>
    <w:p w14:paraId="1ABF21BD" w14:textId="77777777" w:rsidR="008966E8" w:rsidRPr="00890718" w:rsidRDefault="008966E8" w:rsidP="008E06F1">
      <w:pPr>
        <w:pStyle w:val="Prrafodelista"/>
        <w:numPr>
          <w:ilvl w:val="0"/>
          <w:numId w:val="128"/>
        </w:numPr>
        <w:spacing w:after="50" w:line="240" w:lineRule="auto"/>
        <w:ind w:left="1170" w:hanging="450"/>
        <w:jc w:val="both"/>
        <w:rPr>
          <w:rFonts w:ascii="Arial" w:hAnsi="Arial" w:cs="Arial"/>
        </w:rPr>
      </w:pPr>
      <w:r w:rsidRPr="00890718">
        <w:rPr>
          <w:rFonts w:ascii="Arial" w:hAnsi="Arial" w:cs="Arial"/>
        </w:rPr>
        <w:t>El agua del sistema es solo para consumo humano, animales domésticos y el riego de pequeño jardín, en caso de que el agua sea suficiente: el socio/a que sea denunciado o sorprendido/a regando parcelas agrícolas o terrenos, será factible a la multa:</w:t>
      </w:r>
    </w:p>
    <w:p w14:paraId="317E22AF" w14:textId="77777777" w:rsidR="008966E8" w:rsidRPr="00890718" w:rsidRDefault="008966E8" w:rsidP="008966E8">
      <w:pPr>
        <w:pStyle w:val="Prrafodelista"/>
        <w:spacing w:after="0" w:line="240" w:lineRule="auto"/>
        <w:ind w:left="1170"/>
        <w:jc w:val="both"/>
        <w:rPr>
          <w:rFonts w:ascii="Arial" w:hAnsi="Arial" w:cs="Arial"/>
        </w:rPr>
      </w:pPr>
    </w:p>
    <w:p w14:paraId="4F0550F1" w14:textId="77777777" w:rsidR="008966E8" w:rsidRPr="00890718" w:rsidRDefault="008966E8" w:rsidP="008E06F1">
      <w:pPr>
        <w:pStyle w:val="Prrafodelista"/>
        <w:numPr>
          <w:ilvl w:val="0"/>
          <w:numId w:val="129"/>
        </w:numPr>
        <w:spacing w:after="0" w:line="240" w:lineRule="auto"/>
        <w:jc w:val="both"/>
        <w:rPr>
          <w:rFonts w:ascii="Arial" w:hAnsi="Arial" w:cs="Arial"/>
        </w:rPr>
      </w:pPr>
      <w:r w:rsidRPr="00890718">
        <w:rPr>
          <w:rFonts w:ascii="Arial" w:hAnsi="Arial" w:cs="Arial"/>
        </w:rPr>
        <w:t>Por primera vez pagará la multa de 100 Bs.</w:t>
      </w:r>
    </w:p>
    <w:p w14:paraId="19FEFE53" w14:textId="77777777" w:rsidR="008966E8" w:rsidRPr="00890718" w:rsidRDefault="008966E8" w:rsidP="008E06F1">
      <w:pPr>
        <w:pStyle w:val="Prrafodelista"/>
        <w:numPr>
          <w:ilvl w:val="0"/>
          <w:numId w:val="129"/>
        </w:numPr>
        <w:spacing w:after="0" w:line="240" w:lineRule="auto"/>
        <w:jc w:val="both"/>
        <w:rPr>
          <w:rFonts w:ascii="Arial" w:hAnsi="Arial" w:cs="Arial"/>
        </w:rPr>
      </w:pPr>
      <w:r w:rsidRPr="00890718">
        <w:rPr>
          <w:rFonts w:ascii="Arial" w:hAnsi="Arial" w:cs="Arial"/>
        </w:rPr>
        <w:t>Por segunda Vez, la suma de 200 Bs.</w:t>
      </w:r>
    </w:p>
    <w:p w14:paraId="666F88A5" w14:textId="77777777" w:rsidR="008966E8" w:rsidRPr="00890718" w:rsidRDefault="008966E8" w:rsidP="008E06F1">
      <w:pPr>
        <w:pStyle w:val="Prrafodelista"/>
        <w:numPr>
          <w:ilvl w:val="0"/>
          <w:numId w:val="129"/>
        </w:numPr>
        <w:spacing w:after="0" w:line="240" w:lineRule="auto"/>
        <w:jc w:val="both"/>
        <w:rPr>
          <w:rFonts w:ascii="Arial" w:hAnsi="Arial" w:cs="Arial"/>
        </w:rPr>
      </w:pPr>
      <w:r w:rsidRPr="00890718">
        <w:rPr>
          <w:rFonts w:ascii="Arial" w:hAnsi="Arial" w:cs="Arial"/>
        </w:rPr>
        <w:t>Por tercera vez se le cortará el servicio de manera definitiva y can multa de 2000 Bs. Para tener servicio nuevamente.</w:t>
      </w:r>
    </w:p>
    <w:p w14:paraId="5FDA219E" w14:textId="77777777" w:rsidR="008966E8" w:rsidRPr="00890718" w:rsidRDefault="008966E8" w:rsidP="008966E8">
      <w:pPr>
        <w:spacing w:after="0" w:line="240" w:lineRule="auto"/>
        <w:jc w:val="both"/>
        <w:rPr>
          <w:rFonts w:ascii="Arial" w:hAnsi="Arial" w:cs="Arial"/>
        </w:rPr>
      </w:pPr>
    </w:p>
    <w:p w14:paraId="4E489805"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10.-</w:t>
      </w:r>
      <w:r w:rsidRPr="00890718">
        <w:rPr>
          <w:rFonts w:ascii="Arial" w:hAnsi="Arial" w:cs="Arial"/>
        </w:rPr>
        <w:t xml:space="preserve"> Toda infracción comprobada se sentará en acta y se procederá a anotar la sanción impuesta en el registro de usuarios.</w:t>
      </w:r>
    </w:p>
    <w:p w14:paraId="51FCC7B0" w14:textId="77777777" w:rsidR="008966E8" w:rsidRPr="00890718" w:rsidRDefault="008966E8" w:rsidP="008966E8">
      <w:pPr>
        <w:spacing w:after="0" w:line="240" w:lineRule="auto"/>
        <w:jc w:val="both"/>
        <w:rPr>
          <w:rFonts w:ascii="Arial" w:hAnsi="Arial" w:cs="Arial"/>
        </w:rPr>
      </w:pPr>
    </w:p>
    <w:p w14:paraId="69859CE7"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11.-</w:t>
      </w:r>
      <w:r w:rsidRPr="00890718">
        <w:rPr>
          <w:rFonts w:ascii="Arial" w:hAnsi="Arial" w:cs="Arial"/>
        </w:rPr>
        <w:t xml:space="preserve"> En caso de suspensión temporal del servicio de agua; se procederá a rehabilitar automáticamente el servicio, una vez pagados los montos adeudados y multas correspondientes.</w:t>
      </w:r>
    </w:p>
    <w:p w14:paraId="45E12E52" w14:textId="77777777" w:rsidR="008966E8" w:rsidRPr="00890718" w:rsidRDefault="008966E8" w:rsidP="008966E8">
      <w:pPr>
        <w:spacing w:after="0" w:line="240" w:lineRule="auto"/>
        <w:jc w:val="both"/>
        <w:rPr>
          <w:rFonts w:ascii="Arial" w:hAnsi="Arial" w:cs="Arial"/>
        </w:rPr>
      </w:pPr>
    </w:p>
    <w:p w14:paraId="6ABAE8E9" w14:textId="77777777" w:rsidR="008966E8" w:rsidRPr="00890718" w:rsidRDefault="008966E8" w:rsidP="008966E8">
      <w:pPr>
        <w:spacing w:after="0" w:line="240" w:lineRule="auto"/>
        <w:jc w:val="both"/>
        <w:rPr>
          <w:rFonts w:ascii="Arial" w:hAnsi="Arial" w:cs="Arial"/>
        </w:rPr>
      </w:pPr>
      <w:r w:rsidRPr="00890718">
        <w:rPr>
          <w:rFonts w:ascii="Arial" w:hAnsi="Arial" w:cs="Arial"/>
          <w:b/>
          <w:bCs/>
        </w:rPr>
        <w:t>Art. 12.-</w:t>
      </w:r>
      <w:r w:rsidRPr="00890718">
        <w:rPr>
          <w:rFonts w:ascii="Arial" w:hAnsi="Arial" w:cs="Arial"/>
        </w:rPr>
        <w:t xml:space="preserve"> Toda infracción comprobada se sentará en acta y se procederá a anotar lo sanción impuesta en el registro de usuarios,</w:t>
      </w:r>
    </w:p>
    <w:p w14:paraId="1F862CC8" w14:textId="77777777" w:rsidR="008966E8" w:rsidRPr="00890718" w:rsidRDefault="008966E8" w:rsidP="008966E8">
      <w:pPr>
        <w:spacing w:after="0" w:line="240" w:lineRule="auto"/>
        <w:jc w:val="both"/>
        <w:rPr>
          <w:rFonts w:ascii="Arial" w:hAnsi="Arial" w:cs="Arial"/>
        </w:rPr>
      </w:pPr>
    </w:p>
    <w:p w14:paraId="7970AAFA" w14:textId="77777777" w:rsidR="008966E8" w:rsidRPr="00890718" w:rsidRDefault="008966E8" w:rsidP="008966E8">
      <w:pPr>
        <w:spacing w:after="262" w:line="240" w:lineRule="auto"/>
        <w:jc w:val="both"/>
        <w:rPr>
          <w:rFonts w:ascii="Arial" w:hAnsi="Arial" w:cs="Arial"/>
        </w:rPr>
      </w:pPr>
      <w:r w:rsidRPr="00890718">
        <w:rPr>
          <w:rFonts w:ascii="Arial" w:hAnsi="Arial" w:cs="Arial"/>
          <w:b/>
          <w:bCs/>
        </w:rPr>
        <w:t>Art. 13.-</w:t>
      </w:r>
      <w:r w:rsidRPr="00890718">
        <w:rPr>
          <w:rFonts w:ascii="Arial" w:hAnsi="Arial" w:cs="Arial"/>
        </w:rPr>
        <w:t xml:space="preserve"> La Asociación de Agua Potable de la Comunidad </w:t>
      </w:r>
      <w:r w:rsidRPr="00890718">
        <w:rPr>
          <w:rFonts w:ascii="Arial" w:hAnsi="Arial" w:cs="Arial"/>
          <w:highlight w:val="red"/>
        </w:rPr>
        <w:t>_______________</w:t>
      </w:r>
      <w:r w:rsidRPr="00890718">
        <w:rPr>
          <w:rFonts w:ascii="Arial" w:hAnsi="Arial" w:cs="Arial"/>
        </w:rPr>
        <w:t>, queda facultado para:</w:t>
      </w:r>
    </w:p>
    <w:p w14:paraId="725C2D1B" w14:textId="77777777" w:rsidR="008966E8" w:rsidRPr="00890718" w:rsidRDefault="008966E8" w:rsidP="008E06F1">
      <w:pPr>
        <w:pStyle w:val="Prrafodelista"/>
        <w:numPr>
          <w:ilvl w:val="0"/>
          <w:numId w:val="130"/>
        </w:numPr>
        <w:spacing w:after="50" w:line="240" w:lineRule="auto"/>
        <w:ind w:left="1170"/>
        <w:jc w:val="both"/>
        <w:rPr>
          <w:rFonts w:ascii="Arial" w:hAnsi="Arial" w:cs="Arial"/>
        </w:rPr>
      </w:pPr>
      <w:r w:rsidRPr="00890718">
        <w:rPr>
          <w:rFonts w:ascii="Arial" w:hAnsi="Arial" w:cs="Arial"/>
        </w:rPr>
        <w:t>A desmantelamiento de las conexiones o instalaciones clandestinas y al decomiso de los materiales y elementos usados en las mismas.</w:t>
      </w:r>
    </w:p>
    <w:p w14:paraId="553B616A" w14:textId="77777777" w:rsidR="008966E8" w:rsidRPr="00890718" w:rsidRDefault="008966E8" w:rsidP="008E06F1">
      <w:pPr>
        <w:pStyle w:val="Prrafodelista"/>
        <w:numPr>
          <w:ilvl w:val="0"/>
          <w:numId w:val="130"/>
        </w:numPr>
        <w:spacing w:after="50" w:line="240" w:lineRule="auto"/>
        <w:ind w:left="1170"/>
        <w:jc w:val="both"/>
        <w:rPr>
          <w:rFonts w:ascii="Arial" w:hAnsi="Arial" w:cs="Arial"/>
        </w:rPr>
      </w:pPr>
      <w:r w:rsidRPr="00890718">
        <w:rPr>
          <w:rFonts w:ascii="Arial" w:hAnsi="Arial" w:cs="Arial"/>
        </w:rPr>
        <w:t>Realizar por cuenta del usuario las obras necesarias para colocar las instalaciones domiciliarias en condiciones reglamentarias.</w:t>
      </w:r>
    </w:p>
    <w:p w14:paraId="6214FC0B" w14:textId="77777777" w:rsidR="008966E8" w:rsidRPr="00890718" w:rsidRDefault="008966E8" w:rsidP="008966E8">
      <w:pPr>
        <w:pStyle w:val="Prrafodelista"/>
        <w:spacing w:after="50" w:line="240" w:lineRule="auto"/>
        <w:ind w:left="1170"/>
        <w:jc w:val="both"/>
        <w:rPr>
          <w:rFonts w:ascii="Arial" w:hAnsi="Arial" w:cs="Arial"/>
          <w:b/>
          <w:bCs/>
        </w:rPr>
      </w:pPr>
    </w:p>
    <w:p w14:paraId="5A161859" w14:textId="77777777" w:rsidR="008966E8" w:rsidRPr="00890718" w:rsidRDefault="008966E8" w:rsidP="008966E8">
      <w:pPr>
        <w:spacing w:after="3" w:line="240" w:lineRule="auto"/>
        <w:ind w:hanging="10"/>
        <w:jc w:val="center"/>
        <w:rPr>
          <w:rFonts w:ascii="Arial" w:hAnsi="Arial" w:cs="Arial"/>
          <w:b/>
          <w:bCs/>
        </w:rPr>
      </w:pPr>
      <w:r w:rsidRPr="00890718">
        <w:rPr>
          <w:rFonts w:ascii="Arial" w:hAnsi="Arial" w:cs="Arial"/>
          <w:b/>
          <w:bCs/>
        </w:rPr>
        <w:t>CAPÍTULO VII</w:t>
      </w:r>
    </w:p>
    <w:p w14:paraId="1CB0ECD2"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De los reclamos de los Asociados</w:t>
      </w:r>
    </w:p>
    <w:p w14:paraId="4A79E9A3" w14:textId="77777777" w:rsidR="008966E8" w:rsidRPr="00890718" w:rsidRDefault="008966E8" w:rsidP="008966E8">
      <w:pPr>
        <w:spacing w:after="0" w:line="240" w:lineRule="auto"/>
        <w:ind w:hanging="10"/>
        <w:jc w:val="center"/>
        <w:rPr>
          <w:rFonts w:ascii="Arial" w:hAnsi="Arial" w:cs="Arial"/>
          <w:b/>
          <w:bCs/>
        </w:rPr>
      </w:pPr>
    </w:p>
    <w:p w14:paraId="4204F8A4" w14:textId="77777777" w:rsidR="008966E8" w:rsidRDefault="008966E8" w:rsidP="008966E8">
      <w:pPr>
        <w:spacing w:after="0" w:line="240" w:lineRule="auto"/>
        <w:jc w:val="both"/>
        <w:rPr>
          <w:rFonts w:ascii="Arial" w:hAnsi="Arial" w:cs="Arial"/>
        </w:rPr>
      </w:pPr>
      <w:r w:rsidRPr="00890718">
        <w:rPr>
          <w:rFonts w:ascii="Arial" w:hAnsi="Arial" w:cs="Arial"/>
          <w:b/>
          <w:bCs/>
        </w:rPr>
        <w:t>Art. 14.-</w:t>
      </w:r>
      <w:r w:rsidRPr="00890718">
        <w:rPr>
          <w:rFonts w:ascii="Arial" w:hAnsi="Arial" w:cs="Arial"/>
        </w:rPr>
        <w:t xml:space="preserve"> El Socio/a que considere que está siendo injustamente sancionado podrá hacer su reclamo al Directorio de la Asociación, el mismo que deberá responder en el plazo de 15 días, si no recibe en este plazo la respuesta escrita, el Asociado podrá recurrir con su reclamo a una reunión de los Socios. o finalmente a una asamblea General Ordinaria y/o Extraordinaria, la misma que deberá dar una solución definitiva.</w:t>
      </w:r>
    </w:p>
    <w:p w14:paraId="53C39108" w14:textId="77777777" w:rsidR="008966E8" w:rsidRPr="00890718" w:rsidRDefault="008966E8" w:rsidP="008966E8">
      <w:pPr>
        <w:spacing w:after="0" w:line="240" w:lineRule="auto"/>
        <w:jc w:val="both"/>
        <w:rPr>
          <w:rFonts w:ascii="Arial" w:hAnsi="Arial" w:cs="Arial"/>
        </w:rPr>
      </w:pPr>
    </w:p>
    <w:p w14:paraId="109FB780" w14:textId="77777777" w:rsidR="008966E8" w:rsidRPr="00890718" w:rsidRDefault="008966E8" w:rsidP="008966E8">
      <w:pPr>
        <w:spacing w:after="268" w:line="240" w:lineRule="auto"/>
        <w:jc w:val="both"/>
        <w:rPr>
          <w:rFonts w:ascii="Arial" w:hAnsi="Arial" w:cs="Arial"/>
        </w:rPr>
      </w:pPr>
      <w:r w:rsidRPr="00890718">
        <w:rPr>
          <w:rFonts w:ascii="Arial" w:hAnsi="Arial" w:cs="Arial"/>
          <w:b/>
          <w:bCs/>
        </w:rPr>
        <w:lastRenderedPageBreak/>
        <w:t>Art. 15.-</w:t>
      </w:r>
      <w:r w:rsidRPr="00890718">
        <w:rPr>
          <w:rFonts w:ascii="Arial" w:hAnsi="Arial" w:cs="Arial"/>
        </w:rPr>
        <w:t xml:space="preserve"> Si el Socio/o no se sintiera conforme con la respuesta y creyere que le están violando sus derechos en el marco del Estatuto Orgánico y el presente Reglamento Interno, podrá recurrir a las autoridades competentes para reclamar justicia. Si al Socio/a la autoridad competente le reconoce que verdaderamente </w:t>
      </w:r>
      <w:proofErr w:type="spellStart"/>
      <w:r w:rsidRPr="00890718">
        <w:rPr>
          <w:rFonts w:ascii="Arial" w:hAnsi="Arial" w:cs="Arial"/>
        </w:rPr>
        <w:t>Ia</w:t>
      </w:r>
      <w:proofErr w:type="spellEnd"/>
      <w:r w:rsidRPr="00890718">
        <w:rPr>
          <w:rFonts w:ascii="Arial" w:hAnsi="Arial" w:cs="Arial"/>
        </w:rPr>
        <w:t xml:space="preserve"> Asociación violó sus derechos, de inmediato se le deberá reponer lo reclamado, además devolverle los costos judiciales.</w:t>
      </w:r>
    </w:p>
    <w:p w14:paraId="5A4F69F0" w14:textId="77777777" w:rsidR="008966E8" w:rsidRPr="00890718" w:rsidRDefault="008966E8" w:rsidP="008966E8">
      <w:pPr>
        <w:spacing w:after="0" w:line="240" w:lineRule="auto"/>
        <w:ind w:hanging="10"/>
        <w:jc w:val="center"/>
        <w:rPr>
          <w:rFonts w:ascii="Arial" w:hAnsi="Arial" w:cs="Arial"/>
          <w:b/>
          <w:bCs/>
        </w:rPr>
      </w:pPr>
      <w:r w:rsidRPr="00890718">
        <w:rPr>
          <w:rFonts w:ascii="Arial" w:hAnsi="Arial" w:cs="Arial"/>
          <w:b/>
          <w:bCs/>
        </w:rPr>
        <w:t>CAP</w:t>
      </w:r>
      <w:r>
        <w:rPr>
          <w:rFonts w:ascii="Arial" w:hAnsi="Arial" w:cs="Arial"/>
          <w:b/>
          <w:bCs/>
        </w:rPr>
        <w:t>I</w:t>
      </w:r>
      <w:r w:rsidRPr="00890718">
        <w:rPr>
          <w:rFonts w:ascii="Arial" w:hAnsi="Arial" w:cs="Arial"/>
          <w:b/>
          <w:bCs/>
        </w:rPr>
        <w:t>TUL0 VIII</w:t>
      </w:r>
    </w:p>
    <w:p w14:paraId="339FFE1F" w14:textId="77777777" w:rsidR="008966E8" w:rsidRDefault="008966E8" w:rsidP="008966E8">
      <w:pPr>
        <w:spacing w:after="0" w:line="240" w:lineRule="auto"/>
        <w:ind w:hanging="10"/>
        <w:jc w:val="center"/>
        <w:rPr>
          <w:rFonts w:ascii="Arial" w:hAnsi="Arial" w:cs="Arial"/>
          <w:b/>
          <w:bCs/>
        </w:rPr>
      </w:pPr>
      <w:r w:rsidRPr="00890718">
        <w:rPr>
          <w:rFonts w:ascii="Arial" w:hAnsi="Arial" w:cs="Arial"/>
          <w:b/>
          <w:bCs/>
        </w:rPr>
        <w:t>Disposiciones finales</w:t>
      </w:r>
    </w:p>
    <w:p w14:paraId="1BE4AE40" w14:textId="77777777" w:rsidR="008966E8" w:rsidRPr="00890718" w:rsidRDefault="008966E8" w:rsidP="008966E8">
      <w:pPr>
        <w:spacing w:after="0" w:line="240" w:lineRule="auto"/>
        <w:ind w:hanging="10"/>
        <w:jc w:val="center"/>
        <w:rPr>
          <w:rFonts w:ascii="Arial" w:hAnsi="Arial" w:cs="Arial"/>
          <w:b/>
          <w:bCs/>
        </w:rPr>
      </w:pPr>
    </w:p>
    <w:p w14:paraId="2EFD8F90" w14:textId="77777777" w:rsidR="008966E8" w:rsidRDefault="008966E8" w:rsidP="008966E8">
      <w:pPr>
        <w:spacing w:after="0" w:line="240" w:lineRule="auto"/>
        <w:jc w:val="both"/>
        <w:rPr>
          <w:rFonts w:ascii="Arial" w:hAnsi="Arial" w:cs="Arial"/>
        </w:rPr>
      </w:pPr>
      <w:r w:rsidRPr="00890718">
        <w:rPr>
          <w:rFonts w:ascii="Arial" w:hAnsi="Arial" w:cs="Arial"/>
          <w:b/>
          <w:bCs/>
        </w:rPr>
        <w:t>Art. 16.-</w:t>
      </w:r>
      <w:r w:rsidRPr="00890718">
        <w:rPr>
          <w:rFonts w:ascii="Arial" w:hAnsi="Arial" w:cs="Arial"/>
        </w:rPr>
        <w:t xml:space="preserve"> La Asociación de Agua Potable está facultado, previa aprobación de la asamblea de Socios/as para otorgar una remuneración (pago) a los operadores comunales por el trabajo realizado, ya sea por jornal, por trabajo realizado o sueldo mensual, según lo definido por la asamblea de socios/as, de la misma forma podría ponerse en consideración el pago a los miembros del Directorio de la Asociación, siempre que existan los fondos suficientes.</w:t>
      </w:r>
    </w:p>
    <w:p w14:paraId="507957A3" w14:textId="77777777" w:rsidR="008966E8" w:rsidRPr="00890718" w:rsidRDefault="008966E8" w:rsidP="008966E8">
      <w:pPr>
        <w:spacing w:after="0" w:line="240" w:lineRule="auto"/>
        <w:jc w:val="both"/>
        <w:rPr>
          <w:rFonts w:ascii="Arial" w:hAnsi="Arial" w:cs="Arial"/>
        </w:rPr>
      </w:pPr>
    </w:p>
    <w:p w14:paraId="5A23D743" w14:textId="77777777" w:rsidR="008966E8" w:rsidRPr="00890718" w:rsidRDefault="008966E8" w:rsidP="008966E8">
      <w:pPr>
        <w:spacing w:after="3" w:line="240" w:lineRule="auto"/>
        <w:jc w:val="both"/>
        <w:rPr>
          <w:rFonts w:ascii="Arial" w:hAnsi="Arial" w:cs="Arial"/>
        </w:rPr>
      </w:pPr>
      <w:r w:rsidRPr="00890718">
        <w:rPr>
          <w:rFonts w:ascii="Arial" w:hAnsi="Arial" w:cs="Arial"/>
          <w:b/>
          <w:bCs/>
        </w:rPr>
        <w:t>Art. 17.-</w:t>
      </w:r>
      <w:r w:rsidRPr="00890718">
        <w:rPr>
          <w:rFonts w:ascii="Arial" w:hAnsi="Arial" w:cs="Arial"/>
        </w:rPr>
        <w:t xml:space="preserve"> Directorio de la Asociación por naturaleza no tiene fines lucrativos, sino fines sociales, en consecuencia y excepcionalmente para aquellas personas mayores de edad, que se encuentren solas, que sean de escasos recursos, se le proporcionará el servicio a simple pago de la tarifa establecida, no tendrá que pagar su acción, porque no es considerado Asociado. Por la no está en la obligación de asistir a las instancias orgánicas de la Asociación, ni podrá ejercer ningún cargo, las instalaciones será de propiedad de la Asociación, pudiendo retirarla cuando el caso amerite.</w:t>
      </w:r>
    </w:p>
    <w:p w14:paraId="2C061762" w14:textId="77777777" w:rsidR="008966E8" w:rsidRPr="00890718" w:rsidRDefault="008966E8" w:rsidP="008966E8">
      <w:pPr>
        <w:spacing w:after="3" w:line="240" w:lineRule="auto"/>
        <w:jc w:val="both"/>
        <w:rPr>
          <w:rFonts w:ascii="Arial" w:hAnsi="Arial" w:cs="Arial"/>
        </w:rPr>
      </w:pPr>
    </w:p>
    <w:p w14:paraId="00BBCF9D" w14:textId="77777777" w:rsidR="008966E8" w:rsidRPr="00890718" w:rsidRDefault="008966E8" w:rsidP="008966E8">
      <w:pPr>
        <w:spacing w:after="263" w:line="240" w:lineRule="auto"/>
        <w:jc w:val="both"/>
        <w:rPr>
          <w:rFonts w:ascii="Arial" w:hAnsi="Arial" w:cs="Arial"/>
        </w:rPr>
      </w:pPr>
      <w:r w:rsidRPr="00890718">
        <w:rPr>
          <w:rFonts w:ascii="Arial" w:hAnsi="Arial" w:cs="Arial"/>
          <w:b/>
          <w:bCs/>
        </w:rPr>
        <w:t>Art. 18.-</w:t>
      </w:r>
      <w:r w:rsidRPr="00890718">
        <w:rPr>
          <w:rFonts w:ascii="Arial" w:hAnsi="Arial" w:cs="Arial"/>
        </w:rPr>
        <w:t xml:space="preserve"> El incumplimiento del presente reglamento por parte del Directorio de la Asociación de Agua Potable, encargado de la administración del Sistema de Agua Potable, y Socios será sancionado tal como establece en el Presente Reglamento interno, el directorio es el responsable de ejecutar lo establecido.</w:t>
      </w:r>
    </w:p>
    <w:p w14:paraId="401878AD" w14:textId="77777777" w:rsidR="008966E8" w:rsidRPr="00890718" w:rsidRDefault="008966E8" w:rsidP="008966E8">
      <w:pPr>
        <w:spacing w:after="86" w:line="240" w:lineRule="auto"/>
        <w:jc w:val="both"/>
        <w:rPr>
          <w:rFonts w:ascii="Arial" w:hAnsi="Arial" w:cs="Arial"/>
        </w:rPr>
      </w:pPr>
      <w:r w:rsidRPr="00890718">
        <w:rPr>
          <w:rFonts w:ascii="Arial" w:hAnsi="Arial" w:cs="Arial"/>
          <w:b/>
          <w:bCs/>
        </w:rPr>
        <w:t>Art. 19.-</w:t>
      </w:r>
      <w:r w:rsidRPr="00890718">
        <w:rPr>
          <w:rFonts w:ascii="Arial" w:hAnsi="Arial" w:cs="Arial"/>
        </w:rPr>
        <w:t xml:space="preserve"> El presente Reglamento interno entra en vigor al momento de su aprobación en fecha </w:t>
      </w:r>
      <w:r w:rsidRPr="00890718">
        <w:rPr>
          <w:rFonts w:ascii="Arial" w:hAnsi="Arial" w:cs="Arial"/>
          <w:highlight w:val="red"/>
        </w:rPr>
        <w:t>_______________</w:t>
      </w:r>
      <w:r w:rsidRPr="00890718">
        <w:rPr>
          <w:rFonts w:ascii="Arial" w:hAnsi="Arial" w:cs="Arial"/>
        </w:rPr>
        <w:t>.</w:t>
      </w:r>
    </w:p>
    <w:p w14:paraId="05DA58FF"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2494ECE7"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00513197"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45E80EE6"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72906B5D"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2973C6E6"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59A21F9F"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3BA40E33"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1FC18289"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5DB98A99"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3206FEB4" w14:textId="77777777" w:rsidR="008966E8" w:rsidRDefault="008966E8" w:rsidP="008966E8">
      <w:pPr>
        <w:tabs>
          <w:tab w:val="left" w:pos="7470"/>
        </w:tabs>
        <w:spacing w:line="240" w:lineRule="auto"/>
        <w:ind w:left="540" w:right="-37"/>
        <w:jc w:val="center"/>
        <w:rPr>
          <w:rFonts w:ascii="Arial" w:hAnsi="Arial" w:cs="Arial"/>
          <w:b/>
          <w:bCs/>
          <w:sz w:val="24"/>
          <w:szCs w:val="24"/>
        </w:rPr>
      </w:pPr>
    </w:p>
    <w:p w14:paraId="0960F757" w14:textId="77777777" w:rsidR="00D97477" w:rsidRDefault="00D97477" w:rsidP="00D97477">
      <w:pPr>
        <w:spacing w:after="0" w:line="240" w:lineRule="auto"/>
        <w:jc w:val="both"/>
        <w:rPr>
          <w:rFonts w:ascii="Arial" w:eastAsia="Times New Roman" w:hAnsi="Arial" w:cs="Arial"/>
          <w:lang w:val="es-ES_tradnl" w:eastAsia="es-ES"/>
        </w:rPr>
      </w:pPr>
    </w:p>
    <w:p w14:paraId="67FD7D2D" w14:textId="77777777" w:rsidR="00D97477" w:rsidRDefault="00D97477" w:rsidP="00D97477">
      <w:pPr>
        <w:spacing w:after="0" w:line="240" w:lineRule="auto"/>
        <w:jc w:val="both"/>
        <w:rPr>
          <w:rFonts w:ascii="Arial" w:eastAsia="Times New Roman" w:hAnsi="Arial" w:cs="Arial"/>
          <w:lang w:val="es-ES_tradnl" w:eastAsia="es-ES"/>
        </w:rPr>
      </w:pPr>
    </w:p>
    <w:p w14:paraId="02B80683" w14:textId="77777777" w:rsidR="00D97477" w:rsidRDefault="00D97477" w:rsidP="00D97477">
      <w:pPr>
        <w:spacing w:after="0" w:line="240" w:lineRule="auto"/>
        <w:jc w:val="both"/>
        <w:rPr>
          <w:rFonts w:ascii="Arial" w:eastAsia="Times New Roman" w:hAnsi="Arial" w:cs="Arial"/>
          <w:lang w:val="es-ES_tradnl" w:eastAsia="es-ES"/>
        </w:rPr>
      </w:pPr>
    </w:p>
    <w:p w14:paraId="68DE76ED" w14:textId="77777777" w:rsidR="00D97477" w:rsidRDefault="00D97477" w:rsidP="00D97477">
      <w:pPr>
        <w:spacing w:after="0" w:line="240" w:lineRule="auto"/>
        <w:jc w:val="both"/>
        <w:rPr>
          <w:rFonts w:ascii="Arial" w:eastAsia="Times New Roman" w:hAnsi="Arial" w:cs="Arial"/>
          <w:lang w:val="es-ES_tradnl" w:eastAsia="es-ES"/>
        </w:rPr>
      </w:pPr>
    </w:p>
    <w:p w14:paraId="398549CD" w14:textId="77777777" w:rsidR="00D97477" w:rsidRDefault="00D97477" w:rsidP="00D97477">
      <w:pPr>
        <w:spacing w:after="0" w:line="240" w:lineRule="auto"/>
        <w:jc w:val="both"/>
        <w:rPr>
          <w:rFonts w:ascii="Arial" w:eastAsia="Times New Roman" w:hAnsi="Arial" w:cs="Arial"/>
          <w:lang w:val="es-ES_tradnl" w:eastAsia="es-ES"/>
        </w:rPr>
      </w:pPr>
    </w:p>
    <w:p w14:paraId="496D16F0" w14:textId="77777777" w:rsidR="00D97477" w:rsidRDefault="00D97477" w:rsidP="00D97477">
      <w:pPr>
        <w:spacing w:after="0" w:line="240" w:lineRule="auto"/>
        <w:jc w:val="both"/>
        <w:rPr>
          <w:rFonts w:ascii="Arial" w:eastAsia="Times New Roman" w:hAnsi="Arial" w:cs="Arial"/>
          <w:lang w:val="es-ES_tradnl" w:eastAsia="es-ES"/>
        </w:rPr>
      </w:pPr>
    </w:p>
    <w:p w14:paraId="7915CA61" w14:textId="77777777" w:rsidR="00D97477" w:rsidRDefault="00D97477" w:rsidP="00D97477">
      <w:pPr>
        <w:spacing w:after="0" w:line="240" w:lineRule="auto"/>
        <w:jc w:val="both"/>
        <w:rPr>
          <w:rFonts w:ascii="Arial" w:eastAsia="Times New Roman" w:hAnsi="Arial" w:cs="Arial"/>
          <w:lang w:val="es-ES_tradnl" w:eastAsia="es-ES"/>
        </w:rPr>
      </w:pPr>
    </w:p>
    <w:p w14:paraId="394877A9" w14:textId="176F80DE" w:rsidR="00D97477" w:rsidRDefault="005C19FF" w:rsidP="00D97477">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603904" behindDoc="0" locked="0" layoutInCell="1" allowOverlap="1" wp14:anchorId="4B9D824F" wp14:editId="2BAF8ADC">
                <wp:simplePos x="0" y="0"/>
                <wp:positionH relativeFrom="margin">
                  <wp:align>right</wp:align>
                </wp:positionH>
                <wp:positionV relativeFrom="paragraph">
                  <wp:posOffset>37465</wp:posOffset>
                </wp:positionV>
                <wp:extent cx="5543550" cy="6076950"/>
                <wp:effectExtent l="19050" t="19050" r="19050" b="19050"/>
                <wp:wrapNone/>
                <wp:docPr id="8" name="Rectángulo: esquinas redondeadas 8"/>
                <wp:cNvGraphicFramePr/>
                <a:graphic xmlns:a="http://schemas.openxmlformats.org/drawingml/2006/main">
                  <a:graphicData uri="http://schemas.microsoft.com/office/word/2010/wordprocessingShape">
                    <wps:wsp>
                      <wps:cNvSpPr/>
                      <wps:spPr>
                        <a:xfrm>
                          <a:off x="0" y="0"/>
                          <a:ext cx="5543550" cy="60769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2188C7" w14:textId="77777777" w:rsidR="005C19FF" w:rsidRPr="005C19FF" w:rsidRDefault="005C19FF" w:rsidP="005C19FF">
                            <w:pPr>
                              <w:spacing w:line="240" w:lineRule="auto"/>
                              <w:jc w:val="center"/>
                              <w:rPr>
                                <w:b/>
                                <w:bCs/>
                                <w:color w:val="44546A" w:themeColor="text2"/>
                                <w:sz w:val="48"/>
                                <w:szCs w:val="48"/>
                                <w:lang w:val="es-ES" w:eastAsia="es-ES"/>
                              </w:rPr>
                            </w:pPr>
                            <w:r w:rsidRPr="005C19FF">
                              <w:rPr>
                                <w:b/>
                                <w:bCs/>
                                <w:color w:val="44546A" w:themeColor="text2"/>
                                <w:sz w:val="48"/>
                                <w:szCs w:val="48"/>
                                <w:lang w:val="es-ES" w:eastAsia="es-ES"/>
                              </w:rPr>
                              <w:t>MODELO DE GESTIÓN COOPERATIVA DE SERVICIOS PÚBLICOS</w:t>
                            </w:r>
                          </w:p>
                          <w:p w14:paraId="56890525" w14:textId="2B0A4618" w:rsidR="005C19FF" w:rsidRPr="005C19FF" w:rsidRDefault="004F35E9" w:rsidP="005C19FF">
                            <w:pPr>
                              <w:pStyle w:val="Prrafodelista"/>
                              <w:numPr>
                                <w:ilvl w:val="0"/>
                                <w:numId w:val="138"/>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005C19FF" w:rsidRPr="005C19FF">
                              <w:rPr>
                                <w:color w:val="44546A" w:themeColor="text2"/>
                                <w:sz w:val="36"/>
                                <w:szCs w:val="36"/>
                                <w:lang w:val="es-ES" w:eastAsia="es-ES"/>
                              </w:rPr>
                              <w:t>CERTIFICADO DE AFILIACIÓN A LA FEDERACIÓN NACIONAL DE COOPERATIVAS Y LA CONFEDERACIÓN NACIONAL DE COOPERATIVAS DE BOLIVIA</w:t>
                            </w:r>
                          </w:p>
                          <w:p w14:paraId="619747E3" w14:textId="005B9BAC" w:rsidR="005C19FF" w:rsidRPr="005C19FF" w:rsidRDefault="00C81C51" w:rsidP="005C19FF">
                            <w:pPr>
                              <w:pStyle w:val="Prrafodelista"/>
                              <w:numPr>
                                <w:ilvl w:val="0"/>
                                <w:numId w:val="138"/>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005C19FF" w:rsidRPr="005C19FF">
                              <w:rPr>
                                <w:color w:val="44546A" w:themeColor="text2"/>
                                <w:sz w:val="36"/>
                                <w:szCs w:val="36"/>
                                <w:lang w:val="es-ES" w:eastAsia="es-ES"/>
                              </w:rPr>
                              <w:t>RECONOCIMIENTO DE SOCIOS FUNDADORES DE UNA COOPERATIVA OTORGADA POR EL MINISTERIO DE TRABAJO</w:t>
                            </w:r>
                          </w:p>
                          <w:p w14:paraId="03ADBB71" w14:textId="77777777" w:rsidR="005C19FF" w:rsidRPr="005C19FF" w:rsidRDefault="005C19FF" w:rsidP="005C19FF">
                            <w:pPr>
                              <w:pStyle w:val="Prrafodelista"/>
                              <w:numPr>
                                <w:ilvl w:val="0"/>
                                <w:numId w:val="138"/>
                              </w:numPr>
                              <w:spacing w:line="240" w:lineRule="auto"/>
                              <w:rPr>
                                <w:color w:val="44546A" w:themeColor="text2"/>
                                <w:sz w:val="36"/>
                                <w:szCs w:val="36"/>
                                <w:lang w:val="es-ES" w:eastAsia="es-ES"/>
                              </w:rPr>
                            </w:pPr>
                            <w:r w:rsidRPr="005C19FF">
                              <w:rPr>
                                <w:color w:val="44546A" w:themeColor="text2"/>
                                <w:sz w:val="36"/>
                                <w:szCs w:val="36"/>
                                <w:lang w:val="es-ES" w:eastAsia="es-ES"/>
                              </w:rPr>
                              <w:t>MODELO DE ESTATUTO ORGANICO Y REGLAMENTO INTERNO PARA COOPERATIVAS DE SERVICOS PÚBLICOS</w:t>
                            </w:r>
                          </w:p>
                          <w:p w14:paraId="3AFC87B6" w14:textId="77777777" w:rsidR="005C19FF" w:rsidRPr="005C19FF" w:rsidRDefault="005C19FF" w:rsidP="005C19FF">
                            <w:pPr>
                              <w:pStyle w:val="Prrafodelista"/>
                              <w:numPr>
                                <w:ilvl w:val="0"/>
                                <w:numId w:val="138"/>
                              </w:numPr>
                              <w:spacing w:line="240" w:lineRule="auto"/>
                              <w:rPr>
                                <w:color w:val="44546A" w:themeColor="text2"/>
                                <w:sz w:val="36"/>
                                <w:szCs w:val="36"/>
                                <w:lang w:val="es-ES" w:eastAsia="es-ES"/>
                              </w:rPr>
                            </w:pPr>
                            <w:r w:rsidRPr="005C19FF">
                              <w:rPr>
                                <w:color w:val="44546A" w:themeColor="text2"/>
                                <w:sz w:val="36"/>
                                <w:szCs w:val="36"/>
                                <w:lang w:val="es-ES" w:eastAsia="es-ES"/>
                              </w:rPr>
                              <w:t>MODELO DE HOMOLOGACIÓN Y REGISTRO DE ESTATUTOS ORGÁNICOS DE UNA COOPERATIVA DE SERVICIOS DE AGUA Y/O ALCANTARILLADO SANITARIO POR LA AFCOOP (AUTORIDAD DE FISCALIZACIÓN Y CONTROL DE COOPERATIVAS)</w:t>
                            </w:r>
                          </w:p>
                          <w:p w14:paraId="392E1C06" w14:textId="77777777" w:rsidR="005C19FF" w:rsidRPr="005C19FF" w:rsidRDefault="005C19FF" w:rsidP="005C19FF">
                            <w:pPr>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D824F" id="Rectángulo: esquinas redondeadas 8" o:spid="_x0000_s1033" style="position:absolute;left:0;text-align:left;margin-left:385.3pt;margin-top:2.95pt;width:436.5pt;height:478.5pt;z-index:25260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" filled="f" strokecolor="#1f3763 [1604]" strokeweight="2.5pt">
                <v:stroke joinstyle="miter"/>
                <v:textbox>
                  <w:txbxContent>
                    <w:p w14:paraId="392188C7" w14:textId="77777777" w:rsidR="005C19FF" w:rsidRPr="005C19FF" w:rsidRDefault="005C19FF" w:rsidP="005C19FF">
                      <w:pPr>
                        <w:spacing w:line="240" w:lineRule="auto"/>
                        <w:jc w:val="center"/>
                        <w:rPr>
                          <w:b/>
                          <w:bCs/>
                          <w:color w:val="44546A" w:themeColor="text2"/>
                          <w:sz w:val="48"/>
                          <w:szCs w:val="48"/>
                          <w:lang w:val="es-ES" w:eastAsia="es-ES"/>
                        </w:rPr>
                      </w:pPr>
                      <w:r w:rsidRPr="005C19FF">
                        <w:rPr>
                          <w:b/>
                          <w:bCs/>
                          <w:color w:val="44546A" w:themeColor="text2"/>
                          <w:sz w:val="48"/>
                          <w:szCs w:val="48"/>
                          <w:lang w:val="es-ES" w:eastAsia="es-ES"/>
                        </w:rPr>
                        <w:t>MODELO DE GESTIÓN COOPERATIVA DE SERVICIOS PÚBLICOS</w:t>
                      </w:r>
                    </w:p>
                    <w:p w14:paraId="56890525" w14:textId="2B0A4618" w:rsidR="005C19FF" w:rsidRPr="005C19FF" w:rsidRDefault="004F35E9" w:rsidP="005C19FF">
                      <w:pPr>
                        <w:pStyle w:val="Prrafodelista"/>
                        <w:numPr>
                          <w:ilvl w:val="0"/>
                          <w:numId w:val="138"/>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005C19FF" w:rsidRPr="005C19FF">
                        <w:rPr>
                          <w:color w:val="44546A" w:themeColor="text2"/>
                          <w:sz w:val="36"/>
                          <w:szCs w:val="36"/>
                          <w:lang w:val="es-ES" w:eastAsia="es-ES"/>
                        </w:rPr>
                        <w:t>CERTIFICADO DE AFILIACIÓN A LA FEDERACIÓN NACIONAL DE COOPERATIVAS Y LA CONFEDERACIÓN NACIONAL DE COOPERATIVAS DE BOLIVIA</w:t>
                      </w:r>
                    </w:p>
                    <w:p w14:paraId="619747E3" w14:textId="005B9BAC" w:rsidR="005C19FF" w:rsidRPr="005C19FF" w:rsidRDefault="00C81C51" w:rsidP="005C19FF">
                      <w:pPr>
                        <w:pStyle w:val="Prrafodelista"/>
                        <w:numPr>
                          <w:ilvl w:val="0"/>
                          <w:numId w:val="138"/>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005C19FF" w:rsidRPr="005C19FF">
                        <w:rPr>
                          <w:color w:val="44546A" w:themeColor="text2"/>
                          <w:sz w:val="36"/>
                          <w:szCs w:val="36"/>
                          <w:lang w:val="es-ES" w:eastAsia="es-ES"/>
                        </w:rPr>
                        <w:t>RECONOCIMIENTO DE SOCIOS FUNDADORES DE UNA COOPERATIVA OTORGADA POR EL MINISTERIO DE TRABAJO</w:t>
                      </w:r>
                    </w:p>
                    <w:p w14:paraId="03ADBB71" w14:textId="77777777" w:rsidR="005C19FF" w:rsidRPr="005C19FF" w:rsidRDefault="005C19FF" w:rsidP="005C19FF">
                      <w:pPr>
                        <w:pStyle w:val="Prrafodelista"/>
                        <w:numPr>
                          <w:ilvl w:val="0"/>
                          <w:numId w:val="138"/>
                        </w:numPr>
                        <w:spacing w:line="240" w:lineRule="auto"/>
                        <w:rPr>
                          <w:color w:val="44546A" w:themeColor="text2"/>
                          <w:sz w:val="36"/>
                          <w:szCs w:val="36"/>
                          <w:lang w:val="es-ES" w:eastAsia="es-ES"/>
                        </w:rPr>
                      </w:pPr>
                      <w:r w:rsidRPr="005C19FF">
                        <w:rPr>
                          <w:color w:val="44546A" w:themeColor="text2"/>
                          <w:sz w:val="36"/>
                          <w:szCs w:val="36"/>
                          <w:lang w:val="es-ES" w:eastAsia="es-ES"/>
                        </w:rPr>
                        <w:t>MODELO DE ESTATUTO ORGANICO Y REGLAMENTO INTERNO PARA COOPERATIVAS DE SERVICOS PÚBLICOS</w:t>
                      </w:r>
                    </w:p>
                    <w:p w14:paraId="3AFC87B6" w14:textId="77777777" w:rsidR="005C19FF" w:rsidRPr="005C19FF" w:rsidRDefault="005C19FF" w:rsidP="005C19FF">
                      <w:pPr>
                        <w:pStyle w:val="Prrafodelista"/>
                        <w:numPr>
                          <w:ilvl w:val="0"/>
                          <w:numId w:val="138"/>
                        </w:numPr>
                        <w:spacing w:line="240" w:lineRule="auto"/>
                        <w:rPr>
                          <w:color w:val="44546A" w:themeColor="text2"/>
                          <w:sz w:val="36"/>
                          <w:szCs w:val="36"/>
                          <w:lang w:val="es-ES" w:eastAsia="es-ES"/>
                        </w:rPr>
                      </w:pPr>
                      <w:r w:rsidRPr="005C19FF">
                        <w:rPr>
                          <w:color w:val="44546A" w:themeColor="text2"/>
                          <w:sz w:val="36"/>
                          <w:szCs w:val="36"/>
                          <w:lang w:val="es-ES" w:eastAsia="es-ES"/>
                        </w:rPr>
                        <w:t>MODELO DE HOMOLOGACIÓN Y REGISTRO DE ESTATUTOS ORGÁNICOS DE UNA COOPERATIVA DE SERVICIOS DE AGUA Y/O ALCANTARILLADO SANITARIO POR LA AFCOOP (AUTORIDAD DE FISCALIZACIÓN Y CONTROL DE COOPERATIVAS)</w:t>
                      </w:r>
                    </w:p>
                    <w:p w14:paraId="392E1C06" w14:textId="77777777" w:rsidR="005C19FF" w:rsidRPr="005C19FF" w:rsidRDefault="005C19FF" w:rsidP="005C19FF">
                      <w:pPr>
                        <w:jc w:val="center"/>
                        <w:rPr>
                          <w:color w:val="44546A" w:themeColor="text2"/>
                          <w:sz w:val="48"/>
                          <w:szCs w:val="48"/>
                          <w:lang w:val="es-ES"/>
                        </w:rPr>
                      </w:pPr>
                    </w:p>
                  </w:txbxContent>
                </v:textbox>
                <w10:wrap anchorx="margin"/>
              </v:roundrect>
            </w:pict>
          </mc:Fallback>
        </mc:AlternateContent>
      </w:r>
    </w:p>
    <w:p w14:paraId="2C235B46" w14:textId="77777777" w:rsidR="00D97477" w:rsidRDefault="00D97477" w:rsidP="00D97477">
      <w:pPr>
        <w:spacing w:after="0" w:line="240" w:lineRule="auto"/>
        <w:jc w:val="both"/>
        <w:rPr>
          <w:rFonts w:ascii="Arial" w:eastAsia="Times New Roman" w:hAnsi="Arial" w:cs="Arial"/>
          <w:lang w:val="es-ES_tradnl" w:eastAsia="es-ES"/>
        </w:rPr>
      </w:pPr>
    </w:p>
    <w:p w14:paraId="63714DD7" w14:textId="77777777" w:rsidR="00D97477" w:rsidRDefault="00D97477" w:rsidP="00D97477">
      <w:pPr>
        <w:spacing w:after="0" w:line="240" w:lineRule="auto"/>
        <w:jc w:val="both"/>
        <w:rPr>
          <w:rFonts w:ascii="Arial" w:eastAsia="Times New Roman" w:hAnsi="Arial" w:cs="Arial"/>
          <w:lang w:val="es-ES_tradnl" w:eastAsia="es-ES"/>
        </w:rPr>
      </w:pPr>
    </w:p>
    <w:p w14:paraId="0CC420E7" w14:textId="77777777" w:rsidR="00D97477" w:rsidRDefault="00D97477" w:rsidP="00D97477">
      <w:pPr>
        <w:spacing w:after="0" w:line="240" w:lineRule="auto"/>
        <w:jc w:val="both"/>
        <w:rPr>
          <w:rFonts w:ascii="Arial" w:eastAsia="Times New Roman" w:hAnsi="Arial" w:cs="Arial"/>
          <w:lang w:val="es-ES_tradnl" w:eastAsia="es-ES"/>
        </w:rPr>
      </w:pPr>
    </w:p>
    <w:p w14:paraId="5B2EF1B1" w14:textId="5377171F" w:rsidR="00D97477" w:rsidRDefault="00D97477" w:rsidP="00D97477">
      <w:pPr>
        <w:spacing w:after="0" w:line="240" w:lineRule="auto"/>
        <w:jc w:val="both"/>
        <w:rPr>
          <w:rFonts w:ascii="Arial" w:eastAsia="Times New Roman" w:hAnsi="Arial" w:cs="Arial"/>
          <w:lang w:val="es-ES_tradnl" w:eastAsia="es-ES"/>
        </w:rPr>
      </w:pPr>
    </w:p>
    <w:p w14:paraId="32FB00D9" w14:textId="77777777" w:rsidR="00D97477" w:rsidRDefault="00D97477" w:rsidP="00D97477">
      <w:pPr>
        <w:spacing w:after="0" w:line="240" w:lineRule="auto"/>
        <w:jc w:val="both"/>
        <w:rPr>
          <w:rFonts w:ascii="Arial" w:eastAsia="Times New Roman" w:hAnsi="Arial" w:cs="Arial"/>
          <w:lang w:val="es-ES_tradnl" w:eastAsia="es-ES"/>
        </w:rPr>
      </w:pPr>
    </w:p>
    <w:p w14:paraId="625C4DBC" w14:textId="42B0E5DF" w:rsidR="00D97477" w:rsidRDefault="00D97477" w:rsidP="00D97477">
      <w:pPr>
        <w:spacing w:after="0" w:line="240" w:lineRule="auto"/>
        <w:jc w:val="both"/>
        <w:rPr>
          <w:rFonts w:ascii="Arial" w:eastAsia="Times New Roman" w:hAnsi="Arial" w:cs="Arial"/>
          <w:lang w:val="es-ES_tradnl" w:eastAsia="es-ES"/>
        </w:rPr>
      </w:pPr>
    </w:p>
    <w:p w14:paraId="0A1F1B63" w14:textId="77777777" w:rsidR="00D97477" w:rsidRDefault="00D97477" w:rsidP="00D97477">
      <w:pPr>
        <w:spacing w:after="0" w:line="240" w:lineRule="auto"/>
        <w:jc w:val="both"/>
        <w:rPr>
          <w:rFonts w:ascii="Arial" w:eastAsia="Times New Roman" w:hAnsi="Arial" w:cs="Arial"/>
          <w:lang w:val="es-ES_tradnl" w:eastAsia="es-ES"/>
        </w:rPr>
      </w:pPr>
    </w:p>
    <w:p w14:paraId="666A62A1" w14:textId="77777777" w:rsidR="00D97477" w:rsidRDefault="00D97477" w:rsidP="00D97477">
      <w:pPr>
        <w:spacing w:after="0" w:line="240" w:lineRule="auto"/>
        <w:jc w:val="both"/>
        <w:rPr>
          <w:rFonts w:ascii="Arial" w:eastAsia="Times New Roman" w:hAnsi="Arial" w:cs="Arial"/>
          <w:lang w:val="es-ES_tradnl" w:eastAsia="es-ES"/>
        </w:rPr>
      </w:pPr>
    </w:p>
    <w:p w14:paraId="1A56A723" w14:textId="77777777" w:rsidR="00D97477" w:rsidRDefault="00D97477" w:rsidP="00D97477">
      <w:pPr>
        <w:spacing w:after="0" w:line="240" w:lineRule="auto"/>
        <w:jc w:val="both"/>
        <w:rPr>
          <w:rFonts w:ascii="Arial" w:eastAsia="Times New Roman" w:hAnsi="Arial" w:cs="Arial"/>
          <w:lang w:val="es-ES_tradnl" w:eastAsia="es-ES"/>
        </w:rPr>
      </w:pPr>
    </w:p>
    <w:p w14:paraId="0956ABBB" w14:textId="77777777" w:rsidR="00D97477" w:rsidRDefault="00D97477" w:rsidP="00D97477">
      <w:pPr>
        <w:spacing w:after="0" w:line="240" w:lineRule="auto"/>
        <w:jc w:val="both"/>
        <w:rPr>
          <w:rFonts w:ascii="Arial" w:eastAsia="Times New Roman" w:hAnsi="Arial" w:cs="Arial"/>
          <w:lang w:val="es-ES_tradnl" w:eastAsia="es-ES"/>
        </w:rPr>
      </w:pPr>
    </w:p>
    <w:p w14:paraId="5D06D962" w14:textId="77777777" w:rsidR="00D97477" w:rsidRDefault="00D97477" w:rsidP="00D97477">
      <w:pPr>
        <w:spacing w:after="0" w:line="240" w:lineRule="auto"/>
        <w:jc w:val="both"/>
        <w:rPr>
          <w:rFonts w:ascii="Arial" w:eastAsia="Times New Roman" w:hAnsi="Arial" w:cs="Arial"/>
          <w:lang w:val="es-ES_tradnl" w:eastAsia="es-ES"/>
        </w:rPr>
      </w:pPr>
    </w:p>
    <w:p w14:paraId="6ACE6422" w14:textId="77777777" w:rsidR="00D97477" w:rsidRDefault="00D97477" w:rsidP="00D97477">
      <w:pPr>
        <w:spacing w:after="0" w:line="240" w:lineRule="auto"/>
        <w:jc w:val="both"/>
        <w:rPr>
          <w:rFonts w:ascii="Arial" w:eastAsia="Times New Roman" w:hAnsi="Arial" w:cs="Arial"/>
          <w:lang w:val="es-ES_tradnl" w:eastAsia="es-ES"/>
        </w:rPr>
      </w:pPr>
    </w:p>
    <w:p w14:paraId="0AE45CE6" w14:textId="77777777" w:rsidR="00D97477" w:rsidRDefault="00D97477" w:rsidP="00D97477">
      <w:pPr>
        <w:spacing w:after="0" w:line="240" w:lineRule="auto"/>
        <w:jc w:val="both"/>
        <w:rPr>
          <w:rFonts w:ascii="Arial" w:eastAsia="Times New Roman" w:hAnsi="Arial" w:cs="Arial"/>
          <w:lang w:val="es-ES_tradnl" w:eastAsia="es-ES"/>
        </w:rPr>
      </w:pPr>
    </w:p>
    <w:p w14:paraId="75CC906F" w14:textId="77777777" w:rsidR="00D97477" w:rsidRDefault="00D97477" w:rsidP="00D97477">
      <w:pPr>
        <w:spacing w:after="0" w:line="240" w:lineRule="auto"/>
        <w:jc w:val="both"/>
        <w:rPr>
          <w:rFonts w:ascii="Arial" w:eastAsia="Times New Roman" w:hAnsi="Arial" w:cs="Arial"/>
          <w:lang w:val="es-ES_tradnl" w:eastAsia="es-ES"/>
        </w:rPr>
      </w:pPr>
    </w:p>
    <w:p w14:paraId="43CDEAF5" w14:textId="77777777" w:rsidR="00D97477" w:rsidRDefault="00D97477" w:rsidP="00D97477">
      <w:pPr>
        <w:spacing w:after="0" w:line="240" w:lineRule="auto"/>
        <w:jc w:val="both"/>
        <w:rPr>
          <w:rFonts w:ascii="Arial" w:eastAsia="Times New Roman" w:hAnsi="Arial" w:cs="Arial"/>
          <w:lang w:val="es-ES_tradnl" w:eastAsia="es-ES"/>
        </w:rPr>
      </w:pPr>
    </w:p>
    <w:p w14:paraId="4DBBA3ED" w14:textId="77777777" w:rsidR="00D97477" w:rsidRDefault="00D97477" w:rsidP="00D97477">
      <w:pPr>
        <w:spacing w:after="0" w:line="240" w:lineRule="auto"/>
        <w:jc w:val="both"/>
        <w:rPr>
          <w:rFonts w:ascii="Arial" w:eastAsia="Times New Roman" w:hAnsi="Arial" w:cs="Arial"/>
          <w:lang w:val="es-ES_tradnl" w:eastAsia="es-ES"/>
        </w:rPr>
      </w:pPr>
    </w:p>
    <w:p w14:paraId="328C9CA8" w14:textId="77777777" w:rsidR="00D97477" w:rsidRDefault="00D97477" w:rsidP="00D97477">
      <w:pPr>
        <w:spacing w:after="0" w:line="240" w:lineRule="auto"/>
        <w:jc w:val="both"/>
        <w:rPr>
          <w:rFonts w:ascii="Arial" w:eastAsia="Times New Roman" w:hAnsi="Arial" w:cs="Arial"/>
          <w:lang w:val="es-ES_tradnl" w:eastAsia="es-ES"/>
        </w:rPr>
      </w:pPr>
    </w:p>
    <w:p w14:paraId="57629F8A" w14:textId="77777777" w:rsidR="00D97477" w:rsidRDefault="00D97477" w:rsidP="00D97477">
      <w:pPr>
        <w:spacing w:after="0" w:line="240" w:lineRule="auto"/>
        <w:jc w:val="both"/>
        <w:rPr>
          <w:rFonts w:ascii="Arial" w:eastAsia="Times New Roman" w:hAnsi="Arial" w:cs="Arial"/>
          <w:lang w:val="es-ES_tradnl" w:eastAsia="es-ES"/>
        </w:rPr>
      </w:pPr>
    </w:p>
    <w:p w14:paraId="7D8F480C" w14:textId="77777777" w:rsidR="00D97477" w:rsidRDefault="00D97477" w:rsidP="00D97477">
      <w:pPr>
        <w:spacing w:after="0" w:line="240" w:lineRule="auto"/>
        <w:jc w:val="both"/>
        <w:rPr>
          <w:rFonts w:ascii="Arial" w:eastAsia="Times New Roman" w:hAnsi="Arial" w:cs="Arial"/>
          <w:lang w:val="es-ES_tradnl" w:eastAsia="es-ES"/>
        </w:rPr>
      </w:pPr>
    </w:p>
    <w:p w14:paraId="7CCBE92B" w14:textId="77777777" w:rsidR="00D97477" w:rsidRDefault="00D97477" w:rsidP="00D97477">
      <w:pPr>
        <w:spacing w:after="0" w:line="240" w:lineRule="auto"/>
        <w:jc w:val="both"/>
        <w:rPr>
          <w:rFonts w:ascii="Arial" w:eastAsia="Times New Roman" w:hAnsi="Arial" w:cs="Arial"/>
          <w:lang w:val="es-ES_tradnl" w:eastAsia="es-ES"/>
        </w:rPr>
      </w:pPr>
    </w:p>
    <w:p w14:paraId="35BD1DB8" w14:textId="77777777" w:rsidR="00D97477" w:rsidRDefault="00D97477" w:rsidP="00D97477">
      <w:pPr>
        <w:spacing w:after="0" w:line="240" w:lineRule="auto"/>
        <w:jc w:val="both"/>
        <w:rPr>
          <w:rFonts w:ascii="Arial" w:eastAsia="Times New Roman" w:hAnsi="Arial" w:cs="Arial"/>
          <w:lang w:val="es-ES_tradnl" w:eastAsia="es-ES"/>
        </w:rPr>
      </w:pPr>
    </w:p>
    <w:p w14:paraId="3329E281" w14:textId="77777777" w:rsidR="00D97477" w:rsidRDefault="00D97477" w:rsidP="00D97477">
      <w:pPr>
        <w:spacing w:after="0" w:line="240" w:lineRule="auto"/>
        <w:jc w:val="both"/>
        <w:rPr>
          <w:rFonts w:ascii="Arial" w:eastAsia="Times New Roman" w:hAnsi="Arial" w:cs="Arial"/>
          <w:lang w:val="es-ES_tradnl" w:eastAsia="es-ES"/>
        </w:rPr>
      </w:pPr>
    </w:p>
    <w:p w14:paraId="68E32D5A" w14:textId="77777777" w:rsidR="00D97477" w:rsidRDefault="00D97477" w:rsidP="00D97477">
      <w:pPr>
        <w:spacing w:after="0" w:line="240" w:lineRule="auto"/>
        <w:jc w:val="both"/>
        <w:rPr>
          <w:rFonts w:ascii="Arial" w:eastAsia="Times New Roman" w:hAnsi="Arial" w:cs="Arial"/>
          <w:lang w:val="es-ES_tradnl" w:eastAsia="es-ES"/>
        </w:rPr>
      </w:pPr>
    </w:p>
    <w:p w14:paraId="6E4FC244" w14:textId="77777777" w:rsidR="00D97477" w:rsidRDefault="00D97477" w:rsidP="00D97477">
      <w:pPr>
        <w:spacing w:after="0" w:line="240" w:lineRule="auto"/>
        <w:jc w:val="both"/>
        <w:rPr>
          <w:rFonts w:ascii="Arial" w:eastAsia="Times New Roman" w:hAnsi="Arial" w:cs="Arial"/>
          <w:lang w:val="es-ES_tradnl" w:eastAsia="es-ES"/>
        </w:rPr>
      </w:pPr>
    </w:p>
    <w:p w14:paraId="04DC8C1D" w14:textId="77777777" w:rsidR="00D97477" w:rsidRDefault="00D97477" w:rsidP="00D97477">
      <w:pPr>
        <w:spacing w:after="0" w:line="240" w:lineRule="auto"/>
        <w:jc w:val="both"/>
        <w:rPr>
          <w:rFonts w:ascii="Arial" w:eastAsia="Times New Roman" w:hAnsi="Arial" w:cs="Arial"/>
          <w:lang w:val="es-ES_tradnl" w:eastAsia="es-ES"/>
        </w:rPr>
      </w:pPr>
    </w:p>
    <w:p w14:paraId="1BF7ED1C" w14:textId="77777777" w:rsidR="00D97477" w:rsidRDefault="00D97477" w:rsidP="00D97477">
      <w:pPr>
        <w:spacing w:after="0" w:line="240" w:lineRule="auto"/>
        <w:jc w:val="both"/>
        <w:rPr>
          <w:rFonts w:ascii="Arial" w:eastAsia="Times New Roman" w:hAnsi="Arial" w:cs="Arial"/>
          <w:lang w:val="es-ES_tradnl" w:eastAsia="es-ES"/>
        </w:rPr>
      </w:pPr>
    </w:p>
    <w:p w14:paraId="115003F8" w14:textId="77777777" w:rsidR="00D97477" w:rsidRDefault="00D97477" w:rsidP="00D97477">
      <w:pPr>
        <w:spacing w:after="0" w:line="240" w:lineRule="auto"/>
        <w:jc w:val="both"/>
        <w:rPr>
          <w:rFonts w:ascii="Arial" w:eastAsia="Times New Roman" w:hAnsi="Arial" w:cs="Arial"/>
          <w:lang w:val="es-ES_tradnl" w:eastAsia="es-ES"/>
        </w:rPr>
      </w:pPr>
    </w:p>
    <w:p w14:paraId="45B50ECB" w14:textId="77777777" w:rsidR="00D97477" w:rsidRDefault="00D97477" w:rsidP="00D97477">
      <w:pPr>
        <w:spacing w:after="0" w:line="240" w:lineRule="auto"/>
        <w:jc w:val="both"/>
        <w:rPr>
          <w:rFonts w:ascii="Arial" w:eastAsia="Times New Roman" w:hAnsi="Arial" w:cs="Arial"/>
          <w:lang w:val="es-ES_tradnl" w:eastAsia="es-ES"/>
        </w:rPr>
      </w:pPr>
    </w:p>
    <w:p w14:paraId="4E056972" w14:textId="77777777" w:rsidR="00D97477" w:rsidRDefault="00D97477" w:rsidP="00D97477">
      <w:pPr>
        <w:spacing w:after="0" w:line="240" w:lineRule="auto"/>
        <w:jc w:val="both"/>
        <w:rPr>
          <w:rFonts w:ascii="Arial" w:eastAsia="Times New Roman" w:hAnsi="Arial" w:cs="Arial"/>
          <w:lang w:val="es-ES_tradnl" w:eastAsia="es-ES"/>
        </w:rPr>
      </w:pPr>
    </w:p>
    <w:p w14:paraId="40AB233D" w14:textId="77777777" w:rsidR="00D97477" w:rsidRDefault="00D97477" w:rsidP="00D97477">
      <w:pPr>
        <w:spacing w:after="0" w:line="240" w:lineRule="auto"/>
        <w:jc w:val="both"/>
        <w:rPr>
          <w:rFonts w:ascii="Arial" w:eastAsia="Times New Roman" w:hAnsi="Arial" w:cs="Arial"/>
          <w:lang w:val="es-ES_tradnl" w:eastAsia="es-ES"/>
        </w:rPr>
      </w:pPr>
    </w:p>
    <w:p w14:paraId="0073B96D" w14:textId="77777777" w:rsidR="00D97477" w:rsidRDefault="00D97477" w:rsidP="00D97477">
      <w:pPr>
        <w:spacing w:after="0" w:line="240" w:lineRule="auto"/>
        <w:jc w:val="both"/>
        <w:rPr>
          <w:rFonts w:ascii="Arial" w:eastAsia="Times New Roman" w:hAnsi="Arial" w:cs="Arial"/>
          <w:lang w:val="es-ES_tradnl" w:eastAsia="es-ES"/>
        </w:rPr>
      </w:pPr>
    </w:p>
    <w:p w14:paraId="729D2B0A" w14:textId="77777777" w:rsidR="00D97477" w:rsidRDefault="00D97477" w:rsidP="00D97477">
      <w:pPr>
        <w:spacing w:after="0" w:line="240" w:lineRule="auto"/>
        <w:jc w:val="both"/>
        <w:rPr>
          <w:rFonts w:ascii="Arial" w:eastAsia="Times New Roman" w:hAnsi="Arial" w:cs="Arial"/>
          <w:lang w:val="es-ES_tradnl" w:eastAsia="es-ES"/>
        </w:rPr>
      </w:pPr>
    </w:p>
    <w:p w14:paraId="1289116D" w14:textId="77777777" w:rsidR="00D97477" w:rsidRDefault="00D97477" w:rsidP="00D97477">
      <w:pPr>
        <w:spacing w:after="0" w:line="240" w:lineRule="auto"/>
        <w:jc w:val="both"/>
        <w:rPr>
          <w:rFonts w:ascii="Arial" w:eastAsia="Times New Roman" w:hAnsi="Arial" w:cs="Arial"/>
          <w:lang w:val="es-ES_tradnl" w:eastAsia="es-ES"/>
        </w:rPr>
      </w:pPr>
    </w:p>
    <w:p w14:paraId="2F6E4C1B" w14:textId="77777777" w:rsidR="00D97477" w:rsidRDefault="00D97477" w:rsidP="00D97477">
      <w:pPr>
        <w:spacing w:after="0" w:line="240" w:lineRule="auto"/>
        <w:jc w:val="both"/>
        <w:rPr>
          <w:rFonts w:ascii="Arial" w:eastAsia="Times New Roman" w:hAnsi="Arial" w:cs="Arial"/>
          <w:lang w:val="es-ES_tradnl" w:eastAsia="es-ES"/>
        </w:rPr>
      </w:pPr>
    </w:p>
    <w:p w14:paraId="7BE0C0FA"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6C6325FE"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74ED9CD4"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3BA901D1"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63EFC56B"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1EF9A0D0" w14:textId="77777777" w:rsidR="000273EB" w:rsidRDefault="000273EB" w:rsidP="000273EB">
      <w:pPr>
        <w:spacing w:after="0" w:line="240" w:lineRule="auto"/>
        <w:jc w:val="both"/>
        <w:rPr>
          <w:rFonts w:ascii="Arial" w:eastAsia="Times New Roman" w:hAnsi="Arial" w:cs="Arial"/>
          <w:lang w:val="es-ES_tradnl" w:eastAsia="es-ES"/>
        </w:rPr>
      </w:pPr>
    </w:p>
    <w:p w14:paraId="699B179D" w14:textId="77777777" w:rsidR="000273EB" w:rsidRDefault="000273EB" w:rsidP="000273EB">
      <w:pPr>
        <w:spacing w:after="0" w:line="240" w:lineRule="auto"/>
        <w:jc w:val="both"/>
        <w:rPr>
          <w:rFonts w:ascii="Arial" w:eastAsia="Times New Roman" w:hAnsi="Arial" w:cs="Arial"/>
          <w:lang w:val="es-ES_tradnl" w:eastAsia="es-ES"/>
        </w:rPr>
      </w:pPr>
    </w:p>
    <w:p w14:paraId="7DE5C9E2" w14:textId="77777777" w:rsidR="000273EB" w:rsidRDefault="000273EB" w:rsidP="000273EB">
      <w:pPr>
        <w:spacing w:after="0" w:line="240" w:lineRule="auto"/>
        <w:jc w:val="both"/>
        <w:rPr>
          <w:rFonts w:ascii="Arial" w:eastAsia="Times New Roman" w:hAnsi="Arial" w:cs="Arial"/>
          <w:lang w:val="es-ES_tradnl" w:eastAsia="es-ES"/>
        </w:rPr>
      </w:pPr>
    </w:p>
    <w:p w14:paraId="737ED9DC" w14:textId="77777777" w:rsidR="000273EB" w:rsidRDefault="000273EB" w:rsidP="000273EB">
      <w:pPr>
        <w:spacing w:after="0" w:line="240" w:lineRule="auto"/>
        <w:jc w:val="both"/>
        <w:rPr>
          <w:rFonts w:ascii="Arial" w:eastAsia="Times New Roman" w:hAnsi="Arial" w:cs="Arial"/>
          <w:lang w:val="es-ES_tradnl" w:eastAsia="es-ES"/>
        </w:rPr>
      </w:pPr>
    </w:p>
    <w:p w14:paraId="6478C960" w14:textId="77777777" w:rsidR="000273EB" w:rsidRDefault="000273EB" w:rsidP="000273EB">
      <w:pPr>
        <w:spacing w:after="0" w:line="240" w:lineRule="auto"/>
        <w:jc w:val="both"/>
        <w:rPr>
          <w:rFonts w:ascii="Arial" w:eastAsia="Times New Roman" w:hAnsi="Arial" w:cs="Arial"/>
          <w:lang w:val="es-ES_tradnl" w:eastAsia="es-ES"/>
        </w:rPr>
      </w:pPr>
    </w:p>
    <w:p w14:paraId="08D25CD7" w14:textId="77777777" w:rsidR="000273EB" w:rsidRDefault="000273EB" w:rsidP="000273EB">
      <w:pPr>
        <w:spacing w:after="0" w:line="240" w:lineRule="auto"/>
        <w:jc w:val="both"/>
        <w:rPr>
          <w:rFonts w:ascii="Arial" w:eastAsia="Times New Roman" w:hAnsi="Arial" w:cs="Arial"/>
          <w:lang w:val="es-ES_tradnl" w:eastAsia="es-ES"/>
        </w:rPr>
      </w:pPr>
    </w:p>
    <w:p w14:paraId="09406C57" w14:textId="77777777" w:rsidR="000273EB" w:rsidRDefault="000273EB" w:rsidP="000273EB">
      <w:pPr>
        <w:spacing w:after="0" w:line="240" w:lineRule="auto"/>
        <w:jc w:val="both"/>
        <w:rPr>
          <w:rFonts w:ascii="Arial" w:eastAsia="Times New Roman" w:hAnsi="Arial" w:cs="Arial"/>
          <w:lang w:val="es-ES_tradnl" w:eastAsia="es-ES"/>
        </w:rPr>
      </w:pPr>
    </w:p>
    <w:p w14:paraId="0788FCFB" w14:textId="77777777" w:rsidR="000273EB" w:rsidRDefault="000273EB" w:rsidP="000273EB">
      <w:pPr>
        <w:spacing w:after="0" w:line="240" w:lineRule="auto"/>
        <w:jc w:val="both"/>
        <w:rPr>
          <w:rFonts w:ascii="Arial" w:eastAsia="Times New Roman" w:hAnsi="Arial" w:cs="Arial"/>
          <w:lang w:val="es-ES_tradnl" w:eastAsia="es-ES"/>
        </w:rPr>
      </w:pPr>
    </w:p>
    <w:p w14:paraId="2D5DE594" w14:textId="77777777" w:rsidR="000273EB" w:rsidRDefault="000273EB" w:rsidP="000273EB">
      <w:pPr>
        <w:spacing w:after="0" w:line="240" w:lineRule="auto"/>
        <w:jc w:val="both"/>
        <w:rPr>
          <w:rFonts w:ascii="Arial" w:eastAsia="Times New Roman" w:hAnsi="Arial" w:cs="Arial"/>
          <w:lang w:val="es-ES_tradnl" w:eastAsia="es-ES"/>
        </w:rPr>
      </w:pPr>
    </w:p>
    <w:p w14:paraId="063D21AE" w14:textId="77777777" w:rsidR="000273EB" w:rsidRDefault="000273EB" w:rsidP="000273EB">
      <w:pPr>
        <w:spacing w:after="0" w:line="240" w:lineRule="auto"/>
        <w:jc w:val="both"/>
        <w:rPr>
          <w:rFonts w:ascii="Arial" w:eastAsia="Times New Roman" w:hAnsi="Arial" w:cs="Arial"/>
          <w:lang w:val="es-ES_tradnl" w:eastAsia="es-ES"/>
        </w:rPr>
      </w:pPr>
    </w:p>
    <w:p w14:paraId="7241CB8D" w14:textId="77777777" w:rsidR="000273EB" w:rsidRDefault="000273EB" w:rsidP="000273EB">
      <w:pPr>
        <w:spacing w:after="0" w:line="240" w:lineRule="auto"/>
        <w:jc w:val="both"/>
        <w:rPr>
          <w:rFonts w:ascii="Arial" w:eastAsia="Times New Roman" w:hAnsi="Arial" w:cs="Arial"/>
          <w:lang w:val="es-ES_tradnl" w:eastAsia="es-ES"/>
        </w:rPr>
      </w:pPr>
    </w:p>
    <w:p w14:paraId="612ADB07" w14:textId="77777777" w:rsidR="000273EB" w:rsidRDefault="000273EB" w:rsidP="000273EB">
      <w:pPr>
        <w:spacing w:after="0" w:line="240" w:lineRule="auto"/>
        <w:jc w:val="both"/>
        <w:rPr>
          <w:rFonts w:ascii="Arial" w:eastAsia="Times New Roman" w:hAnsi="Arial" w:cs="Arial"/>
          <w:lang w:val="es-ES_tradnl" w:eastAsia="es-ES"/>
        </w:rPr>
      </w:pPr>
    </w:p>
    <w:p w14:paraId="442190A8"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5456" behindDoc="0" locked="0" layoutInCell="1" allowOverlap="1" wp14:anchorId="786305A4" wp14:editId="0C15DA91">
                <wp:simplePos x="0" y="0"/>
                <wp:positionH relativeFrom="margin">
                  <wp:align>right</wp:align>
                </wp:positionH>
                <wp:positionV relativeFrom="paragraph">
                  <wp:posOffset>53340</wp:posOffset>
                </wp:positionV>
                <wp:extent cx="5314950" cy="3562350"/>
                <wp:effectExtent l="19050" t="19050" r="19050" b="19050"/>
                <wp:wrapNone/>
                <wp:docPr id="15" name="Rectángulo: esquinas redondeadas 15"/>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ECB49" w14:textId="74D6D032"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CERTIFICADO DE AFILIACIÓN A LA FEDERACIÓN NACIONAL DE COOPERATIVAS Y LA CONFEDERACIÓN NACIONAL DE COOPERATIVAS DE BOLIVIA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6305A4" id="Rectángulo: esquinas redondeadas 15" o:spid="_x0000_s1034" style="position:absolute;left:0;text-align:left;margin-left:367.3pt;margin-top:4.2pt;width:418.5pt;height:280.5pt;z-index:252755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CftLKGkwIAALMFAAAOAAAAAAAAAAAAAAAAAC4CAABkcnMvZTJvRG9jLnhtbFBLAQIt&#10;ABQABgAIAAAAIQAxsq0a2QAAAAYBAAAPAAAAAAAAAAAAAAAAAO0EAABkcnMvZG93bnJldi54bWxQ&#10;SwUGAAAAAAQABADzAAAA8wUAAAAA&#10;" filled="f" strokecolor="#1f3763 [1604]" strokeweight="2.5pt">
                <v:stroke joinstyle="miter"/>
                <v:textbox>
                  <w:txbxContent>
                    <w:p w14:paraId="77EECB49" w14:textId="74D6D032"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CERTIFICADO DE AFILIACIÓN A LA FEDERACIÓN NACIONAL DE COOPERATIVAS Y LA CONFEDERACIÓN NACIONAL DE COOPERATIVAS DE BOLIVIA</w:t>
                      </w:r>
                    </w:p>
                  </w:txbxContent>
                </v:textbox>
                <w10:wrap anchorx="margin"/>
              </v:roundrect>
            </w:pict>
          </mc:Fallback>
        </mc:AlternateContent>
      </w:r>
    </w:p>
    <w:p w14:paraId="56B75333" w14:textId="77777777" w:rsidR="000273EB" w:rsidRDefault="000273EB" w:rsidP="000273EB">
      <w:pPr>
        <w:spacing w:after="0" w:line="240" w:lineRule="auto"/>
        <w:jc w:val="both"/>
        <w:rPr>
          <w:rFonts w:ascii="Arial" w:eastAsia="Times New Roman" w:hAnsi="Arial" w:cs="Arial"/>
          <w:lang w:val="es-ES_tradnl" w:eastAsia="es-ES"/>
        </w:rPr>
      </w:pPr>
    </w:p>
    <w:p w14:paraId="51FFA105" w14:textId="77777777" w:rsidR="000273EB" w:rsidRDefault="000273EB" w:rsidP="000273EB">
      <w:pPr>
        <w:spacing w:after="0" w:line="240" w:lineRule="auto"/>
        <w:jc w:val="both"/>
        <w:rPr>
          <w:rFonts w:ascii="Arial" w:eastAsia="Times New Roman" w:hAnsi="Arial" w:cs="Arial"/>
          <w:lang w:val="es-ES_tradnl" w:eastAsia="es-ES"/>
        </w:rPr>
      </w:pPr>
    </w:p>
    <w:p w14:paraId="56D12052" w14:textId="77777777" w:rsidR="000273EB" w:rsidRDefault="000273EB" w:rsidP="000273EB">
      <w:pPr>
        <w:spacing w:after="0" w:line="240" w:lineRule="auto"/>
        <w:jc w:val="both"/>
        <w:rPr>
          <w:rFonts w:ascii="Arial" w:eastAsia="Times New Roman" w:hAnsi="Arial" w:cs="Arial"/>
          <w:lang w:val="es-ES_tradnl" w:eastAsia="es-ES"/>
        </w:rPr>
      </w:pPr>
    </w:p>
    <w:p w14:paraId="2FD1CC05" w14:textId="77777777" w:rsidR="000273EB" w:rsidRDefault="000273EB" w:rsidP="000273EB">
      <w:pPr>
        <w:spacing w:after="0" w:line="240" w:lineRule="auto"/>
        <w:jc w:val="both"/>
        <w:rPr>
          <w:rFonts w:ascii="Arial" w:eastAsia="Times New Roman" w:hAnsi="Arial" w:cs="Arial"/>
          <w:lang w:val="es-ES_tradnl" w:eastAsia="es-ES"/>
        </w:rPr>
      </w:pPr>
    </w:p>
    <w:p w14:paraId="1E8CBAAE" w14:textId="77777777" w:rsidR="000273EB" w:rsidRDefault="000273EB" w:rsidP="000273EB">
      <w:pPr>
        <w:spacing w:after="0" w:line="240" w:lineRule="auto"/>
        <w:jc w:val="both"/>
        <w:rPr>
          <w:rFonts w:ascii="Arial" w:eastAsia="Times New Roman" w:hAnsi="Arial" w:cs="Arial"/>
          <w:lang w:val="es-ES_tradnl" w:eastAsia="es-ES"/>
        </w:rPr>
      </w:pPr>
    </w:p>
    <w:p w14:paraId="17E2570B" w14:textId="77777777" w:rsidR="000273EB" w:rsidRDefault="000273EB" w:rsidP="000273EB">
      <w:pPr>
        <w:spacing w:after="0" w:line="240" w:lineRule="auto"/>
        <w:jc w:val="both"/>
        <w:rPr>
          <w:rFonts w:ascii="Arial" w:eastAsia="Times New Roman" w:hAnsi="Arial" w:cs="Arial"/>
          <w:lang w:val="es-ES_tradnl" w:eastAsia="es-ES"/>
        </w:rPr>
      </w:pPr>
    </w:p>
    <w:p w14:paraId="6131EC74" w14:textId="77777777" w:rsidR="000273EB" w:rsidRDefault="000273EB" w:rsidP="000273EB">
      <w:pPr>
        <w:spacing w:after="0" w:line="240" w:lineRule="auto"/>
        <w:jc w:val="both"/>
        <w:rPr>
          <w:rFonts w:ascii="Arial" w:eastAsia="Times New Roman" w:hAnsi="Arial" w:cs="Arial"/>
          <w:lang w:val="es-ES_tradnl" w:eastAsia="es-ES"/>
        </w:rPr>
      </w:pPr>
    </w:p>
    <w:p w14:paraId="53490577" w14:textId="77777777" w:rsidR="000273EB" w:rsidRDefault="000273EB" w:rsidP="000273EB">
      <w:pPr>
        <w:spacing w:after="0" w:line="240" w:lineRule="auto"/>
        <w:jc w:val="both"/>
        <w:rPr>
          <w:rFonts w:ascii="Arial" w:eastAsia="Times New Roman" w:hAnsi="Arial" w:cs="Arial"/>
          <w:lang w:val="es-ES_tradnl" w:eastAsia="es-ES"/>
        </w:rPr>
      </w:pPr>
    </w:p>
    <w:p w14:paraId="33639294" w14:textId="77777777" w:rsidR="000273EB" w:rsidRDefault="000273EB" w:rsidP="000273EB">
      <w:pPr>
        <w:spacing w:after="0" w:line="240" w:lineRule="auto"/>
        <w:jc w:val="both"/>
        <w:rPr>
          <w:rFonts w:ascii="Arial" w:eastAsia="Times New Roman" w:hAnsi="Arial" w:cs="Arial"/>
          <w:lang w:val="es-ES_tradnl" w:eastAsia="es-ES"/>
        </w:rPr>
      </w:pPr>
    </w:p>
    <w:p w14:paraId="0DFB0445" w14:textId="77777777" w:rsidR="000273EB" w:rsidRDefault="000273EB" w:rsidP="000273EB">
      <w:pPr>
        <w:spacing w:after="0" w:line="240" w:lineRule="auto"/>
        <w:jc w:val="both"/>
        <w:rPr>
          <w:rFonts w:ascii="Arial" w:eastAsia="Times New Roman" w:hAnsi="Arial" w:cs="Arial"/>
          <w:lang w:val="es-ES_tradnl" w:eastAsia="es-ES"/>
        </w:rPr>
      </w:pPr>
    </w:p>
    <w:p w14:paraId="71DF8FFF" w14:textId="77777777" w:rsidR="000273EB" w:rsidRDefault="000273EB" w:rsidP="000273EB">
      <w:pPr>
        <w:spacing w:after="0" w:line="240" w:lineRule="auto"/>
        <w:jc w:val="both"/>
        <w:rPr>
          <w:rFonts w:ascii="Arial" w:eastAsia="Times New Roman" w:hAnsi="Arial" w:cs="Arial"/>
          <w:lang w:val="es-ES_tradnl" w:eastAsia="es-ES"/>
        </w:rPr>
      </w:pPr>
    </w:p>
    <w:p w14:paraId="28A42E09" w14:textId="77777777" w:rsidR="000273EB" w:rsidRDefault="000273EB" w:rsidP="000273EB">
      <w:pPr>
        <w:spacing w:after="0" w:line="240" w:lineRule="auto"/>
        <w:jc w:val="both"/>
        <w:rPr>
          <w:rFonts w:ascii="Arial" w:eastAsia="Times New Roman" w:hAnsi="Arial" w:cs="Arial"/>
          <w:lang w:val="es-ES_tradnl" w:eastAsia="es-ES"/>
        </w:rPr>
      </w:pPr>
    </w:p>
    <w:p w14:paraId="3D86E79C" w14:textId="77777777" w:rsidR="000273EB" w:rsidRDefault="000273EB" w:rsidP="000273EB">
      <w:pPr>
        <w:spacing w:after="0" w:line="240" w:lineRule="auto"/>
        <w:jc w:val="both"/>
        <w:rPr>
          <w:rFonts w:ascii="Arial" w:eastAsia="Times New Roman" w:hAnsi="Arial" w:cs="Arial"/>
          <w:lang w:val="es-ES_tradnl" w:eastAsia="es-ES"/>
        </w:rPr>
      </w:pPr>
    </w:p>
    <w:p w14:paraId="7B702B6D" w14:textId="77777777" w:rsidR="000273EB" w:rsidRDefault="000273EB" w:rsidP="000273EB">
      <w:pPr>
        <w:spacing w:after="0" w:line="240" w:lineRule="auto"/>
        <w:jc w:val="both"/>
        <w:rPr>
          <w:rFonts w:ascii="Arial" w:eastAsia="Times New Roman" w:hAnsi="Arial" w:cs="Arial"/>
          <w:lang w:val="es-ES_tradnl" w:eastAsia="es-ES"/>
        </w:rPr>
      </w:pPr>
    </w:p>
    <w:p w14:paraId="193EFA0C" w14:textId="77777777" w:rsidR="000273EB" w:rsidRDefault="000273EB" w:rsidP="000273EB">
      <w:pPr>
        <w:spacing w:after="0" w:line="240" w:lineRule="auto"/>
        <w:jc w:val="both"/>
        <w:rPr>
          <w:rFonts w:ascii="Arial" w:eastAsia="Times New Roman" w:hAnsi="Arial" w:cs="Arial"/>
          <w:lang w:val="es-ES_tradnl" w:eastAsia="es-ES"/>
        </w:rPr>
      </w:pPr>
    </w:p>
    <w:p w14:paraId="200B652B" w14:textId="77777777" w:rsidR="000273EB" w:rsidRDefault="000273EB" w:rsidP="000273EB">
      <w:pPr>
        <w:spacing w:after="0" w:line="240" w:lineRule="auto"/>
        <w:jc w:val="both"/>
        <w:rPr>
          <w:rFonts w:ascii="Arial" w:eastAsia="Times New Roman" w:hAnsi="Arial" w:cs="Arial"/>
          <w:lang w:val="es-ES_tradnl" w:eastAsia="es-ES"/>
        </w:rPr>
      </w:pPr>
    </w:p>
    <w:p w14:paraId="7034EF0C" w14:textId="77777777" w:rsidR="000273EB" w:rsidRDefault="000273EB" w:rsidP="000273EB">
      <w:pPr>
        <w:spacing w:after="0" w:line="240" w:lineRule="auto"/>
        <w:jc w:val="both"/>
        <w:rPr>
          <w:rFonts w:ascii="Arial" w:eastAsia="Times New Roman" w:hAnsi="Arial" w:cs="Arial"/>
          <w:lang w:val="es-ES_tradnl" w:eastAsia="es-ES"/>
        </w:rPr>
      </w:pPr>
    </w:p>
    <w:p w14:paraId="39C383B0" w14:textId="77777777" w:rsidR="000273EB" w:rsidRDefault="000273EB" w:rsidP="000273EB">
      <w:pPr>
        <w:spacing w:after="0" w:line="240" w:lineRule="auto"/>
        <w:jc w:val="both"/>
        <w:rPr>
          <w:rFonts w:ascii="Arial" w:eastAsia="Times New Roman" w:hAnsi="Arial" w:cs="Arial"/>
          <w:lang w:val="es-ES_tradnl" w:eastAsia="es-ES"/>
        </w:rPr>
      </w:pPr>
    </w:p>
    <w:p w14:paraId="1C9FD92C" w14:textId="77777777" w:rsidR="000273EB" w:rsidRDefault="000273EB" w:rsidP="000273EB">
      <w:pPr>
        <w:spacing w:after="0" w:line="240" w:lineRule="auto"/>
        <w:jc w:val="both"/>
        <w:rPr>
          <w:rFonts w:ascii="Arial" w:eastAsia="Times New Roman" w:hAnsi="Arial" w:cs="Arial"/>
          <w:lang w:val="es-ES_tradnl" w:eastAsia="es-ES"/>
        </w:rPr>
      </w:pPr>
    </w:p>
    <w:p w14:paraId="3B5B257B" w14:textId="77777777" w:rsidR="000273EB" w:rsidRDefault="000273EB" w:rsidP="000273EB">
      <w:pPr>
        <w:spacing w:after="0" w:line="240" w:lineRule="auto"/>
        <w:jc w:val="both"/>
        <w:rPr>
          <w:rFonts w:ascii="Arial" w:eastAsia="Times New Roman" w:hAnsi="Arial" w:cs="Arial"/>
          <w:lang w:val="es-ES_tradnl" w:eastAsia="es-ES"/>
        </w:rPr>
      </w:pPr>
    </w:p>
    <w:p w14:paraId="32B9B7E0" w14:textId="77777777" w:rsidR="000273EB" w:rsidRDefault="000273EB" w:rsidP="000273EB">
      <w:pPr>
        <w:spacing w:after="0" w:line="240" w:lineRule="auto"/>
        <w:jc w:val="both"/>
        <w:rPr>
          <w:rFonts w:ascii="Arial" w:eastAsia="Times New Roman" w:hAnsi="Arial" w:cs="Arial"/>
          <w:lang w:val="es-ES_tradnl" w:eastAsia="es-ES"/>
        </w:rPr>
      </w:pPr>
    </w:p>
    <w:p w14:paraId="19CFDE33" w14:textId="77777777" w:rsidR="000273EB" w:rsidRDefault="000273EB" w:rsidP="000273EB">
      <w:pPr>
        <w:spacing w:after="0" w:line="240" w:lineRule="auto"/>
        <w:jc w:val="both"/>
        <w:rPr>
          <w:rFonts w:ascii="Arial" w:eastAsia="Times New Roman" w:hAnsi="Arial" w:cs="Arial"/>
          <w:lang w:val="es-ES_tradnl" w:eastAsia="es-ES"/>
        </w:rPr>
      </w:pPr>
    </w:p>
    <w:p w14:paraId="568C0B7D" w14:textId="77777777" w:rsidR="000273EB" w:rsidRDefault="000273EB" w:rsidP="000273EB">
      <w:pPr>
        <w:spacing w:after="0" w:line="240" w:lineRule="auto"/>
        <w:jc w:val="both"/>
        <w:rPr>
          <w:rFonts w:ascii="Arial" w:eastAsia="Times New Roman" w:hAnsi="Arial" w:cs="Arial"/>
          <w:lang w:val="es-ES_tradnl" w:eastAsia="es-ES"/>
        </w:rPr>
      </w:pPr>
    </w:p>
    <w:p w14:paraId="55A1A6C1" w14:textId="77777777" w:rsidR="000273EB" w:rsidRDefault="000273EB" w:rsidP="000273EB">
      <w:pPr>
        <w:spacing w:after="0" w:line="240" w:lineRule="auto"/>
        <w:jc w:val="both"/>
        <w:rPr>
          <w:rFonts w:ascii="Arial" w:eastAsia="Times New Roman" w:hAnsi="Arial" w:cs="Arial"/>
          <w:lang w:val="es-ES_tradnl" w:eastAsia="es-ES"/>
        </w:rPr>
      </w:pPr>
    </w:p>
    <w:p w14:paraId="35872CFB" w14:textId="77777777" w:rsidR="000273EB" w:rsidRDefault="000273EB" w:rsidP="000273EB">
      <w:pPr>
        <w:spacing w:after="0" w:line="240" w:lineRule="auto"/>
        <w:jc w:val="both"/>
        <w:rPr>
          <w:rFonts w:ascii="Arial" w:eastAsia="Times New Roman" w:hAnsi="Arial" w:cs="Arial"/>
          <w:lang w:val="es-ES_tradnl" w:eastAsia="es-ES"/>
        </w:rPr>
      </w:pPr>
    </w:p>
    <w:p w14:paraId="1DD55E1F" w14:textId="77777777" w:rsidR="000273EB" w:rsidRDefault="000273EB" w:rsidP="000273EB">
      <w:pPr>
        <w:spacing w:after="0" w:line="240" w:lineRule="auto"/>
        <w:jc w:val="both"/>
        <w:rPr>
          <w:rFonts w:ascii="Arial" w:eastAsia="Times New Roman" w:hAnsi="Arial" w:cs="Arial"/>
          <w:lang w:val="es-ES_tradnl" w:eastAsia="es-ES"/>
        </w:rPr>
      </w:pPr>
    </w:p>
    <w:p w14:paraId="1D8882F0" w14:textId="77777777" w:rsidR="000273EB" w:rsidRDefault="000273EB" w:rsidP="000273EB">
      <w:pPr>
        <w:spacing w:after="0" w:line="240" w:lineRule="auto"/>
        <w:jc w:val="both"/>
        <w:rPr>
          <w:rFonts w:ascii="Arial" w:eastAsia="Times New Roman" w:hAnsi="Arial" w:cs="Arial"/>
          <w:lang w:val="es-ES_tradnl" w:eastAsia="es-ES"/>
        </w:rPr>
      </w:pPr>
    </w:p>
    <w:p w14:paraId="1913E318" w14:textId="77777777" w:rsidR="000273EB" w:rsidRDefault="000273EB" w:rsidP="000273EB">
      <w:pPr>
        <w:spacing w:after="0" w:line="240" w:lineRule="auto"/>
        <w:jc w:val="both"/>
        <w:rPr>
          <w:rFonts w:ascii="Arial" w:eastAsia="Times New Roman" w:hAnsi="Arial" w:cs="Arial"/>
          <w:lang w:val="es-ES_tradnl" w:eastAsia="es-ES"/>
        </w:rPr>
      </w:pPr>
    </w:p>
    <w:p w14:paraId="2AFBC226" w14:textId="77777777" w:rsidR="000273EB" w:rsidRDefault="000273EB" w:rsidP="000273EB">
      <w:pPr>
        <w:spacing w:after="0" w:line="240" w:lineRule="auto"/>
        <w:jc w:val="both"/>
        <w:rPr>
          <w:rFonts w:ascii="Arial" w:eastAsia="Times New Roman" w:hAnsi="Arial" w:cs="Arial"/>
          <w:lang w:val="es-ES_tradnl" w:eastAsia="es-ES"/>
        </w:rPr>
      </w:pPr>
    </w:p>
    <w:p w14:paraId="1753E8A6" w14:textId="77777777" w:rsidR="000273EB" w:rsidRDefault="000273EB" w:rsidP="000273EB">
      <w:pPr>
        <w:spacing w:after="0" w:line="240" w:lineRule="auto"/>
        <w:jc w:val="both"/>
        <w:rPr>
          <w:rFonts w:ascii="Arial" w:eastAsia="Times New Roman" w:hAnsi="Arial" w:cs="Arial"/>
          <w:lang w:val="es-ES_tradnl" w:eastAsia="es-ES"/>
        </w:rPr>
      </w:pPr>
    </w:p>
    <w:p w14:paraId="0910EEAB" w14:textId="77777777" w:rsidR="000273EB" w:rsidRDefault="000273EB" w:rsidP="000273EB">
      <w:pPr>
        <w:spacing w:after="0" w:line="240" w:lineRule="auto"/>
        <w:jc w:val="both"/>
        <w:rPr>
          <w:rFonts w:ascii="Arial" w:eastAsia="Times New Roman" w:hAnsi="Arial" w:cs="Arial"/>
          <w:lang w:val="es-ES_tradnl" w:eastAsia="es-ES"/>
        </w:rPr>
      </w:pPr>
    </w:p>
    <w:p w14:paraId="69A0B8BC" w14:textId="77777777" w:rsidR="000273EB" w:rsidRDefault="000273EB" w:rsidP="000273EB">
      <w:pPr>
        <w:spacing w:after="0" w:line="240" w:lineRule="auto"/>
        <w:jc w:val="both"/>
        <w:rPr>
          <w:rFonts w:ascii="Arial" w:eastAsia="Times New Roman" w:hAnsi="Arial" w:cs="Arial"/>
          <w:lang w:val="es-ES_tradnl" w:eastAsia="es-ES"/>
        </w:rPr>
      </w:pPr>
    </w:p>
    <w:p w14:paraId="55DC015A" w14:textId="77777777" w:rsidR="000273EB" w:rsidRDefault="000273EB" w:rsidP="000273EB">
      <w:pPr>
        <w:spacing w:after="0" w:line="240" w:lineRule="auto"/>
        <w:jc w:val="both"/>
        <w:rPr>
          <w:rFonts w:ascii="Arial" w:eastAsia="Times New Roman" w:hAnsi="Arial" w:cs="Arial"/>
          <w:lang w:val="es-ES_tradnl" w:eastAsia="es-ES"/>
        </w:rPr>
      </w:pPr>
    </w:p>
    <w:p w14:paraId="742CB99A" w14:textId="77777777" w:rsidR="000273EB" w:rsidRDefault="000273EB" w:rsidP="000273EB">
      <w:pPr>
        <w:spacing w:after="0" w:line="240" w:lineRule="auto"/>
        <w:jc w:val="both"/>
        <w:rPr>
          <w:rFonts w:ascii="Arial" w:eastAsia="Times New Roman" w:hAnsi="Arial" w:cs="Arial"/>
          <w:lang w:val="es-ES_tradnl" w:eastAsia="es-ES"/>
        </w:rPr>
      </w:pPr>
    </w:p>
    <w:p w14:paraId="72D935F7" w14:textId="77777777" w:rsidR="000273EB" w:rsidRDefault="000273EB" w:rsidP="000273EB">
      <w:pPr>
        <w:spacing w:after="0" w:line="240" w:lineRule="auto"/>
        <w:jc w:val="both"/>
        <w:rPr>
          <w:rFonts w:ascii="Arial" w:eastAsia="Times New Roman" w:hAnsi="Arial" w:cs="Arial"/>
          <w:lang w:val="es-ES_tradnl" w:eastAsia="es-ES"/>
        </w:rPr>
      </w:pPr>
    </w:p>
    <w:p w14:paraId="11F829A9" w14:textId="77777777" w:rsidR="000273EB" w:rsidRDefault="000273EB" w:rsidP="000273EB">
      <w:pPr>
        <w:spacing w:after="0" w:line="240" w:lineRule="auto"/>
        <w:jc w:val="both"/>
        <w:rPr>
          <w:rFonts w:ascii="Arial" w:eastAsia="Times New Roman" w:hAnsi="Arial" w:cs="Arial"/>
          <w:lang w:val="es-ES_tradnl" w:eastAsia="es-ES"/>
        </w:rPr>
      </w:pPr>
    </w:p>
    <w:p w14:paraId="5B98E7C7" w14:textId="77777777" w:rsidR="000273EB" w:rsidRDefault="000273EB" w:rsidP="00182A07">
      <w:pPr>
        <w:spacing w:line="240" w:lineRule="auto"/>
        <w:jc w:val="center"/>
        <w:rPr>
          <w:rFonts w:ascii="Arial" w:hAnsi="Arial" w:cs="Arial"/>
          <w:b/>
          <w:bCs/>
          <w:sz w:val="24"/>
          <w:szCs w:val="24"/>
        </w:rPr>
      </w:pPr>
    </w:p>
    <w:p w14:paraId="7CF728ED" w14:textId="0C776636" w:rsidR="00182A07" w:rsidRDefault="00182A07" w:rsidP="00182A07">
      <w:pPr>
        <w:spacing w:line="240" w:lineRule="auto"/>
        <w:jc w:val="center"/>
        <w:rPr>
          <w:rFonts w:ascii="Arial" w:hAnsi="Arial" w:cs="Arial"/>
          <w:b/>
          <w:bCs/>
          <w:sz w:val="24"/>
          <w:szCs w:val="24"/>
        </w:rPr>
      </w:pPr>
      <w:r w:rsidRPr="0040695D">
        <w:rPr>
          <w:rFonts w:ascii="Arial" w:hAnsi="Arial" w:cs="Arial"/>
          <w:b/>
          <w:bCs/>
          <w:sz w:val="24"/>
          <w:szCs w:val="24"/>
        </w:rPr>
        <w:lastRenderedPageBreak/>
        <w:t>MODELO DE CERTIFICADO</w:t>
      </w:r>
      <w:r>
        <w:rPr>
          <w:rFonts w:ascii="Arial" w:hAnsi="Arial" w:cs="Arial"/>
          <w:b/>
          <w:bCs/>
          <w:sz w:val="24"/>
          <w:szCs w:val="24"/>
        </w:rPr>
        <w:t xml:space="preserve"> DE AFILIACION </w:t>
      </w:r>
      <w:r w:rsidRPr="0040695D">
        <w:rPr>
          <w:rFonts w:ascii="Arial" w:hAnsi="Arial" w:cs="Arial"/>
          <w:b/>
          <w:bCs/>
          <w:sz w:val="24"/>
          <w:szCs w:val="24"/>
        </w:rPr>
        <w:t>DE</w:t>
      </w:r>
      <w:r>
        <w:rPr>
          <w:rFonts w:ascii="Arial" w:hAnsi="Arial" w:cs="Arial"/>
          <w:b/>
          <w:bCs/>
          <w:sz w:val="24"/>
          <w:szCs w:val="24"/>
        </w:rPr>
        <w:t xml:space="preserve"> UNA COOPERATIVA DE AGUA POTABLE Y/O ALCANTARILLADO SANITARIO A LA </w:t>
      </w:r>
      <w:r w:rsidRPr="003B1775">
        <w:rPr>
          <w:rFonts w:ascii="Arial" w:hAnsi="Arial" w:cs="Arial"/>
          <w:b/>
          <w:bCs/>
          <w:sz w:val="24"/>
          <w:szCs w:val="24"/>
        </w:rPr>
        <w:t>FEDERACION NACIONAL DE COOPERATIVAS Y PRESTADORAS DE SERVICIOS DE A</w:t>
      </w:r>
      <w:r>
        <w:rPr>
          <w:rFonts w:ascii="Arial" w:hAnsi="Arial" w:cs="Arial"/>
          <w:b/>
          <w:bCs/>
          <w:sz w:val="24"/>
          <w:szCs w:val="24"/>
        </w:rPr>
        <w:t>GUA POTABLE Y SANEAMIENTO</w:t>
      </w:r>
      <w:r>
        <w:rPr>
          <w:rFonts w:ascii="Arial" w:hAnsi="Arial" w:cs="Arial"/>
          <w:sz w:val="24"/>
          <w:szCs w:val="24"/>
        </w:rPr>
        <w:t xml:space="preserve"> </w:t>
      </w:r>
      <w:r>
        <w:rPr>
          <w:rFonts w:ascii="Arial" w:hAnsi="Arial" w:cs="Arial"/>
          <w:b/>
          <w:bCs/>
          <w:sz w:val="24"/>
          <w:szCs w:val="24"/>
        </w:rPr>
        <w:t xml:space="preserve">Y LA </w:t>
      </w:r>
      <w:r w:rsidRPr="00A25AC5">
        <w:rPr>
          <w:rFonts w:ascii="Arial" w:hAnsi="Arial" w:cs="Arial"/>
          <w:b/>
          <w:bCs/>
          <w:sz w:val="24"/>
          <w:szCs w:val="24"/>
        </w:rPr>
        <w:t>CONFEDERACION NACIONAL DE COOPERATIVAS DE BOLIVIA</w:t>
      </w:r>
    </w:p>
    <w:p w14:paraId="30E9F7EC" w14:textId="77777777" w:rsidR="00182A07" w:rsidRPr="001C717A" w:rsidRDefault="00182A07" w:rsidP="00182A07">
      <w:pPr>
        <w:spacing w:line="240" w:lineRule="auto"/>
        <w:jc w:val="center"/>
        <w:rPr>
          <w:rFonts w:ascii="Arial" w:hAnsi="Arial" w:cs="Arial"/>
          <w:sz w:val="24"/>
          <w:szCs w:val="24"/>
        </w:rPr>
      </w:pPr>
    </w:p>
    <w:p w14:paraId="1AD8DAE6" w14:textId="77777777" w:rsidR="00182A07" w:rsidRPr="00643243" w:rsidRDefault="00182A07" w:rsidP="00182A07">
      <w:pPr>
        <w:tabs>
          <w:tab w:val="left" w:pos="3104"/>
        </w:tabs>
        <w:spacing w:line="240" w:lineRule="auto"/>
        <w:rPr>
          <w:rFonts w:ascii="Arial" w:hAnsi="Arial" w:cs="Arial"/>
          <w:b/>
          <w:bCs/>
          <w:sz w:val="56"/>
          <w:szCs w:val="56"/>
        </w:rPr>
      </w:pPr>
      <w:r>
        <w:rPr>
          <w:rFonts w:ascii="Arial" w:hAnsi="Arial" w:cs="Arial"/>
          <w:sz w:val="24"/>
          <w:szCs w:val="24"/>
        </w:rPr>
        <w:tab/>
      </w:r>
      <w:r w:rsidRPr="00643243">
        <w:rPr>
          <w:rFonts w:ascii="Arial" w:hAnsi="Arial" w:cs="Arial"/>
          <w:b/>
          <w:bCs/>
          <w:sz w:val="56"/>
          <w:szCs w:val="56"/>
        </w:rPr>
        <w:t>CERTIFICADO</w:t>
      </w:r>
    </w:p>
    <w:p w14:paraId="0C526BF2" w14:textId="77777777" w:rsidR="00182A07" w:rsidRPr="00643243" w:rsidRDefault="00182A07" w:rsidP="00182A07">
      <w:pPr>
        <w:tabs>
          <w:tab w:val="left" w:pos="3104"/>
        </w:tabs>
        <w:spacing w:line="240" w:lineRule="auto"/>
        <w:jc w:val="center"/>
        <w:rPr>
          <w:rFonts w:ascii="Arial" w:hAnsi="Arial" w:cs="Arial"/>
          <w:b/>
          <w:bCs/>
          <w:sz w:val="24"/>
          <w:szCs w:val="24"/>
        </w:rPr>
      </w:pPr>
      <w:r w:rsidRPr="00643243">
        <w:rPr>
          <w:rFonts w:ascii="Arial" w:hAnsi="Arial" w:cs="Arial"/>
          <w:b/>
          <w:bCs/>
          <w:sz w:val="24"/>
          <w:szCs w:val="24"/>
        </w:rPr>
        <w:t>LOS SUSCRITOS PRESIDENTES DEL CON</w:t>
      </w:r>
      <w:r>
        <w:rPr>
          <w:rFonts w:ascii="Arial" w:hAnsi="Arial" w:cs="Arial"/>
          <w:b/>
          <w:bCs/>
          <w:sz w:val="24"/>
          <w:szCs w:val="24"/>
        </w:rPr>
        <w:t>S</w:t>
      </w:r>
      <w:r w:rsidRPr="00643243">
        <w:rPr>
          <w:rFonts w:ascii="Arial" w:hAnsi="Arial" w:cs="Arial"/>
          <w:b/>
          <w:bCs/>
          <w:sz w:val="24"/>
          <w:szCs w:val="24"/>
        </w:rPr>
        <w:t>EJO DE ADMINISTRACIÓN Y CON</w:t>
      </w:r>
      <w:r>
        <w:rPr>
          <w:rFonts w:ascii="Arial" w:hAnsi="Arial" w:cs="Arial"/>
          <w:b/>
          <w:bCs/>
          <w:sz w:val="24"/>
          <w:szCs w:val="24"/>
        </w:rPr>
        <w:t>S</w:t>
      </w:r>
      <w:r w:rsidRPr="00643243">
        <w:rPr>
          <w:rFonts w:ascii="Arial" w:hAnsi="Arial" w:cs="Arial"/>
          <w:b/>
          <w:bCs/>
          <w:sz w:val="24"/>
          <w:szCs w:val="24"/>
        </w:rPr>
        <w:t xml:space="preserve">EJO DE VIGILANCIA DE LA FEDERACIÓN DE COOPERATIVAS DE AGUA POTABLE Y ALCANTARILLADO DE </w:t>
      </w:r>
      <w:r w:rsidRPr="00DC4559">
        <w:rPr>
          <w:rFonts w:ascii="Arial" w:hAnsi="Arial" w:cs="Arial"/>
          <w:b/>
          <w:bCs/>
          <w:sz w:val="24"/>
          <w:szCs w:val="24"/>
          <w:highlight w:val="red"/>
        </w:rPr>
        <w:t>_________________________</w:t>
      </w:r>
      <w:r w:rsidRPr="00643243">
        <w:rPr>
          <w:rFonts w:ascii="Arial" w:hAnsi="Arial" w:cs="Arial"/>
          <w:b/>
          <w:bCs/>
          <w:sz w:val="24"/>
          <w:szCs w:val="24"/>
        </w:rPr>
        <w:t xml:space="preserve"> </w:t>
      </w:r>
      <w:r>
        <w:rPr>
          <w:rFonts w:ascii="Arial" w:hAnsi="Arial" w:cs="Arial"/>
          <w:b/>
          <w:bCs/>
          <w:sz w:val="24"/>
          <w:szCs w:val="24"/>
        </w:rPr>
        <w:t>L</w:t>
      </w:r>
      <w:r w:rsidRPr="00643243">
        <w:rPr>
          <w:rFonts w:ascii="Arial" w:hAnsi="Arial" w:cs="Arial"/>
          <w:b/>
          <w:bCs/>
          <w:sz w:val="24"/>
          <w:szCs w:val="24"/>
        </w:rPr>
        <w:t>tda.-</w:t>
      </w:r>
    </w:p>
    <w:p w14:paraId="5103D3D7" w14:textId="77777777" w:rsidR="00182A07" w:rsidRDefault="00182A07" w:rsidP="00182A07">
      <w:pPr>
        <w:tabs>
          <w:tab w:val="left" w:pos="3104"/>
        </w:tabs>
        <w:spacing w:line="240" w:lineRule="auto"/>
        <w:jc w:val="center"/>
        <w:rPr>
          <w:rFonts w:ascii="Arial" w:hAnsi="Arial" w:cs="Arial"/>
          <w:b/>
          <w:bCs/>
          <w:sz w:val="24"/>
          <w:szCs w:val="24"/>
        </w:rPr>
      </w:pPr>
      <w:r w:rsidRPr="00643243">
        <w:rPr>
          <w:rFonts w:ascii="Arial" w:hAnsi="Arial" w:cs="Arial"/>
          <w:b/>
          <w:bCs/>
          <w:sz w:val="24"/>
          <w:szCs w:val="24"/>
        </w:rPr>
        <w:t xml:space="preserve">Personería Jurídica </w:t>
      </w:r>
      <w:proofErr w:type="spellStart"/>
      <w:r w:rsidRPr="00BD5AE0">
        <w:rPr>
          <w:rFonts w:ascii="Arial" w:hAnsi="Arial" w:cs="Arial"/>
          <w:b/>
          <w:bCs/>
          <w:sz w:val="24"/>
          <w:szCs w:val="24"/>
        </w:rPr>
        <w:t>N°</w:t>
      </w:r>
      <w:proofErr w:type="spellEnd"/>
      <w:r w:rsidRPr="00BD5AE0">
        <w:rPr>
          <w:rFonts w:ascii="Arial" w:hAnsi="Arial" w:cs="Arial"/>
          <w:b/>
          <w:bCs/>
          <w:sz w:val="24"/>
          <w:szCs w:val="24"/>
          <w:highlight w:val="red"/>
        </w:rPr>
        <w:t>_______________</w:t>
      </w:r>
    </w:p>
    <w:p w14:paraId="1AE2D066" w14:textId="77777777" w:rsidR="00182A07" w:rsidRPr="003148E4" w:rsidRDefault="00182A07" w:rsidP="00182A07">
      <w:pPr>
        <w:spacing w:line="240" w:lineRule="auto"/>
        <w:rPr>
          <w:rFonts w:ascii="Arial" w:hAnsi="Arial" w:cs="Arial"/>
          <w:b/>
          <w:bCs/>
        </w:rPr>
      </w:pPr>
      <w:r w:rsidRPr="003148E4">
        <w:rPr>
          <w:rFonts w:ascii="Arial" w:hAnsi="Arial" w:cs="Arial"/>
          <w:b/>
          <w:bCs/>
        </w:rPr>
        <w:t>Certifican que:</w:t>
      </w:r>
    </w:p>
    <w:p w14:paraId="0A61A51C" w14:textId="77777777" w:rsidR="00182A07" w:rsidRPr="003148E4" w:rsidRDefault="00182A07" w:rsidP="00182A07">
      <w:pPr>
        <w:spacing w:line="240" w:lineRule="auto"/>
        <w:jc w:val="both"/>
        <w:rPr>
          <w:rFonts w:ascii="Arial" w:hAnsi="Arial" w:cs="Arial"/>
        </w:rPr>
      </w:pPr>
      <w:r w:rsidRPr="003148E4">
        <w:rPr>
          <w:rFonts w:ascii="Arial" w:hAnsi="Arial" w:cs="Arial"/>
        </w:rPr>
        <w:t xml:space="preserve">LA COOPERATIVA DE SERVICIOS PÚBLICOS DE AGUA POTABLE Y ALCANTARILLADO </w:t>
      </w:r>
      <w:r w:rsidRPr="003148E4">
        <w:rPr>
          <w:rFonts w:ascii="Arial" w:hAnsi="Arial" w:cs="Arial"/>
          <w:highlight w:val="red"/>
        </w:rPr>
        <w:t>_____________________</w:t>
      </w:r>
      <w:r w:rsidRPr="003148E4">
        <w:rPr>
          <w:rFonts w:ascii="Arial" w:hAnsi="Arial" w:cs="Arial"/>
        </w:rPr>
        <w:t xml:space="preserve">, con Resolución Administrativa </w:t>
      </w:r>
      <w:proofErr w:type="spellStart"/>
      <w:r w:rsidRPr="003148E4">
        <w:rPr>
          <w:rFonts w:ascii="Arial" w:hAnsi="Arial" w:cs="Arial"/>
        </w:rPr>
        <w:t>N°</w:t>
      </w:r>
      <w:proofErr w:type="spellEnd"/>
      <w:r w:rsidRPr="003148E4">
        <w:rPr>
          <w:rFonts w:ascii="Arial" w:hAnsi="Arial" w:cs="Arial"/>
        </w:rPr>
        <w:t xml:space="preserve"> </w:t>
      </w:r>
      <w:r w:rsidRPr="003148E4">
        <w:rPr>
          <w:rFonts w:ascii="Arial" w:hAnsi="Arial" w:cs="Arial"/>
          <w:highlight w:val="red"/>
        </w:rPr>
        <w:t>____</w:t>
      </w:r>
      <w:r w:rsidRPr="003148E4">
        <w:rPr>
          <w:rFonts w:ascii="Arial" w:hAnsi="Arial" w:cs="Arial"/>
        </w:rPr>
        <w:t xml:space="preserve"> de fecha </w:t>
      </w:r>
      <w:r w:rsidRPr="003148E4">
        <w:rPr>
          <w:rFonts w:ascii="Arial" w:hAnsi="Arial" w:cs="Arial"/>
          <w:highlight w:val="red"/>
        </w:rPr>
        <w:t>______________</w:t>
      </w:r>
      <w:r w:rsidRPr="003148E4">
        <w:rPr>
          <w:rFonts w:ascii="Arial" w:hAnsi="Arial" w:cs="Arial"/>
        </w:rPr>
        <w:t xml:space="preserve">, Registro Nacional </w:t>
      </w:r>
      <w:proofErr w:type="spellStart"/>
      <w:r w:rsidRPr="003148E4">
        <w:rPr>
          <w:rFonts w:ascii="Arial" w:hAnsi="Arial" w:cs="Arial"/>
        </w:rPr>
        <w:t>N°</w:t>
      </w:r>
      <w:proofErr w:type="spellEnd"/>
      <w:r w:rsidRPr="003148E4">
        <w:rPr>
          <w:rFonts w:ascii="Arial" w:hAnsi="Arial" w:cs="Arial"/>
        </w:rPr>
        <w:t xml:space="preserve"> </w:t>
      </w:r>
      <w:r w:rsidRPr="003148E4">
        <w:rPr>
          <w:rFonts w:ascii="Arial" w:hAnsi="Arial" w:cs="Arial"/>
          <w:highlight w:val="red"/>
        </w:rPr>
        <w:t>____</w:t>
      </w:r>
      <w:r w:rsidRPr="003148E4">
        <w:rPr>
          <w:rFonts w:ascii="Arial" w:hAnsi="Arial" w:cs="Arial"/>
        </w:rPr>
        <w:t xml:space="preserve"> de fecha </w:t>
      </w:r>
      <w:r w:rsidRPr="003148E4">
        <w:rPr>
          <w:rFonts w:ascii="Arial" w:hAnsi="Arial" w:cs="Arial"/>
          <w:highlight w:val="red"/>
        </w:rPr>
        <w:t>_________________</w:t>
      </w:r>
      <w:r w:rsidRPr="003148E4">
        <w:rPr>
          <w:rFonts w:ascii="Arial" w:hAnsi="Arial" w:cs="Arial"/>
        </w:rPr>
        <w:t xml:space="preserve">; es afiliada de la FEDERACION DE COOPERATIVAS DE AGUA POTABLE Y ALCANTARILLADO DE </w:t>
      </w:r>
      <w:r w:rsidRPr="003148E4">
        <w:rPr>
          <w:rFonts w:ascii="Arial" w:hAnsi="Arial" w:cs="Arial"/>
          <w:highlight w:val="red"/>
        </w:rPr>
        <w:t>________________________</w:t>
      </w:r>
      <w:r w:rsidRPr="003148E4">
        <w:rPr>
          <w:rFonts w:ascii="Arial" w:hAnsi="Arial" w:cs="Arial"/>
        </w:rPr>
        <w:t xml:space="preserve">, con Registro de inscripción </w:t>
      </w:r>
      <w:proofErr w:type="spellStart"/>
      <w:r w:rsidRPr="003148E4">
        <w:rPr>
          <w:rFonts w:ascii="Arial" w:hAnsi="Arial" w:cs="Arial"/>
        </w:rPr>
        <w:t>N°</w:t>
      </w:r>
      <w:proofErr w:type="spellEnd"/>
      <w:r w:rsidRPr="003148E4">
        <w:rPr>
          <w:rFonts w:ascii="Arial" w:hAnsi="Arial" w:cs="Arial"/>
        </w:rPr>
        <w:t xml:space="preserve"> </w:t>
      </w:r>
      <w:r w:rsidRPr="003148E4">
        <w:rPr>
          <w:rFonts w:ascii="Arial" w:hAnsi="Arial" w:cs="Arial"/>
          <w:highlight w:val="red"/>
        </w:rPr>
        <w:t>_____</w:t>
      </w:r>
      <w:r w:rsidRPr="003148E4">
        <w:rPr>
          <w:rFonts w:ascii="Arial" w:hAnsi="Arial" w:cs="Arial"/>
        </w:rPr>
        <w:t>.</w:t>
      </w:r>
      <w:r>
        <w:rPr>
          <w:rFonts w:ascii="Arial" w:hAnsi="Arial" w:cs="Arial"/>
        </w:rPr>
        <w:t xml:space="preserve"> </w:t>
      </w:r>
    </w:p>
    <w:p w14:paraId="5F07E4A8" w14:textId="77777777" w:rsidR="00182A07" w:rsidRPr="003148E4" w:rsidRDefault="00182A07" w:rsidP="00182A07">
      <w:pPr>
        <w:spacing w:line="240" w:lineRule="auto"/>
        <w:rPr>
          <w:rFonts w:ascii="Arial" w:hAnsi="Arial" w:cs="Arial"/>
        </w:rPr>
      </w:pPr>
    </w:p>
    <w:p w14:paraId="4CDBF7CB" w14:textId="77777777" w:rsidR="00182A07" w:rsidRPr="003148E4" w:rsidRDefault="00182A07" w:rsidP="00182A07">
      <w:pPr>
        <w:spacing w:line="240" w:lineRule="auto"/>
        <w:rPr>
          <w:rFonts w:ascii="Arial" w:hAnsi="Arial" w:cs="Arial"/>
        </w:rPr>
      </w:pPr>
      <w:r w:rsidRPr="003148E4">
        <w:rPr>
          <w:noProof/>
        </w:rPr>
        <mc:AlternateContent>
          <mc:Choice Requires="wps">
            <w:drawing>
              <wp:anchor distT="0" distB="0" distL="114300" distR="114300" simplePos="0" relativeHeight="252634624" behindDoc="0" locked="0" layoutInCell="1" allowOverlap="1" wp14:anchorId="0EEFBF8E" wp14:editId="1E947165">
                <wp:simplePos x="0" y="0"/>
                <wp:positionH relativeFrom="margin">
                  <wp:posOffset>-361950</wp:posOffset>
                </wp:positionH>
                <wp:positionV relativeFrom="paragraph">
                  <wp:posOffset>275590</wp:posOffset>
                </wp:positionV>
                <wp:extent cx="1714500" cy="1504950"/>
                <wp:effectExtent l="0" t="0" r="19050" b="19050"/>
                <wp:wrapNone/>
                <wp:docPr id="166"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504950"/>
                        </a:xfrm>
                        <a:prstGeom prst="ellipse">
                          <a:avLst/>
                        </a:prstGeom>
                        <a:solidFill>
                          <a:srgbClr val="FFFFFF"/>
                        </a:solidFill>
                        <a:ln w="9525" cap="flat">
                          <a:solidFill>
                            <a:srgbClr val="000000"/>
                          </a:solidFill>
                          <a:prstDash val="dash"/>
                          <a:round/>
                          <a:headEnd/>
                          <a:tailEnd/>
                        </a:ln>
                      </wps:spPr>
                      <wps:txbx>
                        <w:txbxContent>
                          <w:p w14:paraId="2BF335AA" w14:textId="77777777" w:rsidR="00182A07" w:rsidRPr="0063372A" w:rsidRDefault="00182A07" w:rsidP="00182A07">
                            <w:pPr>
                              <w:spacing w:line="240" w:lineRule="auto"/>
                              <w:jc w:val="center"/>
                              <w:rPr>
                                <w:rFonts w:ascii="Arial" w:hAnsi="Arial" w:cs="Arial"/>
                                <w:sz w:val="18"/>
                                <w:szCs w:val="18"/>
                                <w:highlight w:val="red"/>
                              </w:rPr>
                            </w:pPr>
                            <w:r w:rsidRPr="0063372A">
                              <w:rPr>
                                <w:rFonts w:ascii="Arial" w:hAnsi="Arial" w:cs="Arial"/>
                                <w:sz w:val="18"/>
                                <w:szCs w:val="18"/>
                                <w:highlight w:val="red"/>
                              </w:rPr>
                              <w:t xml:space="preserve">SELLO </w:t>
                            </w:r>
                          </w:p>
                          <w:p w14:paraId="2C5E96D9" w14:textId="77777777" w:rsidR="00182A07" w:rsidRPr="0063372A" w:rsidRDefault="00182A07" w:rsidP="00182A07">
                            <w:pPr>
                              <w:spacing w:line="240" w:lineRule="auto"/>
                              <w:jc w:val="center"/>
                              <w:rPr>
                                <w:rFonts w:ascii="Arial" w:hAnsi="Arial" w:cs="Arial"/>
                                <w:sz w:val="18"/>
                                <w:szCs w:val="18"/>
                              </w:rPr>
                            </w:pPr>
                            <w:r w:rsidRPr="0063372A">
                              <w:rPr>
                                <w:rFonts w:ascii="Arial" w:hAnsi="Arial" w:cs="Arial"/>
                                <w:sz w:val="18"/>
                                <w:szCs w:val="18"/>
                                <w:highlight w:val="red"/>
                              </w:rPr>
                              <w:t xml:space="preserve">FEDERACION </w:t>
                            </w:r>
                            <w:r>
                              <w:rPr>
                                <w:rFonts w:ascii="Arial" w:hAnsi="Arial" w:cs="Arial"/>
                                <w:sz w:val="18"/>
                                <w:szCs w:val="18"/>
                                <w:highlight w:val="red"/>
                              </w:rPr>
                              <w:t xml:space="preserve">DEAPARTAMENTAL </w:t>
                            </w:r>
                            <w:r w:rsidRPr="0063372A">
                              <w:rPr>
                                <w:rFonts w:ascii="Arial" w:hAnsi="Arial" w:cs="Arial"/>
                                <w:sz w:val="18"/>
                                <w:szCs w:val="18"/>
                                <w:highlight w:val="red"/>
                              </w:rPr>
                              <w:t>DE COOPERATIVAS</w:t>
                            </w:r>
                            <w:r w:rsidRPr="0063372A">
                              <w:rPr>
                                <w:rFonts w:ascii="Arial" w:hAnsi="Arial" w:cs="Arial"/>
                                <w:sz w:val="18"/>
                                <w:szCs w:val="18"/>
                              </w:rPr>
                              <w:t xml:space="preserve"> </w:t>
                            </w:r>
                            <w:r w:rsidRPr="003148E4">
                              <w:rPr>
                                <w:rFonts w:ascii="Arial" w:hAnsi="Arial" w:cs="Arial"/>
                                <w:sz w:val="18"/>
                                <w:szCs w:val="18"/>
                                <w:highlight w:val="red"/>
                              </w:rPr>
                              <w:t>DE AP Y AS</w:t>
                            </w:r>
                          </w:p>
                          <w:p w14:paraId="43CDBF60" w14:textId="77777777" w:rsidR="00182A07" w:rsidRPr="00FE161F" w:rsidRDefault="00182A07" w:rsidP="00182A07">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EFBF8E" id="Oval 45" o:spid="_x0000_s1035" style="position:absolute;margin-left:-28.5pt;margin-top:21.7pt;width:135pt;height:118.5pt;z-index:25263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">
                <v:stroke dashstyle="dash"/>
                <v:textbox>
                  <w:txbxContent>
                    <w:p w14:paraId="2BF335AA" w14:textId="77777777" w:rsidR="00182A07" w:rsidRPr="0063372A" w:rsidRDefault="00182A07" w:rsidP="00182A07">
                      <w:pPr>
                        <w:spacing w:line="240" w:lineRule="auto"/>
                        <w:jc w:val="center"/>
                        <w:rPr>
                          <w:rFonts w:ascii="Arial" w:hAnsi="Arial" w:cs="Arial"/>
                          <w:sz w:val="18"/>
                          <w:szCs w:val="18"/>
                          <w:highlight w:val="red"/>
                        </w:rPr>
                      </w:pPr>
                      <w:r w:rsidRPr="0063372A">
                        <w:rPr>
                          <w:rFonts w:ascii="Arial" w:hAnsi="Arial" w:cs="Arial"/>
                          <w:sz w:val="18"/>
                          <w:szCs w:val="18"/>
                          <w:highlight w:val="red"/>
                        </w:rPr>
                        <w:t xml:space="preserve">SELLO </w:t>
                      </w:r>
                    </w:p>
                    <w:p w14:paraId="2C5E96D9" w14:textId="77777777" w:rsidR="00182A07" w:rsidRPr="0063372A" w:rsidRDefault="00182A07" w:rsidP="00182A07">
                      <w:pPr>
                        <w:spacing w:line="240" w:lineRule="auto"/>
                        <w:jc w:val="center"/>
                        <w:rPr>
                          <w:rFonts w:ascii="Arial" w:hAnsi="Arial" w:cs="Arial"/>
                          <w:sz w:val="18"/>
                          <w:szCs w:val="18"/>
                        </w:rPr>
                      </w:pPr>
                      <w:r w:rsidRPr="0063372A">
                        <w:rPr>
                          <w:rFonts w:ascii="Arial" w:hAnsi="Arial" w:cs="Arial"/>
                          <w:sz w:val="18"/>
                          <w:szCs w:val="18"/>
                          <w:highlight w:val="red"/>
                        </w:rPr>
                        <w:t xml:space="preserve">FEDERACION </w:t>
                      </w:r>
                      <w:r>
                        <w:rPr>
                          <w:rFonts w:ascii="Arial" w:hAnsi="Arial" w:cs="Arial"/>
                          <w:sz w:val="18"/>
                          <w:szCs w:val="18"/>
                          <w:highlight w:val="red"/>
                        </w:rPr>
                        <w:t xml:space="preserve">DEAPARTAMENTAL </w:t>
                      </w:r>
                      <w:r w:rsidRPr="0063372A">
                        <w:rPr>
                          <w:rFonts w:ascii="Arial" w:hAnsi="Arial" w:cs="Arial"/>
                          <w:sz w:val="18"/>
                          <w:szCs w:val="18"/>
                          <w:highlight w:val="red"/>
                        </w:rPr>
                        <w:t>DE COOPERATIVAS</w:t>
                      </w:r>
                      <w:r w:rsidRPr="0063372A">
                        <w:rPr>
                          <w:rFonts w:ascii="Arial" w:hAnsi="Arial" w:cs="Arial"/>
                          <w:sz w:val="18"/>
                          <w:szCs w:val="18"/>
                        </w:rPr>
                        <w:t xml:space="preserve"> </w:t>
                      </w:r>
                      <w:r w:rsidRPr="003148E4">
                        <w:rPr>
                          <w:rFonts w:ascii="Arial" w:hAnsi="Arial" w:cs="Arial"/>
                          <w:sz w:val="18"/>
                          <w:szCs w:val="18"/>
                          <w:highlight w:val="red"/>
                        </w:rPr>
                        <w:t>DE AP Y AS</w:t>
                      </w:r>
                    </w:p>
                    <w:p w14:paraId="43CDBF60" w14:textId="77777777" w:rsidR="00182A07" w:rsidRPr="00FE161F" w:rsidRDefault="00182A07" w:rsidP="00182A07">
                      <w:pPr>
                        <w:rPr>
                          <w:rFonts w:ascii="Arial" w:hAnsi="Arial" w:cs="Arial"/>
                          <w:sz w:val="24"/>
                          <w:szCs w:val="24"/>
                        </w:rPr>
                      </w:pPr>
                    </w:p>
                  </w:txbxContent>
                </v:textbox>
                <w10:wrap anchorx="margin"/>
              </v:oval>
            </w:pict>
          </mc:Fallback>
        </mc:AlternateContent>
      </w:r>
      <w:r w:rsidRPr="003148E4">
        <w:rPr>
          <w:rFonts w:ascii="Arial" w:hAnsi="Arial" w:cs="Arial"/>
        </w:rPr>
        <w:t>Es cuanto se certifica para fines consiguientes.</w:t>
      </w:r>
    </w:p>
    <w:p w14:paraId="2DBDFCC4" w14:textId="77777777" w:rsidR="00182A07" w:rsidRPr="003148E4" w:rsidRDefault="00182A07" w:rsidP="00182A07">
      <w:pPr>
        <w:spacing w:line="240" w:lineRule="auto"/>
        <w:rPr>
          <w:rFonts w:ascii="Arial" w:hAnsi="Arial" w:cs="Arial"/>
        </w:rPr>
      </w:pPr>
      <w:r w:rsidRPr="003148E4">
        <w:rPr>
          <w:noProof/>
        </w:rPr>
        <mc:AlternateContent>
          <mc:Choice Requires="wps">
            <w:drawing>
              <wp:anchor distT="0" distB="0" distL="114300" distR="114300" simplePos="0" relativeHeight="252638720" behindDoc="0" locked="0" layoutInCell="1" allowOverlap="1" wp14:anchorId="3FCEFC1E" wp14:editId="02AAEF3B">
                <wp:simplePos x="0" y="0"/>
                <wp:positionH relativeFrom="column">
                  <wp:posOffset>1457325</wp:posOffset>
                </wp:positionH>
                <wp:positionV relativeFrom="paragraph">
                  <wp:posOffset>127635</wp:posOffset>
                </wp:positionV>
                <wp:extent cx="2402840" cy="1038225"/>
                <wp:effectExtent l="0" t="0" r="16510" b="28575"/>
                <wp:wrapNone/>
                <wp:docPr id="167" name="Flowchart: Alternate Process 147"/>
                <wp:cNvGraphicFramePr/>
                <a:graphic xmlns:a="http://schemas.openxmlformats.org/drawingml/2006/main">
                  <a:graphicData uri="http://schemas.microsoft.com/office/word/2010/wordprocessingShape">
                    <wps:wsp>
                      <wps:cNvSpPr/>
                      <wps:spPr>
                        <a:xfrm>
                          <a:off x="0" y="0"/>
                          <a:ext cx="2402840" cy="103822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E3491C" id="Flowchart: Alternate Process 147" o:spid="_x0000_s1026" type="#_x0000_t176" style="position:absolute;margin-left:114.75pt;margin-top:10.05pt;width:189.2pt;height:81.75pt;z-index:25263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" filled="f" strokecolor="black [3213]" strokeweight="1pt">
                <v:stroke dashstyle="dash"/>
              </v:shape>
            </w:pict>
          </mc:Fallback>
        </mc:AlternateContent>
      </w:r>
      <w:r w:rsidRPr="003148E4">
        <w:rPr>
          <w:noProof/>
        </w:rPr>
        <mc:AlternateContent>
          <mc:Choice Requires="wps">
            <w:drawing>
              <wp:anchor distT="0" distB="0" distL="114300" distR="114300" simplePos="0" relativeHeight="252626432" behindDoc="0" locked="0" layoutInCell="1" allowOverlap="1" wp14:anchorId="72A86639" wp14:editId="416696F7">
                <wp:simplePos x="0" y="0"/>
                <wp:positionH relativeFrom="column">
                  <wp:posOffset>1457325</wp:posOffset>
                </wp:positionH>
                <wp:positionV relativeFrom="paragraph">
                  <wp:posOffset>184786</wp:posOffset>
                </wp:positionV>
                <wp:extent cx="2378710" cy="933450"/>
                <wp:effectExtent l="0" t="0" r="21590" b="19050"/>
                <wp:wrapNone/>
                <wp:docPr id="168"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8710" cy="933450"/>
                        </a:xfrm>
                        <a:prstGeom prst="rect">
                          <a:avLst/>
                        </a:prstGeom>
                        <a:solidFill>
                          <a:srgbClr val="FFFFFF"/>
                        </a:solidFill>
                        <a:ln w="9525">
                          <a:solidFill>
                            <a:srgbClr val="FFFFFF"/>
                          </a:solidFill>
                          <a:miter lim="800000"/>
                          <a:headEnd/>
                          <a:tailEnd/>
                        </a:ln>
                      </wps:spPr>
                      <wps:txbx>
                        <w:txbxContent>
                          <w:p w14:paraId="473396B9"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212A10AC" w14:textId="77777777" w:rsidR="00182A07" w:rsidRPr="0063372A" w:rsidRDefault="00182A07" w:rsidP="00182A07">
                            <w:pPr>
                              <w:spacing w:after="0" w:line="240" w:lineRule="auto"/>
                              <w:jc w:val="center"/>
                              <w:rPr>
                                <w:rFonts w:ascii="Arial" w:hAnsi="Arial" w:cs="Arial"/>
                                <w:highlight w:val="red"/>
                              </w:rPr>
                            </w:pPr>
                            <w:r w:rsidRPr="0063372A">
                              <w:rPr>
                                <w:rFonts w:ascii="Arial" w:hAnsi="Arial" w:cs="Arial"/>
                                <w:highlight w:val="red"/>
                              </w:rPr>
                              <w:t>PRESIDENTE CON</w:t>
                            </w:r>
                            <w:r>
                              <w:rPr>
                                <w:rFonts w:ascii="Arial" w:hAnsi="Arial" w:cs="Arial"/>
                                <w:highlight w:val="red"/>
                              </w:rPr>
                              <w:t>S</w:t>
                            </w:r>
                            <w:r w:rsidRPr="0063372A">
                              <w:rPr>
                                <w:rFonts w:ascii="Arial" w:hAnsi="Arial" w:cs="Arial"/>
                                <w:highlight w:val="red"/>
                              </w:rPr>
                              <w:t>EJO DE VIGILANCIA</w:t>
                            </w:r>
                          </w:p>
                          <w:p w14:paraId="65CE6BAD" w14:textId="77777777" w:rsidR="00182A07" w:rsidRDefault="00182A07" w:rsidP="00182A07">
                            <w:pPr>
                              <w:spacing w:after="0" w:line="240" w:lineRule="auto"/>
                              <w:jc w:val="center"/>
                              <w:rPr>
                                <w:rFonts w:ascii="Arial" w:hAnsi="Arial" w:cs="Arial"/>
                              </w:rPr>
                            </w:pPr>
                            <w:r w:rsidRPr="0063372A">
                              <w:rPr>
                                <w:rFonts w:ascii="Arial" w:hAnsi="Arial" w:cs="Arial"/>
                                <w:highlight w:val="red"/>
                              </w:rPr>
                              <w:t xml:space="preserve">FEDERACION </w:t>
                            </w:r>
                            <w:r>
                              <w:rPr>
                                <w:rFonts w:ascii="Arial" w:hAnsi="Arial" w:cs="Arial"/>
                                <w:highlight w:val="red"/>
                              </w:rPr>
                              <w:t xml:space="preserve">DEPARTAMENTAL </w:t>
                            </w:r>
                            <w:r w:rsidRPr="0063372A">
                              <w:rPr>
                                <w:rFonts w:ascii="Arial" w:hAnsi="Arial" w:cs="Arial"/>
                                <w:highlight w:val="red"/>
                              </w:rPr>
                              <w:t>DE COOPERATIVAS DE AP Y AS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A86639" id="_x0000_s1036" type="#_x0000_t202" style="position:absolute;margin-left:114.75pt;margin-top:14.55pt;width:187.3pt;height:73.5pt;z-index:2526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" strokecolor="white">
                <v:textbox>
                  <w:txbxContent>
                    <w:p w14:paraId="473396B9"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212A10AC" w14:textId="77777777" w:rsidR="00182A07" w:rsidRPr="0063372A" w:rsidRDefault="00182A07" w:rsidP="00182A07">
                      <w:pPr>
                        <w:spacing w:after="0" w:line="240" w:lineRule="auto"/>
                        <w:jc w:val="center"/>
                        <w:rPr>
                          <w:rFonts w:ascii="Arial" w:hAnsi="Arial" w:cs="Arial"/>
                          <w:highlight w:val="red"/>
                        </w:rPr>
                      </w:pPr>
                      <w:r w:rsidRPr="0063372A">
                        <w:rPr>
                          <w:rFonts w:ascii="Arial" w:hAnsi="Arial" w:cs="Arial"/>
                          <w:highlight w:val="red"/>
                        </w:rPr>
                        <w:t>PRESIDENTE CON</w:t>
                      </w:r>
                      <w:r>
                        <w:rPr>
                          <w:rFonts w:ascii="Arial" w:hAnsi="Arial" w:cs="Arial"/>
                          <w:highlight w:val="red"/>
                        </w:rPr>
                        <w:t>S</w:t>
                      </w:r>
                      <w:r w:rsidRPr="0063372A">
                        <w:rPr>
                          <w:rFonts w:ascii="Arial" w:hAnsi="Arial" w:cs="Arial"/>
                          <w:highlight w:val="red"/>
                        </w:rPr>
                        <w:t>EJO DE VIGILANCIA</w:t>
                      </w:r>
                    </w:p>
                    <w:p w14:paraId="65CE6BAD" w14:textId="77777777" w:rsidR="00182A07" w:rsidRDefault="00182A07" w:rsidP="00182A07">
                      <w:pPr>
                        <w:spacing w:after="0" w:line="240" w:lineRule="auto"/>
                        <w:jc w:val="center"/>
                        <w:rPr>
                          <w:rFonts w:ascii="Arial" w:hAnsi="Arial" w:cs="Arial"/>
                        </w:rPr>
                      </w:pPr>
                      <w:r w:rsidRPr="0063372A">
                        <w:rPr>
                          <w:rFonts w:ascii="Arial" w:hAnsi="Arial" w:cs="Arial"/>
                          <w:highlight w:val="red"/>
                        </w:rPr>
                        <w:t xml:space="preserve">FEDERACION </w:t>
                      </w:r>
                      <w:r>
                        <w:rPr>
                          <w:rFonts w:ascii="Arial" w:hAnsi="Arial" w:cs="Arial"/>
                          <w:highlight w:val="red"/>
                        </w:rPr>
                        <w:t xml:space="preserve">DEPARTAMENTAL </w:t>
                      </w:r>
                      <w:r w:rsidRPr="0063372A">
                        <w:rPr>
                          <w:rFonts w:ascii="Arial" w:hAnsi="Arial" w:cs="Arial"/>
                          <w:highlight w:val="red"/>
                        </w:rPr>
                        <w:t>DE COOPERATIVAS DE AP Y AS</w:t>
                      </w:r>
                    </w:p>
                  </w:txbxContent>
                </v:textbox>
              </v:shape>
            </w:pict>
          </mc:Fallback>
        </mc:AlternateContent>
      </w:r>
      <w:r w:rsidRPr="003148E4">
        <w:rPr>
          <w:noProof/>
        </w:rPr>
        <mc:AlternateContent>
          <mc:Choice Requires="wps">
            <w:drawing>
              <wp:anchor distT="0" distB="0" distL="114300" distR="114300" simplePos="0" relativeHeight="252659200" behindDoc="0" locked="0" layoutInCell="1" allowOverlap="1" wp14:anchorId="17BA4EAF" wp14:editId="616957F4">
                <wp:simplePos x="0" y="0"/>
                <wp:positionH relativeFrom="column">
                  <wp:posOffset>3954483</wp:posOffset>
                </wp:positionH>
                <wp:positionV relativeFrom="paragraph">
                  <wp:posOffset>93617</wp:posOffset>
                </wp:positionV>
                <wp:extent cx="2505694" cy="1364615"/>
                <wp:effectExtent l="0" t="0" r="28575" b="26035"/>
                <wp:wrapNone/>
                <wp:docPr id="169" name="Flowchart: Alternate Process 147"/>
                <wp:cNvGraphicFramePr/>
                <a:graphic xmlns:a="http://schemas.openxmlformats.org/drawingml/2006/main">
                  <a:graphicData uri="http://schemas.microsoft.com/office/word/2010/wordprocessingShape">
                    <wps:wsp>
                      <wps:cNvSpPr/>
                      <wps:spPr>
                        <a:xfrm>
                          <a:off x="0" y="0"/>
                          <a:ext cx="2505694" cy="136461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F260F" id="Flowchart: Alternate Process 147" o:spid="_x0000_s1026" type="#_x0000_t176" style="position:absolute;margin-left:311.4pt;margin-top:7.35pt;width:197.3pt;height:107.45pt;z-index:2526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" filled="f" strokecolor="black [3213]" strokeweight="1pt">
                <v:stroke dashstyle="dash"/>
              </v:shape>
            </w:pict>
          </mc:Fallback>
        </mc:AlternateContent>
      </w:r>
      <w:r w:rsidRPr="003148E4">
        <w:rPr>
          <w:noProof/>
        </w:rPr>
        <mc:AlternateContent>
          <mc:Choice Requires="wps">
            <w:drawing>
              <wp:anchor distT="0" distB="0" distL="114300" distR="114300" simplePos="0" relativeHeight="252663296" behindDoc="0" locked="0" layoutInCell="1" allowOverlap="1" wp14:anchorId="21601751" wp14:editId="7E6B3293">
                <wp:simplePos x="0" y="0"/>
                <wp:positionH relativeFrom="column">
                  <wp:posOffset>3984881</wp:posOffset>
                </wp:positionH>
                <wp:positionV relativeFrom="paragraph">
                  <wp:posOffset>176340</wp:posOffset>
                </wp:positionV>
                <wp:extent cx="2395055" cy="1139825"/>
                <wp:effectExtent l="0" t="0" r="24765" b="22225"/>
                <wp:wrapNone/>
                <wp:docPr id="17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5055" cy="1139825"/>
                        </a:xfrm>
                        <a:prstGeom prst="rect">
                          <a:avLst/>
                        </a:prstGeom>
                        <a:solidFill>
                          <a:srgbClr val="FFFFFF"/>
                        </a:solidFill>
                        <a:ln w="9525">
                          <a:solidFill>
                            <a:srgbClr val="FFFFFF"/>
                          </a:solidFill>
                          <a:miter lim="800000"/>
                          <a:headEnd/>
                          <a:tailEnd/>
                        </a:ln>
                      </wps:spPr>
                      <wps:txbx>
                        <w:txbxContent>
                          <w:p w14:paraId="3B05B9D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5B75FD2" w14:textId="77777777" w:rsidR="00182A07" w:rsidRPr="0063372A" w:rsidRDefault="00182A07" w:rsidP="00182A07">
                            <w:pPr>
                              <w:spacing w:after="0" w:line="240" w:lineRule="auto"/>
                              <w:jc w:val="center"/>
                              <w:rPr>
                                <w:rFonts w:ascii="Arial" w:hAnsi="Arial" w:cs="Arial"/>
                                <w:highlight w:val="red"/>
                              </w:rPr>
                            </w:pPr>
                            <w:r w:rsidRPr="0063372A">
                              <w:rPr>
                                <w:rFonts w:ascii="Arial" w:hAnsi="Arial" w:cs="Arial"/>
                                <w:highlight w:val="red"/>
                              </w:rPr>
                              <w:t>PRESIDENTE CON</w:t>
                            </w:r>
                            <w:r>
                              <w:rPr>
                                <w:rFonts w:ascii="Arial" w:hAnsi="Arial" w:cs="Arial"/>
                                <w:highlight w:val="red"/>
                              </w:rPr>
                              <w:t>S</w:t>
                            </w:r>
                            <w:r w:rsidRPr="0063372A">
                              <w:rPr>
                                <w:rFonts w:ascii="Arial" w:hAnsi="Arial" w:cs="Arial"/>
                                <w:highlight w:val="red"/>
                              </w:rPr>
                              <w:t xml:space="preserve">EJO DE </w:t>
                            </w:r>
                            <w:r>
                              <w:rPr>
                                <w:rFonts w:ascii="Arial" w:hAnsi="Arial" w:cs="Arial"/>
                                <w:highlight w:val="red"/>
                              </w:rPr>
                              <w:t>ADMINISTRACION</w:t>
                            </w:r>
                          </w:p>
                          <w:p w14:paraId="46E3D8A6" w14:textId="77777777" w:rsidR="00182A07" w:rsidRDefault="00182A07" w:rsidP="00182A07">
                            <w:pPr>
                              <w:spacing w:after="0" w:line="240" w:lineRule="auto"/>
                              <w:jc w:val="center"/>
                              <w:rPr>
                                <w:rFonts w:ascii="Arial" w:hAnsi="Arial" w:cs="Arial"/>
                              </w:rPr>
                            </w:pPr>
                            <w:r w:rsidRPr="0063372A">
                              <w:rPr>
                                <w:rFonts w:ascii="Arial" w:hAnsi="Arial" w:cs="Arial"/>
                                <w:highlight w:val="red"/>
                              </w:rPr>
                              <w:t xml:space="preserve">FEDERACION </w:t>
                            </w:r>
                            <w:r>
                              <w:rPr>
                                <w:rFonts w:ascii="Arial" w:hAnsi="Arial" w:cs="Arial"/>
                                <w:highlight w:val="red"/>
                              </w:rPr>
                              <w:t xml:space="preserve">DEPARTAMENTAL DE </w:t>
                            </w:r>
                            <w:r w:rsidRPr="0063372A">
                              <w:rPr>
                                <w:rFonts w:ascii="Arial" w:hAnsi="Arial" w:cs="Arial"/>
                                <w:highlight w:val="red"/>
                              </w:rPr>
                              <w:t>COOPERATIVAS DE AP Y AS</w:t>
                            </w:r>
                          </w:p>
                          <w:p w14:paraId="2DFB3E95" w14:textId="77777777" w:rsidR="00182A07" w:rsidRPr="008621E6" w:rsidRDefault="00182A07" w:rsidP="00182A07">
                            <w:pPr>
                              <w:jc w:val="cente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601751" id="_x0000_s1037" type="#_x0000_t202" style="position:absolute;margin-left:313.75pt;margin-top:13.9pt;width:188.6pt;height:89.75pt;z-index:2526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" strokecolor="white">
                <v:textbox>
                  <w:txbxContent>
                    <w:p w14:paraId="3B05B9D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5B75FD2" w14:textId="77777777" w:rsidR="00182A07" w:rsidRPr="0063372A" w:rsidRDefault="00182A07" w:rsidP="00182A07">
                      <w:pPr>
                        <w:spacing w:after="0" w:line="240" w:lineRule="auto"/>
                        <w:jc w:val="center"/>
                        <w:rPr>
                          <w:rFonts w:ascii="Arial" w:hAnsi="Arial" w:cs="Arial"/>
                          <w:highlight w:val="red"/>
                        </w:rPr>
                      </w:pPr>
                      <w:r w:rsidRPr="0063372A">
                        <w:rPr>
                          <w:rFonts w:ascii="Arial" w:hAnsi="Arial" w:cs="Arial"/>
                          <w:highlight w:val="red"/>
                        </w:rPr>
                        <w:t>PRESIDENTE CON</w:t>
                      </w:r>
                      <w:r>
                        <w:rPr>
                          <w:rFonts w:ascii="Arial" w:hAnsi="Arial" w:cs="Arial"/>
                          <w:highlight w:val="red"/>
                        </w:rPr>
                        <w:t>S</w:t>
                      </w:r>
                      <w:r w:rsidRPr="0063372A">
                        <w:rPr>
                          <w:rFonts w:ascii="Arial" w:hAnsi="Arial" w:cs="Arial"/>
                          <w:highlight w:val="red"/>
                        </w:rPr>
                        <w:t xml:space="preserve">EJO DE </w:t>
                      </w:r>
                      <w:r>
                        <w:rPr>
                          <w:rFonts w:ascii="Arial" w:hAnsi="Arial" w:cs="Arial"/>
                          <w:highlight w:val="red"/>
                        </w:rPr>
                        <w:t>ADMINISTRACION</w:t>
                      </w:r>
                    </w:p>
                    <w:p w14:paraId="46E3D8A6" w14:textId="77777777" w:rsidR="00182A07" w:rsidRDefault="00182A07" w:rsidP="00182A07">
                      <w:pPr>
                        <w:spacing w:after="0" w:line="240" w:lineRule="auto"/>
                        <w:jc w:val="center"/>
                        <w:rPr>
                          <w:rFonts w:ascii="Arial" w:hAnsi="Arial" w:cs="Arial"/>
                        </w:rPr>
                      </w:pPr>
                      <w:r w:rsidRPr="0063372A">
                        <w:rPr>
                          <w:rFonts w:ascii="Arial" w:hAnsi="Arial" w:cs="Arial"/>
                          <w:highlight w:val="red"/>
                        </w:rPr>
                        <w:t xml:space="preserve">FEDERACION </w:t>
                      </w:r>
                      <w:r>
                        <w:rPr>
                          <w:rFonts w:ascii="Arial" w:hAnsi="Arial" w:cs="Arial"/>
                          <w:highlight w:val="red"/>
                        </w:rPr>
                        <w:t xml:space="preserve">DEPARTAMENTAL DE </w:t>
                      </w:r>
                      <w:r w:rsidRPr="0063372A">
                        <w:rPr>
                          <w:rFonts w:ascii="Arial" w:hAnsi="Arial" w:cs="Arial"/>
                          <w:highlight w:val="red"/>
                        </w:rPr>
                        <w:t>COOPERATIVAS DE AP Y AS</w:t>
                      </w:r>
                    </w:p>
                    <w:p w14:paraId="2DFB3E95" w14:textId="77777777" w:rsidR="00182A07" w:rsidRPr="008621E6" w:rsidRDefault="00182A07" w:rsidP="00182A07">
                      <w:pPr>
                        <w:jc w:val="center"/>
                        <w:rPr>
                          <w:rFonts w:ascii="Arial" w:hAnsi="Arial" w:cs="Arial"/>
                        </w:rPr>
                      </w:pPr>
                    </w:p>
                  </w:txbxContent>
                </v:textbox>
              </v:shape>
            </w:pict>
          </mc:Fallback>
        </mc:AlternateContent>
      </w:r>
    </w:p>
    <w:p w14:paraId="6C96B2C2" w14:textId="77777777" w:rsidR="00182A07" w:rsidRPr="003148E4" w:rsidRDefault="00182A07" w:rsidP="00182A07">
      <w:pPr>
        <w:tabs>
          <w:tab w:val="left" w:pos="5625"/>
        </w:tabs>
        <w:spacing w:after="0" w:line="240" w:lineRule="auto"/>
        <w:rPr>
          <w:rFonts w:ascii="Arial" w:eastAsia="Times New Roman" w:hAnsi="Arial"/>
          <w:bdr w:val="single" w:sz="4" w:space="0" w:color="auto"/>
          <w:lang w:val="es-ES_tradnl" w:eastAsia="es-ES"/>
        </w:rPr>
      </w:pPr>
      <w:r w:rsidRPr="003148E4">
        <w:rPr>
          <w:noProof/>
        </w:rPr>
        <mc:AlternateContent>
          <mc:Choice Requires="wps">
            <w:drawing>
              <wp:anchor distT="4294967294" distB="4294967294" distL="114300" distR="114300" simplePos="0" relativeHeight="252630528" behindDoc="0" locked="0" layoutInCell="1" allowOverlap="1" wp14:anchorId="71801B6C" wp14:editId="5AA8FF56">
                <wp:simplePos x="0" y="0"/>
                <wp:positionH relativeFrom="column">
                  <wp:posOffset>1606310</wp:posOffset>
                </wp:positionH>
                <wp:positionV relativeFrom="paragraph">
                  <wp:posOffset>144722</wp:posOffset>
                </wp:positionV>
                <wp:extent cx="2181860" cy="0"/>
                <wp:effectExtent l="0" t="0" r="0" b="0"/>
                <wp:wrapNone/>
                <wp:docPr id="17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EE2F61F" id="_x0000_t32" coordsize="21600,21600" o:spt="32" o:oned="t" path="m,l21600,21600e" filled="f">
                <v:path arrowok="t" fillok="f" o:connecttype="none"/>
                <o:lock v:ext="edit" shapetype="t"/>
              </v:shapetype>
              <v:shape id="AutoShape 135" o:spid="_x0000_s1026" type="#_x0000_t32" style="position:absolute;margin-left:126.5pt;margin-top:11.4pt;width:171.8pt;height:0;z-index:25263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">
                <v:stroke dashstyle="1 1" endcap="round"/>
              </v:shape>
            </w:pict>
          </mc:Fallback>
        </mc:AlternateContent>
      </w:r>
      <w:r w:rsidRPr="003148E4">
        <w:rPr>
          <w:noProof/>
        </w:rPr>
        <mc:AlternateContent>
          <mc:Choice Requires="wps">
            <w:drawing>
              <wp:anchor distT="4294967294" distB="4294967294" distL="114300" distR="114300" simplePos="0" relativeHeight="252667392" behindDoc="0" locked="0" layoutInCell="1" allowOverlap="1" wp14:anchorId="20585EE2" wp14:editId="793CD95E">
                <wp:simplePos x="0" y="0"/>
                <wp:positionH relativeFrom="column">
                  <wp:posOffset>4025694</wp:posOffset>
                </wp:positionH>
                <wp:positionV relativeFrom="paragraph">
                  <wp:posOffset>145860</wp:posOffset>
                </wp:positionV>
                <wp:extent cx="2181860" cy="0"/>
                <wp:effectExtent l="0" t="0" r="0" b="0"/>
                <wp:wrapNone/>
                <wp:docPr id="172"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1065975" id="AutoShape 135" o:spid="_x0000_s1026" type="#_x0000_t32" style="position:absolute;margin-left:317pt;margin-top:11.5pt;width:171.8pt;height:0;z-index:252667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">
                <v:stroke dashstyle="1 1" endcap="round"/>
              </v:shape>
            </w:pict>
          </mc:Fallback>
        </mc:AlternateContent>
      </w:r>
    </w:p>
    <w:p w14:paraId="6C54A839" w14:textId="77777777" w:rsidR="00182A07" w:rsidRPr="003148E4" w:rsidRDefault="00182A07" w:rsidP="00182A07">
      <w:pPr>
        <w:spacing w:after="0" w:line="240" w:lineRule="auto"/>
        <w:jc w:val="both"/>
        <w:rPr>
          <w:rFonts w:ascii="Arial" w:eastAsia="Times New Roman" w:hAnsi="Arial"/>
          <w:lang w:val="es-ES_tradnl" w:eastAsia="es-ES"/>
        </w:rPr>
      </w:pPr>
    </w:p>
    <w:p w14:paraId="06C67458" w14:textId="77777777" w:rsidR="00182A07" w:rsidRPr="003148E4" w:rsidRDefault="00182A07" w:rsidP="00182A07">
      <w:pPr>
        <w:spacing w:after="0" w:line="240" w:lineRule="auto"/>
        <w:jc w:val="both"/>
        <w:rPr>
          <w:rFonts w:ascii="Arial" w:eastAsia="Times New Roman" w:hAnsi="Arial"/>
          <w:lang w:val="es-ES_tradnl" w:eastAsia="es-ES"/>
        </w:rPr>
      </w:pPr>
    </w:p>
    <w:p w14:paraId="0669FB29" w14:textId="77777777" w:rsidR="00182A07" w:rsidRPr="003148E4" w:rsidRDefault="00182A07" w:rsidP="00182A07">
      <w:pPr>
        <w:spacing w:after="0" w:line="240" w:lineRule="auto"/>
        <w:jc w:val="both"/>
        <w:rPr>
          <w:rFonts w:ascii="Arial" w:eastAsia="Times New Roman" w:hAnsi="Arial"/>
          <w:lang w:val="es-ES_tradnl" w:eastAsia="es-ES"/>
        </w:rPr>
      </w:pPr>
    </w:p>
    <w:p w14:paraId="2AD5074C" w14:textId="77777777" w:rsidR="00182A07" w:rsidRPr="003148E4" w:rsidRDefault="00182A07" w:rsidP="00182A07">
      <w:pPr>
        <w:spacing w:after="0" w:line="240" w:lineRule="auto"/>
        <w:jc w:val="both"/>
        <w:rPr>
          <w:rFonts w:ascii="Arial" w:eastAsia="Times New Roman" w:hAnsi="Arial"/>
          <w:lang w:val="es-ES_tradnl" w:eastAsia="es-ES"/>
        </w:rPr>
      </w:pPr>
    </w:p>
    <w:p w14:paraId="4985B950" w14:textId="77777777" w:rsidR="00182A07" w:rsidRPr="003148E4" w:rsidRDefault="00182A07" w:rsidP="00182A07">
      <w:pPr>
        <w:spacing w:after="0" w:line="240" w:lineRule="auto"/>
        <w:jc w:val="both"/>
        <w:rPr>
          <w:rFonts w:ascii="Arial" w:eastAsia="Times New Roman" w:hAnsi="Arial"/>
          <w:lang w:val="es-ES_tradnl" w:eastAsia="es-ES"/>
        </w:rPr>
      </w:pPr>
      <w:r w:rsidRPr="003148E4">
        <w:rPr>
          <w:rFonts w:ascii="Arial" w:eastAsia="Times New Roman" w:hAnsi="Arial"/>
          <w:lang w:val="es-ES_tradnl" w:eastAsia="es-ES"/>
        </w:rPr>
        <w:tab/>
      </w:r>
      <w:r w:rsidRPr="003148E4">
        <w:rPr>
          <w:rFonts w:ascii="Arial" w:eastAsia="Times New Roman" w:hAnsi="Arial"/>
          <w:lang w:val="es-ES_tradnl" w:eastAsia="es-ES"/>
        </w:rPr>
        <w:tab/>
      </w:r>
    </w:p>
    <w:p w14:paraId="2A230F93" w14:textId="77777777" w:rsidR="00182A07" w:rsidRPr="003148E4" w:rsidRDefault="00182A07" w:rsidP="00182A07">
      <w:pPr>
        <w:spacing w:after="0" w:line="240" w:lineRule="auto"/>
        <w:jc w:val="both"/>
        <w:rPr>
          <w:rFonts w:ascii="Arial" w:eastAsia="Times New Roman" w:hAnsi="Arial"/>
          <w:lang w:val="es-ES_tradnl" w:eastAsia="es-ES"/>
        </w:rPr>
      </w:pPr>
    </w:p>
    <w:p w14:paraId="1E194841" w14:textId="77777777" w:rsidR="00182A07" w:rsidRPr="003148E4" w:rsidRDefault="00182A07" w:rsidP="00182A07">
      <w:pPr>
        <w:spacing w:after="0" w:line="240" w:lineRule="auto"/>
        <w:jc w:val="both"/>
        <w:rPr>
          <w:rFonts w:ascii="Arial" w:eastAsia="Times New Roman" w:hAnsi="Arial"/>
          <w:lang w:val="es-ES_tradnl" w:eastAsia="es-ES"/>
        </w:rPr>
      </w:pPr>
      <w:r w:rsidRPr="003148E4">
        <w:rPr>
          <w:noProof/>
        </w:rPr>
        <mc:AlternateContent>
          <mc:Choice Requires="wps">
            <w:drawing>
              <wp:anchor distT="0" distB="0" distL="114300" distR="114300" simplePos="0" relativeHeight="252651008" behindDoc="0" locked="0" layoutInCell="1" allowOverlap="1" wp14:anchorId="2E6BE01D" wp14:editId="7B8180D6">
                <wp:simplePos x="0" y="0"/>
                <wp:positionH relativeFrom="margin">
                  <wp:posOffset>-372140</wp:posOffset>
                </wp:positionH>
                <wp:positionV relativeFrom="paragraph">
                  <wp:posOffset>208029</wp:posOffset>
                </wp:positionV>
                <wp:extent cx="1835150" cy="1743739"/>
                <wp:effectExtent l="0" t="0" r="12700" b="27940"/>
                <wp:wrapNone/>
                <wp:docPr id="173"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1743739"/>
                        </a:xfrm>
                        <a:prstGeom prst="ellipse">
                          <a:avLst/>
                        </a:prstGeom>
                        <a:solidFill>
                          <a:srgbClr val="FFFFFF"/>
                        </a:solidFill>
                        <a:ln w="9525" cap="flat">
                          <a:solidFill>
                            <a:srgbClr val="000000"/>
                          </a:solidFill>
                          <a:prstDash val="dash"/>
                          <a:round/>
                          <a:headEnd/>
                          <a:tailEnd/>
                        </a:ln>
                      </wps:spPr>
                      <wps:txbx>
                        <w:txbxContent>
                          <w:p w14:paraId="1A9CB1A6" w14:textId="77777777" w:rsidR="00182A07" w:rsidRDefault="00182A07" w:rsidP="00182A07">
                            <w:pPr>
                              <w:jc w:val="center"/>
                              <w:rPr>
                                <w:rFonts w:ascii="Arial" w:hAnsi="Arial" w:cs="Arial"/>
                                <w:sz w:val="20"/>
                                <w:szCs w:val="20"/>
                                <w:highlight w:val="red"/>
                              </w:rPr>
                            </w:pPr>
                            <w:r w:rsidRPr="00B31FD4">
                              <w:rPr>
                                <w:rFonts w:ascii="Arial" w:hAnsi="Arial" w:cs="Arial"/>
                                <w:sz w:val="20"/>
                                <w:szCs w:val="20"/>
                                <w:highlight w:val="red"/>
                              </w:rPr>
                              <w:t>VISADO DE LA CONFEDERACION NACIONAL DE COOPERATIVAS DE BOLIVIA</w:t>
                            </w:r>
                          </w:p>
                          <w:p w14:paraId="0857E6C7" w14:textId="77777777" w:rsidR="00182A07" w:rsidRPr="00B31FD4" w:rsidRDefault="00182A07" w:rsidP="00182A07">
                            <w:pPr>
                              <w:jc w:val="center"/>
                              <w:rPr>
                                <w:rFonts w:ascii="Arial" w:hAnsi="Arial" w:cs="Arial"/>
                                <w:sz w:val="20"/>
                                <w:szCs w:val="20"/>
                                <w:highlight w:val="red"/>
                              </w:rPr>
                            </w:pPr>
                            <w:r>
                              <w:rPr>
                                <w:rFonts w:ascii="Arial" w:hAnsi="Arial" w:cs="Arial"/>
                                <w:sz w:val="20"/>
                                <w:szCs w:val="20"/>
                                <w:highlight w:val="red"/>
                              </w:rPr>
                              <w:t>CONCOBOL</w:t>
                            </w:r>
                          </w:p>
                          <w:p w14:paraId="2F3D1FFC" w14:textId="77777777" w:rsidR="00182A07" w:rsidRPr="00FE161F" w:rsidRDefault="00182A07" w:rsidP="00182A07">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6BE01D" id="_x0000_s1038" style="position:absolute;left:0;text-align:left;margin-left:-29.3pt;margin-top:16.4pt;width:144.5pt;height:137.3pt;z-index:25265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">
                <v:stroke dashstyle="dash"/>
                <v:textbox>
                  <w:txbxContent>
                    <w:p w14:paraId="1A9CB1A6" w14:textId="77777777" w:rsidR="00182A07" w:rsidRDefault="00182A07" w:rsidP="00182A07">
                      <w:pPr>
                        <w:jc w:val="center"/>
                        <w:rPr>
                          <w:rFonts w:ascii="Arial" w:hAnsi="Arial" w:cs="Arial"/>
                          <w:sz w:val="20"/>
                          <w:szCs w:val="20"/>
                          <w:highlight w:val="red"/>
                        </w:rPr>
                      </w:pPr>
                      <w:r w:rsidRPr="00B31FD4">
                        <w:rPr>
                          <w:rFonts w:ascii="Arial" w:hAnsi="Arial" w:cs="Arial"/>
                          <w:sz w:val="20"/>
                          <w:szCs w:val="20"/>
                          <w:highlight w:val="red"/>
                        </w:rPr>
                        <w:t>VISADO DE LA CONFEDERACION NACIONAL DE COOPERATIVAS DE BOLIVIA</w:t>
                      </w:r>
                    </w:p>
                    <w:p w14:paraId="0857E6C7" w14:textId="77777777" w:rsidR="00182A07" w:rsidRPr="00B31FD4" w:rsidRDefault="00182A07" w:rsidP="00182A07">
                      <w:pPr>
                        <w:jc w:val="center"/>
                        <w:rPr>
                          <w:rFonts w:ascii="Arial" w:hAnsi="Arial" w:cs="Arial"/>
                          <w:sz w:val="20"/>
                          <w:szCs w:val="20"/>
                          <w:highlight w:val="red"/>
                        </w:rPr>
                      </w:pPr>
                      <w:r>
                        <w:rPr>
                          <w:rFonts w:ascii="Arial" w:hAnsi="Arial" w:cs="Arial"/>
                          <w:sz w:val="20"/>
                          <w:szCs w:val="20"/>
                          <w:highlight w:val="red"/>
                        </w:rPr>
                        <w:t>CONCOBOL</w:t>
                      </w:r>
                    </w:p>
                    <w:p w14:paraId="2F3D1FFC" w14:textId="77777777" w:rsidR="00182A07" w:rsidRPr="00FE161F" w:rsidRDefault="00182A07" w:rsidP="00182A07">
                      <w:pPr>
                        <w:rPr>
                          <w:rFonts w:ascii="Arial" w:hAnsi="Arial" w:cs="Arial"/>
                          <w:sz w:val="24"/>
                          <w:szCs w:val="24"/>
                        </w:rPr>
                      </w:pPr>
                    </w:p>
                  </w:txbxContent>
                </v:textbox>
                <w10:wrap anchorx="margin"/>
              </v:oval>
            </w:pict>
          </mc:Fallback>
        </mc:AlternateContent>
      </w:r>
    </w:p>
    <w:p w14:paraId="4AF5B4E3" w14:textId="77777777" w:rsidR="00182A07" w:rsidRPr="003148E4" w:rsidRDefault="00182A07" w:rsidP="00182A07">
      <w:pPr>
        <w:spacing w:after="0" w:line="240" w:lineRule="auto"/>
        <w:jc w:val="both"/>
        <w:rPr>
          <w:rFonts w:ascii="Arial" w:eastAsia="Times New Roman" w:hAnsi="Arial"/>
          <w:lang w:val="es-ES_tradnl" w:eastAsia="es-ES"/>
        </w:rPr>
      </w:pPr>
      <w:r w:rsidRPr="003148E4">
        <w:rPr>
          <w:noProof/>
        </w:rPr>
        <mc:AlternateContent>
          <mc:Choice Requires="wps">
            <w:drawing>
              <wp:anchor distT="0" distB="0" distL="114300" distR="114300" simplePos="0" relativeHeight="252671488" behindDoc="0" locked="0" layoutInCell="1" allowOverlap="1" wp14:anchorId="32389CCF" wp14:editId="40E48FD5">
                <wp:simplePos x="0" y="0"/>
                <wp:positionH relativeFrom="margin">
                  <wp:posOffset>4400550</wp:posOffset>
                </wp:positionH>
                <wp:positionV relativeFrom="paragraph">
                  <wp:posOffset>76200</wp:posOffset>
                </wp:positionV>
                <wp:extent cx="1800225" cy="1590675"/>
                <wp:effectExtent l="0" t="0" r="28575" b="28575"/>
                <wp:wrapNone/>
                <wp:docPr id="174"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590675"/>
                        </a:xfrm>
                        <a:prstGeom prst="ellipse">
                          <a:avLst/>
                        </a:prstGeom>
                        <a:solidFill>
                          <a:srgbClr val="FFFFFF"/>
                        </a:solidFill>
                        <a:ln w="9525" cap="flat">
                          <a:solidFill>
                            <a:srgbClr val="000000"/>
                          </a:solidFill>
                          <a:prstDash val="dash"/>
                          <a:round/>
                          <a:headEnd/>
                          <a:tailEnd/>
                        </a:ln>
                      </wps:spPr>
                      <wps:txbx>
                        <w:txbxContent>
                          <w:p w14:paraId="5700C928" w14:textId="77777777" w:rsidR="00182A07" w:rsidRPr="00DC4559" w:rsidRDefault="00182A07" w:rsidP="00182A07">
                            <w:pPr>
                              <w:spacing w:after="0" w:line="240" w:lineRule="auto"/>
                              <w:jc w:val="center"/>
                              <w:rPr>
                                <w:rFonts w:ascii="Arial" w:hAnsi="Arial" w:cs="Arial"/>
                                <w:sz w:val="20"/>
                                <w:szCs w:val="20"/>
                                <w:highlight w:val="red"/>
                              </w:rPr>
                            </w:pPr>
                            <w:r w:rsidRPr="00DC4559">
                              <w:rPr>
                                <w:rFonts w:ascii="Arial" w:hAnsi="Arial" w:cs="Arial"/>
                                <w:sz w:val="20"/>
                                <w:szCs w:val="20"/>
                                <w:highlight w:val="red"/>
                              </w:rPr>
                              <w:t>SELLO</w:t>
                            </w:r>
                          </w:p>
                          <w:p w14:paraId="5431EFBA" w14:textId="77777777" w:rsidR="00182A07" w:rsidRPr="00FE161F" w:rsidRDefault="00182A07" w:rsidP="00182A07">
                            <w:pPr>
                              <w:spacing w:after="0" w:line="240" w:lineRule="auto"/>
                              <w:jc w:val="center"/>
                              <w:rPr>
                                <w:rFonts w:ascii="Arial" w:hAnsi="Arial" w:cs="Arial"/>
                                <w:sz w:val="24"/>
                                <w:szCs w:val="24"/>
                              </w:rPr>
                            </w:pPr>
                            <w:r w:rsidRPr="00DC4559">
                              <w:rPr>
                                <w:rFonts w:ascii="Arial" w:hAnsi="Arial" w:cs="Arial"/>
                                <w:sz w:val="20"/>
                                <w:szCs w:val="20"/>
                                <w:highlight w:val="red"/>
                              </w:rPr>
                              <w:t xml:space="preserve">FEDERACION NACIONAL DE COOPERATIVAS Y PRESTADORAS DE </w:t>
                            </w:r>
                            <w:r w:rsidRPr="00722285">
                              <w:rPr>
                                <w:rFonts w:ascii="Arial" w:hAnsi="Arial" w:cs="Arial"/>
                                <w:sz w:val="20"/>
                                <w:szCs w:val="20"/>
                                <w:highlight w:val="red"/>
                              </w:rPr>
                              <w:t>SERVICIOS DE AP Y 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389CCF" id="_x0000_s1039" style="position:absolute;left:0;text-align:left;margin-left:346.5pt;margin-top:6pt;width:141.75pt;height:125.25pt;z-index:25267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">
                <v:stroke dashstyle="dash"/>
                <v:textbox>
                  <w:txbxContent>
                    <w:p w14:paraId="5700C928" w14:textId="77777777" w:rsidR="00182A07" w:rsidRPr="00DC4559" w:rsidRDefault="00182A07" w:rsidP="00182A07">
                      <w:pPr>
                        <w:spacing w:after="0" w:line="240" w:lineRule="auto"/>
                        <w:jc w:val="center"/>
                        <w:rPr>
                          <w:rFonts w:ascii="Arial" w:hAnsi="Arial" w:cs="Arial"/>
                          <w:sz w:val="20"/>
                          <w:szCs w:val="20"/>
                          <w:highlight w:val="red"/>
                        </w:rPr>
                      </w:pPr>
                      <w:r w:rsidRPr="00DC4559">
                        <w:rPr>
                          <w:rFonts w:ascii="Arial" w:hAnsi="Arial" w:cs="Arial"/>
                          <w:sz w:val="20"/>
                          <w:szCs w:val="20"/>
                          <w:highlight w:val="red"/>
                        </w:rPr>
                        <w:t>SELLO</w:t>
                      </w:r>
                    </w:p>
                    <w:p w14:paraId="5431EFBA" w14:textId="77777777" w:rsidR="00182A07" w:rsidRPr="00FE161F" w:rsidRDefault="00182A07" w:rsidP="00182A07">
                      <w:pPr>
                        <w:spacing w:after="0" w:line="240" w:lineRule="auto"/>
                        <w:jc w:val="center"/>
                        <w:rPr>
                          <w:rFonts w:ascii="Arial" w:hAnsi="Arial" w:cs="Arial"/>
                          <w:sz w:val="24"/>
                          <w:szCs w:val="24"/>
                        </w:rPr>
                      </w:pPr>
                      <w:r w:rsidRPr="00DC4559">
                        <w:rPr>
                          <w:rFonts w:ascii="Arial" w:hAnsi="Arial" w:cs="Arial"/>
                          <w:sz w:val="20"/>
                          <w:szCs w:val="20"/>
                          <w:highlight w:val="red"/>
                        </w:rPr>
                        <w:t xml:space="preserve">FEDERACION NACIONAL DE COOPERATIVAS Y PRESTADORAS DE </w:t>
                      </w:r>
                      <w:r w:rsidRPr="00722285">
                        <w:rPr>
                          <w:rFonts w:ascii="Arial" w:hAnsi="Arial" w:cs="Arial"/>
                          <w:sz w:val="20"/>
                          <w:szCs w:val="20"/>
                          <w:highlight w:val="red"/>
                        </w:rPr>
                        <w:t>SERVICIOS DE AP Y S</w:t>
                      </w:r>
                    </w:p>
                  </w:txbxContent>
                </v:textbox>
                <w10:wrap anchorx="margin"/>
              </v:oval>
            </w:pict>
          </mc:Fallback>
        </mc:AlternateContent>
      </w:r>
    </w:p>
    <w:p w14:paraId="4F29490C" w14:textId="77777777" w:rsidR="00182A07" w:rsidRPr="003148E4" w:rsidRDefault="00182A07" w:rsidP="00182A07">
      <w:pPr>
        <w:spacing w:after="0" w:line="240" w:lineRule="auto"/>
        <w:jc w:val="both"/>
        <w:rPr>
          <w:rFonts w:ascii="Arial" w:eastAsia="Times New Roman" w:hAnsi="Arial"/>
          <w:lang w:val="es-ES_tradnl" w:eastAsia="es-ES"/>
        </w:rPr>
      </w:pPr>
    </w:p>
    <w:p w14:paraId="7DE4305D" w14:textId="77777777" w:rsidR="00182A07" w:rsidRPr="003148E4" w:rsidRDefault="00182A07" w:rsidP="00182A07">
      <w:pPr>
        <w:tabs>
          <w:tab w:val="left" w:pos="7294"/>
        </w:tabs>
        <w:spacing w:after="0" w:line="240" w:lineRule="auto"/>
        <w:jc w:val="both"/>
        <w:rPr>
          <w:rFonts w:ascii="Arial" w:eastAsia="Times New Roman" w:hAnsi="Arial"/>
          <w:lang w:val="es-ES_tradnl" w:eastAsia="es-ES"/>
        </w:rPr>
      </w:pPr>
      <w:r w:rsidRPr="003148E4">
        <w:rPr>
          <w:noProof/>
        </w:rPr>
        <mc:AlternateContent>
          <mc:Choice Requires="wps">
            <w:drawing>
              <wp:anchor distT="0" distB="0" distL="114300" distR="114300" simplePos="0" relativeHeight="252655104" behindDoc="0" locked="0" layoutInCell="1" allowOverlap="1" wp14:anchorId="1B6EC808" wp14:editId="03FC92BB">
                <wp:simplePos x="0" y="0"/>
                <wp:positionH relativeFrom="column">
                  <wp:posOffset>1721749</wp:posOffset>
                </wp:positionH>
                <wp:positionV relativeFrom="paragraph">
                  <wp:posOffset>7620</wp:posOffset>
                </wp:positionV>
                <wp:extent cx="2402840" cy="1318161"/>
                <wp:effectExtent l="0" t="0" r="16510" b="15875"/>
                <wp:wrapNone/>
                <wp:docPr id="175" name="Flowchart: Alternate Process 147"/>
                <wp:cNvGraphicFramePr/>
                <a:graphic xmlns:a="http://schemas.openxmlformats.org/drawingml/2006/main">
                  <a:graphicData uri="http://schemas.microsoft.com/office/word/2010/wordprocessingShape">
                    <wps:wsp>
                      <wps:cNvSpPr/>
                      <wps:spPr>
                        <a:xfrm>
                          <a:off x="0" y="0"/>
                          <a:ext cx="2402840" cy="1318161"/>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6A9B17" id="Flowchart: Alternate Process 147" o:spid="_x0000_s1026" type="#_x0000_t176" style="position:absolute;margin-left:135.55pt;margin-top:.6pt;width:189.2pt;height:103.8pt;z-index:25265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" filled="f" strokecolor="black [3213]" strokeweight="1pt">
                <v:stroke dashstyle="dash"/>
              </v:shape>
            </w:pict>
          </mc:Fallback>
        </mc:AlternateContent>
      </w:r>
      <w:r w:rsidRPr="003148E4">
        <w:rPr>
          <w:rFonts w:ascii="Arial" w:eastAsia="Times New Roman" w:hAnsi="Arial"/>
          <w:lang w:val="es-ES_tradnl" w:eastAsia="es-ES"/>
        </w:rPr>
        <w:tab/>
      </w:r>
    </w:p>
    <w:p w14:paraId="36206C47" w14:textId="77777777" w:rsidR="00182A07" w:rsidRPr="003148E4" w:rsidRDefault="00182A07" w:rsidP="00182A07">
      <w:pPr>
        <w:spacing w:after="0" w:line="240" w:lineRule="auto"/>
        <w:jc w:val="both"/>
        <w:rPr>
          <w:rFonts w:ascii="Arial" w:eastAsia="Times New Roman" w:hAnsi="Arial"/>
          <w:lang w:val="es-ES_tradnl" w:eastAsia="es-ES"/>
        </w:rPr>
      </w:pPr>
      <w:r w:rsidRPr="003148E4">
        <w:rPr>
          <w:noProof/>
        </w:rPr>
        <mc:AlternateContent>
          <mc:Choice Requires="wps">
            <w:drawing>
              <wp:anchor distT="0" distB="0" distL="114300" distR="114300" simplePos="0" relativeHeight="252642816" behindDoc="0" locked="0" layoutInCell="1" allowOverlap="1" wp14:anchorId="0B95CFC7" wp14:editId="0D50AF7B">
                <wp:simplePos x="0" y="0"/>
                <wp:positionH relativeFrom="margin">
                  <wp:align>center</wp:align>
                </wp:positionH>
                <wp:positionV relativeFrom="paragraph">
                  <wp:posOffset>9525</wp:posOffset>
                </wp:positionV>
                <wp:extent cx="2248461" cy="1187532"/>
                <wp:effectExtent l="0" t="0" r="19050" b="12700"/>
                <wp:wrapNone/>
                <wp:docPr id="176"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8461" cy="1187532"/>
                        </a:xfrm>
                        <a:prstGeom prst="rect">
                          <a:avLst/>
                        </a:prstGeom>
                        <a:solidFill>
                          <a:srgbClr val="FFFFFF"/>
                        </a:solidFill>
                        <a:ln w="9525">
                          <a:solidFill>
                            <a:srgbClr val="FFFFFF"/>
                          </a:solidFill>
                          <a:miter lim="800000"/>
                          <a:headEnd/>
                          <a:tailEnd/>
                        </a:ln>
                      </wps:spPr>
                      <wps:txbx>
                        <w:txbxContent>
                          <w:p w14:paraId="1AC69780"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4FAED6AD" w14:textId="77777777" w:rsidR="00182A07" w:rsidRDefault="00182A07" w:rsidP="00182A07">
                            <w:pPr>
                              <w:spacing w:after="0" w:line="240" w:lineRule="auto"/>
                              <w:jc w:val="center"/>
                              <w:rPr>
                                <w:rFonts w:ascii="Arial" w:hAnsi="Arial" w:cs="Arial"/>
                                <w:sz w:val="20"/>
                                <w:szCs w:val="20"/>
                                <w:highlight w:val="red"/>
                              </w:rPr>
                            </w:pPr>
                            <w:r>
                              <w:rPr>
                                <w:rFonts w:ascii="Arial" w:hAnsi="Arial" w:cs="Arial"/>
                                <w:sz w:val="20"/>
                                <w:szCs w:val="20"/>
                                <w:highlight w:val="red"/>
                              </w:rPr>
                              <w:t xml:space="preserve">PRESIDENTE </w:t>
                            </w:r>
                          </w:p>
                          <w:p w14:paraId="016E8823" w14:textId="77777777" w:rsidR="00182A07" w:rsidRDefault="00182A07" w:rsidP="00182A07">
                            <w:pPr>
                              <w:spacing w:after="0" w:line="240" w:lineRule="auto"/>
                              <w:jc w:val="center"/>
                              <w:rPr>
                                <w:rFonts w:ascii="Arial" w:hAnsi="Arial" w:cs="Arial"/>
                                <w:sz w:val="20"/>
                                <w:szCs w:val="20"/>
                              </w:rPr>
                            </w:pPr>
                            <w:r w:rsidRPr="00B31FD4">
                              <w:rPr>
                                <w:rFonts w:ascii="Arial" w:hAnsi="Arial" w:cs="Arial"/>
                                <w:sz w:val="20"/>
                                <w:szCs w:val="20"/>
                                <w:highlight w:val="red"/>
                              </w:rPr>
                              <w:t>CONFEDERACION NACIONAL DE COOPERATIVAS DE BOLIVIA</w:t>
                            </w:r>
                          </w:p>
                          <w:p w14:paraId="08695FAA" w14:textId="77777777" w:rsidR="00182A07" w:rsidRPr="008621E6" w:rsidRDefault="00182A07" w:rsidP="00182A07">
                            <w:pPr>
                              <w:spacing w:after="0" w:line="240" w:lineRule="auto"/>
                              <w:jc w:val="center"/>
                              <w:rPr>
                                <w:rFonts w:ascii="Arial" w:hAnsi="Arial" w:cs="Arial"/>
                              </w:rPr>
                            </w:pPr>
                            <w:r w:rsidRPr="00B31FD4">
                              <w:rPr>
                                <w:rFonts w:ascii="Arial" w:hAnsi="Arial" w:cs="Arial"/>
                                <w:sz w:val="20"/>
                                <w:szCs w:val="20"/>
                                <w:highlight w:val="red"/>
                              </w:rPr>
                              <w:t>CONCOBOL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95CFC7" id="_x0000_s1040" type="#_x0000_t202" style="position:absolute;left:0;text-align:left;margin-left:0;margin-top:.75pt;width:177.05pt;height:93.5pt;z-index:25264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" strokecolor="white">
                <v:textbox>
                  <w:txbxContent>
                    <w:p w14:paraId="1AC69780"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4FAED6AD" w14:textId="77777777" w:rsidR="00182A07" w:rsidRDefault="00182A07" w:rsidP="00182A07">
                      <w:pPr>
                        <w:spacing w:after="0" w:line="240" w:lineRule="auto"/>
                        <w:jc w:val="center"/>
                        <w:rPr>
                          <w:rFonts w:ascii="Arial" w:hAnsi="Arial" w:cs="Arial"/>
                          <w:sz w:val="20"/>
                          <w:szCs w:val="20"/>
                          <w:highlight w:val="red"/>
                        </w:rPr>
                      </w:pPr>
                      <w:r>
                        <w:rPr>
                          <w:rFonts w:ascii="Arial" w:hAnsi="Arial" w:cs="Arial"/>
                          <w:sz w:val="20"/>
                          <w:szCs w:val="20"/>
                          <w:highlight w:val="red"/>
                        </w:rPr>
                        <w:t xml:space="preserve">PRESIDENTE </w:t>
                      </w:r>
                    </w:p>
                    <w:p w14:paraId="016E8823" w14:textId="77777777" w:rsidR="00182A07" w:rsidRDefault="00182A07" w:rsidP="00182A07">
                      <w:pPr>
                        <w:spacing w:after="0" w:line="240" w:lineRule="auto"/>
                        <w:jc w:val="center"/>
                        <w:rPr>
                          <w:rFonts w:ascii="Arial" w:hAnsi="Arial" w:cs="Arial"/>
                          <w:sz w:val="20"/>
                          <w:szCs w:val="20"/>
                        </w:rPr>
                      </w:pPr>
                      <w:r w:rsidRPr="00B31FD4">
                        <w:rPr>
                          <w:rFonts w:ascii="Arial" w:hAnsi="Arial" w:cs="Arial"/>
                          <w:sz w:val="20"/>
                          <w:szCs w:val="20"/>
                          <w:highlight w:val="red"/>
                        </w:rPr>
                        <w:t>CONFEDERACION NACIONAL DE COOPERATIVAS DE BOLIVIA</w:t>
                      </w:r>
                    </w:p>
                    <w:p w14:paraId="08695FAA" w14:textId="77777777" w:rsidR="00182A07" w:rsidRPr="008621E6" w:rsidRDefault="00182A07" w:rsidP="00182A07">
                      <w:pPr>
                        <w:spacing w:after="0" w:line="240" w:lineRule="auto"/>
                        <w:jc w:val="center"/>
                        <w:rPr>
                          <w:rFonts w:ascii="Arial" w:hAnsi="Arial" w:cs="Arial"/>
                        </w:rPr>
                      </w:pPr>
                      <w:r w:rsidRPr="00B31FD4">
                        <w:rPr>
                          <w:rFonts w:ascii="Arial" w:hAnsi="Arial" w:cs="Arial"/>
                          <w:sz w:val="20"/>
                          <w:szCs w:val="20"/>
                          <w:highlight w:val="red"/>
                        </w:rPr>
                        <w:t>CONCOBOL</w:t>
                      </w:r>
                    </w:p>
                  </w:txbxContent>
                </v:textbox>
                <w10:wrap anchorx="margin"/>
              </v:shape>
            </w:pict>
          </mc:Fallback>
        </mc:AlternateContent>
      </w:r>
    </w:p>
    <w:p w14:paraId="14E6A973" w14:textId="77777777" w:rsidR="00182A07" w:rsidRPr="003148E4" w:rsidRDefault="00182A07" w:rsidP="00182A07">
      <w:pPr>
        <w:tabs>
          <w:tab w:val="left" w:pos="5625"/>
        </w:tabs>
        <w:spacing w:after="0" w:line="240" w:lineRule="auto"/>
        <w:rPr>
          <w:rFonts w:ascii="Arial" w:eastAsia="Times New Roman" w:hAnsi="Arial"/>
          <w:bdr w:val="single" w:sz="4" w:space="0" w:color="auto"/>
          <w:lang w:val="es-ES_tradnl" w:eastAsia="es-ES"/>
        </w:rPr>
      </w:pPr>
      <w:r w:rsidRPr="003148E4">
        <w:rPr>
          <w:noProof/>
        </w:rPr>
        <mc:AlternateContent>
          <mc:Choice Requires="wps">
            <w:drawing>
              <wp:anchor distT="4294967294" distB="4294967294" distL="114300" distR="114300" simplePos="0" relativeHeight="252646912" behindDoc="0" locked="0" layoutInCell="1" allowOverlap="1" wp14:anchorId="6B68BF46" wp14:editId="2C7EC61C">
                <wp:simplePos x="0" y="0"/>
                <wp:positionH relativeFrom="column">
                  <wp:posOffset>1823085</wp:posOffset>
                </wp:positionH>
                <wp:positionV relativeFrom="paragraph">
                  <wp:posOffset>21590</wp:posOffset>
                </wp:positionV>
                <wp:extent cx="2181860" cy="0"/>
                <wp:effectExtent l="0" t="0" r="0" b="0"/>
                <wp:wrapNone/>
                <wp:docPr id="177"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E9E299A" id="AutoShape 135" o:spid="_x0000_s1026" type="#_x0000_t32" style="position:absolute;margin-left:143.55pt;margin-top:1.7pt;width:171.8pt;height:0;z-index:25264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">
                <v:stroke dashstyle="1 1" endcap="round"/>
              </v:shape>
            </w:pict>
          </mc:Fallback>
        </mc:AlternateContent>
      </w:r>
    </w:p>
    <w:p w14:paraId="6FFF6975" w14:textId="77777777" w:rsidR="00182A07" w:rsidRPr="003148E4" w:rsidRDefault="00182A07" w:rsidP="00182A07">
      <w:pPr>
        <w:spacing w:after="0" w:line="240" w:lineRule="auto"/>
        <w:jc w:val="both"/>
        <w:rPr>
          <w:rFonts w:ascii="Arial" w:eastAsia="Times New Roman" w:hAnsi="Arial"/>
          <w:lang w:val="es-ES_tradnl" w:eastAsia="es-ES"/>
        </w:rPr>
      </w:pPr>
    </w:p>
    <w:p w14:paraId="347D8EB0" w14:textId="77777777" w:rsidR="00182A07" w:rsidRPr="003148E4" w:rsidRDefault="00182A07" w:rsidP="00182A07">
      <w:pPr>
        <w:spacing w:after="0" w:line="240" w:lineRule="auto"/>
        <w:jc w:val="both"/>
        <w:rPr>
          <w:rFonts w:ascii="Arial" w:eastAsia="Times New Roman" w:hAnsi="Arial"/>
          <w:lang w:val="es-ES_tradnl" w:eastAsia="es-ES"/>
        </w:rPr>
      </w:pPr>
    </w:p>
    <w:p w14:paraId="4FD7C00A" w14:textId="77777777" w:rsidR="00182A07" w:rsidRPr="003148E4" w:rsidRDefault="00182A07" w:rsidP="00182A07">
      <w:pPr>
        <w:spacing w:after="0" w:line="240" w:lineRule="auto"/>
        <w:jc w:val="both"/>
        <w:rPr>
          <w:rFonts w:ascii="Arial" w:eastAsia="Times New Roman" w:hAnsi="Arial"/>
          <w:lang w:val="es-ES_tradnl" w:eastAsia="es-ES"/>
        </w:rPr>
      </w:pPr>
    </w:p>
    <w:p w14:paraId="22EF3220" w14:textId="77777777" w:rsidR="00182A07" w:rsidRPr="003148E4" w:rsidRDefault="00182A07" w:rsidP="00182A07">
      <w:pPr>
        <w:spacing w:after="0" w:line="240" w:lineRule="auto"/>
        <w:jc w:val="both"/>
        <w:rPr>
          <w:rFonts w:ascii="Arial" w:eastAsia="Times New Roman" w:hAnsi="Arial"/>
          <w:lang w:val="es-ES_tradnl" w:eastAsia="es-ES"/>
        </w:rPr>
      </w:pPr>
    </w:p>
    <w:p w14:paraId="4D62BE15" w14:textId="77777777" w:rsidR="00182A07" w:rsidRPr="003148E4" w:rsidRDefault="00182A07" w:rsidP="00182A07">
      <w:pPr>
        <w:spacing w:after="0" w:line="240" w:lineRule="auto"/>
        <w:jc w:val="both"/>
        <w:rPr>
          <w:rFonts w:ascii="Arial" w:eastAsia="Times New Roman" w:hAnsi="Arial"/>
          <w:lang w:val="es-ES_tradnl" w:eastAsia="es-ES"/>
        </w:rPr>
      </w:pPr>
      <w:r w:rsidRPr="003148E4">
        <w:rPr>
          <w:rFonts w:ascii="Arial" w:eastAsia="Times New Roman" w:hAnsi="Arial"/>
          <w:lang w:val="es-ES_tradnl" w:eastAsia="es-ES"/>
        </w:rPr>
        <w:tab/>
      </w:r>
      <w:r w:rsidRPr="003148E4">
        <w:rPr>
          <w:rFonts w:ascii="Arial" w:eastAsia="Times New Roman" w:hAnsi="Arial"/>
          <w:lang w:val="es-ES_tradnl" w:eastAsia="es-ES"/>
        </w:rPr>
        <w:tab/>
      </w:r>
    </w:p>
    <w:p w14:paraId="6022F7E7" w14:textId="77777777" w:rsidR="00182A07" w:rsidRPr="003148E4" w:rsidRDefault="00182A07" w:rsidP="00182A07">
      <w:pPr>
        <w:spacing w:after="0" w:line="240" w:lineRule="auto"/>
        <w:jc w:val="both"/>
        <w:rPr>
          <w:rFonts w:ascii="Arial" w:eastAsia="Times New Roman" w:hAnsi="Arial"/>
          <w:lang w:val="es-ES_tradnl" w:eastAsia="es-ES"/>
        </w:rPr>
      </w:pPr>
    </w:p>
    <w:p w14:paraId="388D55AD" w14:textId="77EE516D" w:rsidR="00182A07" w:rsidRDefault="00182A07" w:rsidP="00182A07">
      <w:pPr>
        <w:spacing w:after="0" w:line="240" w:lineRule="auto"/>
        <w:jc w:val="both"/>
        <w:rPr>
          <w:rFonts w:ascii="Arial" w:eastAsia="Times New Roman" w:hAnsi="Arial" w:cs="Arial"/>
          <w:lang w:val="es-ES_tradnl" w:eastAsia="es-ES"/>
        </w:rPr>
      </w:pPr>
    </w:p>
    <w:p w14:paraId="138B2ACA" w14:textId="77777777" w:rsidR="000273EB" w:rsidRDefault="000273EB" w:rsidP="000273EB">
      <w:pPr>
        <w:spacing w:after="0" w:line="240" w:lineRule="auto"/>
        <w:jc w:val="both"/>
        <w:rPr>
          <w:rFonts w:ascii="Arial" w:eastAsia="Times New Roman" w:hAnsi="Arial" w:cs="Arial"/>
          <w:lang w:val="es-ES_tradnl" w:eastAsia="es-ES"/>
        </w:rPr>
      </w:pPr>
    </w:p>
    <w:p w14:paraId="5CF55289" w14:textId="77777777" w:rsidR="000273EB" w:rsidRDefault="000273EB" w:rsidP="000273EB">
      <w:pPr>
        <w:spacing w:after="0" w:line="240" w:lineRule="auto"/>
        <w:jc w:val="both"/>
        <w:rPr>
          <w:rFonts w:ascii="Arial" w:eastAsia="Times New Roman" w:hAnsi="Arial" w:cs="Arial"/>
          <w:lang w:val="es-ES_tradnl" w:eastAsia="es-ES"/>
        </w:rPr>
      </w:pPr>
    </w:p>
    <w:p w14:paraId="4A6C32BA" w14:textId="77777777" w:rsidR="000273EB" w:rsidRDefault="000273EB" w:rsidP="000273EB">
      <w:pPr>
        <w:spacing w:after="0" w:line="240" w:lineRule="auto"/>
        <w:jc w:val="both"/>
        <w:rPr>
          <w:rFonts w:ascii="Arial" w:eastAsia="Times New Roman" w:hAnsi="Arial" w:cs="Arial"/>
          <w:lang w:val="es-ES_tradnl" w:eastAsia="es-ES"/>
        </w:rPr>
      </w:pPr>
    </w:p>
    <w:p w14:paraId="33E2E50F" w14:textId="77777777" w:rsidR="000273EB" w:rsidRDefault="000273EB" w:rsidP="000273EB">
      <w:pPr>
        <w:spacing w:after="0" w:line="240" w:lineRule="auto"/>
        <w:jc w:val="both"/>
        <w:rPr>
          <w:rFonts w:ascii="Arial" w:eastAsia="Times New Roman" w:hAnsi="Arial" w:cs="Arial"/>
          <w:lang w:val="es-ES_tradnl" w:eastAsia="es-ES"/>
        </w:rPr>
      </w:pPr>
    </w:p>
    <w:p w14:paraId="227A41F9" w14:textId="77777777" w:rsidR="000273EB" w:rsidRDefault="000273EB" w:rsidP="000273EB">
      <w:pPr>
        <w:spacing w:after="0" w:line="240" w:lineRule="auto"/>
        <w:jc w:val="both"/>
        <w:rPr>
          <w:rFonts w:ascii="Arial" w:eastAsia="Times New Roman" w:hAnsi="Arial" w:cs="Arial"/>
          <w:lang w:val="es-ES_tradnl" w:eastAsia="es-ES"/>
        </w:rPr>
      </w:pPr>
    </w:p>
    <w:p w14:paraId="4741B8E9" w14:textId="77777777" w:rsidR="000273EB" w:rsidRDefault="000273EB" w:rsidP="000273EB">
      <w:pPr>
        <w:spacing w:after="0" w:line="240" w:lineRule="auto"/>
        <w:jc w:val="both"/>
        <w:rPr>
          <w:rFonts w:ascii="Arial" w:eastAsia="Times New Roman" w:hAnsi="Arial" w:cs="Arial"/>
          <w:lang w:val="es-ES_tradnl" w:eastAsia="es-ES"/>
        </w:rPr>
      </w:pPr>
    </w:p>
    <w:p w14:paraId="3F5F991D" w14:textId="77777777" w:rsidR="000273EB" w:rsidRDefault="000273EB" w:rsidP="000273EB">
      <w:pPr>
        <w:spacing w:after="0" w:line="240" w:lineRule="auto"/>
        <w:jc w:val="both"/>
        <w:rPr>
          <w:rFonts w:ascii="Arial" w:eastAsia="Times New Roman" w:hAnsi="Arial" w:cs="Arial"/>
          <w:lang w:val="es-ES_tradnl" w:eastAsia="es-ES"/>
        </w:rPr>
      </w:pPr>
    </w:p>
    <w:p w14:paraId="5181B88A" w14:textId="77777777" w:rsidR="000273EB" w:rsidRDefault="000273EB" w:rsidP="000273EB">
      <w:pPr>
        <w:spacing w:after="0" w:line="240" w:lineRule="auto"/>
        <w:jc w:val="both"/>
        <w:rPr>
          <w:rFonts w:ascii="Arial" w:eastAsia="Times New Roman" w:hAnsi="Arial" w:cs="Arial"/>
          <w:lang w:val="es-ES_tradnl" w:eastAsia="es-ES"/>
        </w:rPr>
      </w:pPr>
    </w:p>
    <w:p w14:paraId="78915926" w14:textId="77777777" w:rsidR="000273EB" w:rsidRDefault="000273EB" w:rsidP="000273EB">
      <w:pPr>
        <w:spacing w:after="0" w:line="240" w:lineRule="auto"/>
        <w:jc w:val="both"/>
        <w:rPr>
          <w:rFonts w:ascii="Arial" w:eastAsia="Times New Roman" w:hAnsi="Arial" w:cs="Arial"/>
          <w:lang w:val="es-ES_tradnl" w:eastAsia="es-ES"/>
        </w:rPr>
      </w:pPr>
    </w:p>
    <w:p w14:paraId="7B1610E5" w14:textId="77777777" w:rsidR="000273EB" w:rsidRDefault="000273EB" w:rsidP="000273EB">
      <w:pPr>
        <w:spacing w:after="0" w:line="240" w:lineRule="auto"/>
        <w:jc w:val="both"/>
        <w:rPr>
          <w:rFonts w:ascii="Arial" w:eastAsia="Times New Roman" w:hAnsi="Arial" w:cs="Arial"/>
          <w:lang w:val="es-ES_tradnl" w:eastAsia="es-ES"/>
        </w:rPr>
      </w:pPr>
    </w:p>
    <w:p w14:paraId="18931868" w14:textId="77777777" w:rsidR="000273EB" w:rsidRDefault="000273EB" w:rsidP="000273EB">
      <w:pPr>
        <w:spacing w:after="0" w:line="240" w:lineRule="auto"/>
        <w:jc w:val="both"/>
        <w:rPr>
          <w:rFonts w:ascii="Arial" w:eastAsia="Times New Roman" w:hAnsi="Arial" w:cs="Arial"/>
          <w:lang w:val="es-ES_tradnl" w:eastAsia="es-ES"/>
        </w:rPr>
      </w:pPr>
    </w:p>
    <w:p w14:paraId="5E1C00F5" w14:textId="77777777" w:rsidR="000273EB" w:rsidRDefault="000273EB" w:rsidP="000273EB">
      <w:pPr>
        <w:spacing w:after="0" w:line="240" w:lineRule="auto"/>
        <w:jc w:val="both"/>
        <w:rPr>
          <w:rFonts w:ascii="Arial" w:eastAsia="Times New Roman" w:hAnsi="Arial" w:cs="Arial"/>
          <w:lang w:val="es-ES_tradnl" w:eastAsia="es-ES"/>
        </w:rPr>
      </w:pPr>
    </w:p>
    <w:p w14:paraId="735D932A"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6480" behindDoc="0" locked="0" layoutInCell="1" allowOverlap="1" wp14:anchorId="559374CF" wp14:editId="14F50870">
                <wp:simplePos x="0" y="0"/>
                <wp:positionH relativeFrom="margin">
                  <wp:align>right</wp:align>
                </wp:positionH>
                <wp:positionV relativeFrom="paragraph">
                  <wp:posOffset>53340</wp:posOffset>
                </wp:positionV>
                <wp:extent cx="5314950" cy="3562350"/>
                <wp:effectExtent l="19050" t="19050" r="19050" b="19050"/>
                <wp:wrapNone/>
                <wp:docPr id="16" name="Rectángulo: esquinas redondeadas 16"/>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B26E95" w14:textId="77777777"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RECONOCIMIENTO DE SOCIOS FUNDADORES DE UNA COOPERATIVA OTORGADA POR EL MINISTERIO DE TRABAJO</w:t>
                            </w:r>
                          </w:p>
                          <w:p w14:paraId="58175E58" w14:textId="2A6D5DC1" w:rsidR="000273EB" w:rsidRPr="000273EB" w:rsidRDefault="000273EB" w:rsidP="000273EB">
                            <w:pPr>
                              <w:spacing w:line="240" w:lineRule="auto"/>
                              <w:jc w:val="center"/>
                              <w:rPr>
                                <w:color w:val="44546A" w:themeColor="text2"/>
                                <w:sz w:val="48"/>
                                <w:szCs w:val="48"/>
                                <w:lang w:val="es-ES" w:eastAsia="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9374CF" id="Rectángulo: esquinas redondeadas 16" o:spid="_x0000_s1041" style="position:absolute;left:0;text-align:left;margin-left:367.3pt;margin-top:4.2pt;width:418.5pt;height:280.5pt;z-index:252756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BJ1noLkwIAALMFAAAOAAAAAAAAAAAAAAAAAC4CAABkcnMvZTJvRG9jLnhtbFBLAQIt&#10;ABQABgAIAAAAIQAxsq0a2QAAAAYBAAAPAAAAAAAAAAAAAAAAAO0EAABkcnMvZG93bnJldi54bWxQ&#10;SwUGAAAAAAQABADzAAAA8wUAAAAA&#10;" filled="f" strokecolor="#1f3763 [1604]" strokeweight="2.5pt">
                <v:stroke joinstyle="miter"/>
                <v:textbox>
                  <w:txbxContent>
                    <w:p w14:paraId="40B26E95" w14:textId="77777777"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RECONOCIMIENTO DE SOCIOS FUNDADORES DE UNA COOPERATIVA OTORGADA POR EL MINISTERIO DE TRABAJO</w:t>
                      </w:r>
                    </w:p>
                    <w:p w14:paraId="58175E58" w14:textId="2A6D5DC1" w:rsidR="000273EB" w:rsidRPr="000273EB" w:rsidRDefault="000273EB" w:rsidP="000273EB">
                      <w:pPr>
                        <w:spacing w:line="240" w:lineRule="auto"/>
                        <w:jc w:val="center"/>
                        <w:rPr>
                          <w:color w:val="44546A" w:themeColor="text2"/>
                          <w:sz w:val="48"/>
                          <w:szCs w:val="48"/>
                          <w:lang w:val="es-ES" w:eastAsia="es-ES"/>
                        </w:rPr>
                      </w:pPr>
                    </w:p>
                  </w:txbxContent>
                </v:textbox>
                <w10:wrap anchorx="margin"/>
              </v:roundrect>
            </w:pict>
          </mc:Fallback>
        </mc:AlternateContent>
      </w:r>
    </w:p>
    <w:p w14:paraId="67E39C21" w14:textId="77777777" w:rsidR="000273EB" w:rsidRDefault="000273EB" w:rsidP="000273EB">
      <w:pPr>
        <w:spacing w:after="0" w:line="240" w:lineRule="auto"/>
        <w:jc w:val="both"/>
        <w:rPr>
          <w:rFonts w:ascii="Arial" w:eastAsia="Times New Roman" w:hAnsi="Arial" w:cs="Arial"/>
          <w:lang w:val="es-ES_tradnl" w:eastAsia="es-ES"/>
        </w:rPr>
      </w:pPr>
    </w:p>
    <w:p w14:paraId="21E99128" w14:textId="77777777" w:rsidR="000273EB" w:rsidRDefault="000273EB" w:rsidP="000273EB">
      <w:pPr>
        <w:spacing w:after="0" w:line="240" w:lineRule="auto"/>
        <w:jc w:val="both"/>
        <w:rPr>
          <w:rFonts w:ascii="Arial" w:eastAsia="Times New Roman" w:hAnsi="Arial" w:cs="Arial"/>
          <w:lang w:val="es-ES_tradnl" w:eastAsia="es-ES"/>
        </w:rPr>
      </w:pPr>
    </w:p>
    <w:p w14:paraId="187265FA" w14:textId="77777777" w:rsidR="000273EB" w:rsidRDefault="000273EB" w:rsidP="000273EB">
      <w:pPr>
        <w:spacing w:after="0" w:line="240" w:lineRule="auto"/>
        <w:jc w:val="both"/>
        <w:rPr>
          <w:rFonts w:ascii="Arial" w:eastAsia="Times New Roman" w:hAnsi="Arial" w:cs="Arial"/>
          <w:lang w:val="es-ES_tradnl" w:eastAsia="es-ES"/>
        </w:rPr>
      </w:pPr>
    </w:p>
    <w:p w14:paraId="77BEF55E" w14:textId="77777777" w:rsidR="000273EB" w:rsidRDefault="000273EB" w:rsidP="000273EB">
      <w:pPr>
        <w:spacing w:after="0" w:line="240" w:lineRule="auto"/>
        <w:jc w:val="both"/>
        <w:rPr>
          <w:rFonts w:ascii="Arial" w:eastAsia="Times New Roman" w:hAnsi="Arial" w:cs="Arial"/>
          <w:lang w:val="es-ES_tradnl" w:eastAsia="es-ES"/>
        </w:rPr>
      </w:pPr>
    </w:p>
    <w:p w14:paraId="73D81746" w14:textId="77777777" w:rsidR="000273EB" w:rsidRDefault="000273EB" w:rsidP="000273EB">
      <w:pPr>
        <w:spacing w:after="0" w:line="240" w:lineRule="auto"/>
        <w:jc w:val="both"/>
        <w:rPr>
          <w:rFonts w:ascii="Arial" w:eastAsia="Times New Roman" w:hAnsi="Arial" w:cs="Arial"/>
          <w:lang w:val="es-ES_tradnl" w:eastAsia="es-ES"/>
        </w:rPr>
      </w:pPr>
    </w:p>
    <w:p w14:paraId="4401C9A5" w14:textId="77777777" w:rsidR="000273EB" w:rsidRDefault="000273EB" w:rsidP="000273EB">
      <w:pPr>
        <w:spacing w:after="0" w:line="240" w:lineRule="auto"/>
        <w:jc w:val="both"/>
        <w:rPr>
          <w:rFonts w:ascii="Arial" w:eastAsia="Times New Roman" w:hAnsi="Arial" w:cs="Arial"/>
          <w:lang w:val="es-ES_tradnl" w:eastAsia="es-ES"/>
        </w:rPr>
      </w:pPr>
    </w:p>
    <w:p w14:paraId="13A1AA77" w14:textId="77777777" w:rsidR="000273EB" w:rsidRDefault="000273EB" w:rsidP="000273EB">
      <w:pPr>
        <w:spacing w:after="0" w:line="240" w:lineRule="auto"/>
        <w:jc w:val="both"/>
        <w:rPr>
          <w:rFonts w:ascii="Arial" w:eastAsia="Times New Roman" w:hAnsi="Arial" w:cs="Arial"/>
          <w:lang w:val="es-ES_tradnl" w:eastAsia="es-ES"/>
        </w:rPr>
      </w:pPr>
    </w:p>
    <w:p w14:paraId="3C1563CF" w14:textId="77777777" w:rsidR="000273EB" w:rsidRDefault="000273EB" w:rsidP="000273EB">
      <w:pPr>
        <w:spacing w:after="0" w:line="240" w:lineRule="auto"/>
        <w:jc w:val="both"/>
        <w:rPr>
          <w:rFonts w:ascii="Arial" w:eastAsia="Times New Roman" w:hAnsi="Arial" w:cs="Arial"/>
          <w:lang w:val="es-ES_tradnl" w:eastAsia="es-ES"/>
        </w:rPr>
      </w:pPr>
    </w:p>
    <w:p w14:paraId="1BA2C81B" w14:textId="77777777" w:rsidR="000273EB" w:rsidRDefault="000273EB" w:rsidP="000273EB">
      <w:pPr>
        <w:spacing w:after="0" w:line="240" w:lineRule="auto"/>
        <w:jc w:val="both"/>
        <w:rPr>
          <w:rFonts w:ascii="Arial" w:eastAsia="Times New Roman" w:hAnsi="Arial" w:cs="Arial"/>
          <w:lang w:val="es-ES_tradnl" w:eastAsia="es-ES"/>
        </w:rPr>
      </w:pPr>
    </w:p>
    <w:p w14:paraId="4EE3675C" w14:textId="77777777" w:rsidR="000273EB" w:rsidRDefault="000273EB" w:rsidP="000273EB">
      <w:pPr>
        <w:spacing w:after="0" w:line="240" w:lineRule="auto"/>
        <w:jc w:val="both"/>
        <w:rPr>
          <w:rFonts w:ascii="Arial" w:eastAsia="Times New Roman" w:hAnsi="Arial" w:cs="Arial"/>
          <w:lang w:val="es-ES_tradnl" w:eastAsia="es-ES"/>
        </w:rPr>
      </w:pPr>
    </w:p>
    <w:p w14:paraId="05010D11" w14:textId="77777777" w:rsidR="000273EB" w:rsidRDefault="000273EB" w:rsidP="000273EB">
      <w:pPr>
        <w:spacing w:after="0" w:line="240" w:lineRule="auto"/>
        <w:jc w:val="both"/>
        <w:rPr>
          <w:rFonts w:ascii="Arial" w:eastAsia="Times New Roman" w:hAnsi="Arial" w:cs="Arial"/>
          <w:lang w:val="es-ES_tradnl" w:eastAsia="es-ES"/>
        </w:rPr>
      </w:pPr>
    </w:p>
    <w:p w14:paraId="145EF415" w14:textId="77777777" w:rsidR="000273EB" w:rsidRDefault="000273EB" w:rsidP="000273EB">
      <w:pPr>
        <w:spacing w:after="0" w:line="240" w:lineRule="auto"/>
        <w:jc w:val="both"/>
        <w:rPr>
          <w:rFonts w:ascii="Arial" w:eastAsia="Times New Roman" w:hAnsi="Arial" w:cs="Arial"/>
          <w:lang w:val="es-ES_tradnl" w:eastAsia="es-ES"/>
        </w:rPr>
      </w:pPr>
    </w:p>
    <w:p w14:paraId="19C6983B" w14:textId="77777777" w:rsidR="000273EB" w:rsidRDefault="000273EB" w:rsidP="000273EB">
      <w:pPr>
        <w:spacing w:after="0" w:line="240" w:lineRule="auto"/>
        <w:jc w:val="both"/>
        <w:rPr>
          <w:rFonts w:ascii="Arial" w:eastAsia="Times New Roman" w:hAnsi="Arial" w:cs="Arial"/>
          <w:lang w:val="es-ES_tradnl" w:eastAsia="es-ES"/>
        </w:rPr>
      </w:pPr>
    </w:p>
    <w:p w14:paraId="72CAD7A9" w14:textId="77777777" w:rsidR="000273EB" w:rsidRDefault="000273EB" w:rsidP="000273EB">
      <w:pPr>
        <w:spacing w:after="0" w:line="240" w:lineRule="auto"/>
        <w:jc w:val="both"/>
        <w:rPr>
          <w:rFonts w:ascii="Arial" w:eastAsia="Times New Roman" w:hAnsi="Arial" w:cs="Arial"/>
          <w:lang w:val="es-ES_tradnl" w:eastAsia="es-ES"/>
        </w:rPr>
      </w:pPr>
    </w:p>
    <w:p w14:paraId="6AC0727E" w14:textId="77777777" w:rsidR="000273EB" w:rsidRDefault="000273EB" w:rsidP="000273EB">
      <w:pPr>
        <w:spacing w:after="0" w:line="240" w:lineRule="auto"/>
        <w:jc w:val="both"/>
        <w:rPr>
          <w:rFonts w:ascii="Arial" w:eastAsia="Times New Roman" w:hAnsi="Arial" w:cs="Arial"/>
          <w:lang w:val="es-ES_tradnl" w:eastAsia="es-ES"/>
        </w:rPr>
      </w:pPr>
    </w:p>
    <w:p w14:paraId="73F52E9A" w14:textId="77777777" w:rsidR="000273EB" w:rsidRDefault="000273EB" w:rsidP="000273EB">
      <w:pPr>
        <w:spacing w:after="0" w:line="240" w:lineRule="auto"/>
        <w:jc w:val="both"/>
        <w:rPr>
          <w:rFonts w:ascii="Arial" w:eastAsia="Times New Roman" w:hAnsi="Arial" w:cs="Arial"/>
          <w:lang w:val="es-ES_tradnl" w:eastAsia="es-ES"/>
        </w:rPr>
      </w:pPr>
    </w:p>
    <w:p w14:paraId="2009BA31" w14:textId="77777777" w:rsidR="000273EB" w:rsidRDefault="000273EB" w:rsidP="000273EB">
      <w:pPr>
        <w:spacing w:after="0" w:line="240" w:lineRule="auto"/>
        <w:jc w:val="both"/>
        <w:rPr>
          <w:rFonts w:ascii="Arial" w:eastAsia="Times New Roman" w:hAnsi="Arial" w:cs="Arial"/>
          <w:lang w:val="es-ES_tradnl" w:eastAsia="es-ES"/>
        </w:rPr>
      </w:pPr>
    </w:p>
    <w:p w14:paraId="3038A12D" w14:textId="77777777" w:rsidR="000273EB" w:rsidRDefault="000273EB" w:rsidP="000273EB">
      <w:pPr>
        <w:spacing w:after="0" w:line="240" w:lineRule="auto"/>
        <w:jc w:val="both"/>
        <w:rPr>
          <w:rFonts w:ascii="Arial" w:eastAsia="Times New Roman" w:hAnsi="Arial" w:cs="Arial"/>
          <w:lang w:val="es-ES_tradnl" w:eastAsia="es-ES"/>
        </w:rPr>
      </w:pPr>
    </w:p>
    <w:p w14:paraId="078BF7BE" w14:textId="77777777" w:rsidR="000273EB" w:rsidRDefault="000273EB" w:rsidP="000273EB">
      <w:pPr>
        <w:spacing w:after="0" w:line="240" w:lineRule="auto"/>
        <w:jc w:val="both"/>
        <w:rPr>
          <w:rFonts w:ascii="Arial" w:eastAsia="Times New Roman" w:hAnsi="Arial" w:cs="Arial"/>
          <w:lang w:val="es-ES_tradnl" w:eastAsia="es-ES"/>
        </w:rPr>
      </w:pPr>
    </w:p>
    <w:p w14:paraId="1FABF6F0" w14:textId="77777777" w:rsidR="000273EB" w:rsidRDefault="000273EB" w:rsidP="000273EB">
      <w:pPr>
        <w:spacing w:after="0" w:line="240" w:lineRule="auto"/>
        <w:jc w:val="both"/>
        <w:rPr>
          <w:rFonts w:ascii="Arial" w:eastAsia="Times New Roman" w:hAnsi="Arial" w:cs="Arial"/>
          <w:lang w:val="es-ES_tradnl" w:eastAsia="es-ES"/>
        </w:rPr>
      </w:pPr>
    </w:p>
    <w:p w14:paraId="232D1088" w14:textId="77777777" w:rsidR="000273EB" w:rsidRDefault="000273EB" w:rsidP="000273EB">
      <w:pPr>
        <w:spacing w:after="0" w:line="240" w:lineRule="auto"/>
        <w:jc w:val="both"/>
        <w:rPr>
          <w:rFonts w:ascii="Arial" w:eastAsia="Times New Roman" w:hAnsi="Arial" w:cs="Arial"/>
          <w:lang w:val="es-ES_tradnl" w:eastAsia="es-ES"/>
        </w:rPr>
      </w:pPr>
    </w:p>
    <w:p w14:paraId="12E005DA" w14:textId="77777777" w:rsidR="000273EB" w:rsidRDefault="000273EB" w:rsidP="000273EB">
      <w:pPr>
        <w:spacing w:after="0" w:line="240" w:lineRule="auto"/>
        <w:jc w:val="both"/>
        <w:rPr>
          <w:rFonts w:ascii="Arial" w:eastAsia="Times New Roman" w:hAnsi="Arial" w:cs="Arial"/>
          <w:lang w:val="es-ES_tradnl" w:eastAsia="es-ES"/>
        </w:rPr>
      </w:pPr>
    </w:p>
    <w:p w14:paraId="374D4ADF" w14:textId="77777777" w:rsidR="000273EB" w:rsidRDefault="000273EB" w:rsidP="000273EB">
      <w:pPr>
        <w:spacing w:after="0" w:line="240" w:lineRule="auto"/>
        <w:jc w:val="both"/>
        <w:rPr>
          <w:rFonts w:ascii="Arial" w:eastAsia="Times New Roman" w:hAnsi="Arial" w:cs="Arial"/>
          <w:lang w:val="es-ES_tradnl" w:eastAsia="es-ES"/>
        </w:rPr>
      </w:pPr>
    </w:p>
    <w:p w14:paraId="2B3E1C36" w14:textId="77777777" w:rsidR="000273EB" w:rsidRDefault="000273EB" w:rsidP="000273EB">
      <w:pPr>
        <w:spacing w:after="0" w:line="240" w:lineRule="auto"/>
        <w:jc w:val="both"/>
        <w:rPr>
          <w:rFonts w:ascii="Arial" w:eastAsia="Times New Roman" w:hAnsi="Arial" w:cs="Arial"/>
          <w:lang w:val="es-ES_tradnl" w:eastAsia="es-ES"/>
        </w:rPr>
      </w:pPr>
    </w:p>
    <w:p w14:paraId="08CD1D3C" w14:textId="77777777" w:rsidR="000273EB" w:rsidRDefault="000273EB" w:rsidP="000273EB">
      <w:pPr>
        <w:spacing w:after="0" w:line="240" w:lineRule="auto"/>
        <w:jc w:val="both"/>
        <w:rPr>
          <w:rFonts w:ascii="Arial" w:eastAsia="Times New Roman" w:hAnsi="Arial" w:cs="Arial"/>
          <w:lang w:val="es-ES_tradnl" w:eastAsia="es-ES"/>
        </w:rPr>
      </w:pPr>
    </w:p>
    <w:p w14:paraId="3FE74390" w14:textId="77777777" w:rsidR="000273EB" w:rsidRDefault="000273EB" w:rsidP="000273EB">
      <w:pPr>
        <w:spacing w:after="0" w:line="240" w:lineRule="auto"/>
        <w:jc w:val="both"/>
        <w:rPr>
          <w:rFonts w:ascii="Arial" w:eastAsia="Times New Roman" w:hAnsi="Arial" w:cs="Arial"/>
          <w:lang w:val="es-ES_tradnl" w:eastAsia="es-ES"/>
        </w:rPr>
      </w:pPr>
    </w:p>
    <w:p w14:paraId="2617D111" w14:textId="77777777" w:rsidR="000273EB" w:rsidRDefault="000273EB" w:rsidP="000273EB">
      <w:pPr>
        <w:spacing w:after="0" w:line="240" w:lineRule="auto"/>
        <w:jc w:val="both"/>
        <w:rPr>
          <w:rFonts w:ascii="Arial" w:eastAsia="Times New Roman" w:hAnsi="Arial" w:cs="Arial"/>
          <w:lang w:val="es-ES_tradnl" w:eastAsia="es-ES"/>
        </w:rPr>
      </w:pPr>
    </w:p>
    <w:p w14:paraId="7ABC4646" w14:textId="77777777" w:rsidR="000273EB" w:rsidRDefault="000273EB" w:rsidP="000273EB">
      <w:pPr>
        <w:spacing w:after="0" w:line="240" w:lineRule="auto"/>
        <w:jc w:val="both"/>
        <w:rPr>
          <w:rFonts w:ascii="Arial" w:eastAsia="Times New Roman" w:hAnsi="Arial" w:cs="Arial"/>
          <w:lang w:val="es-ES_tradnl" w:eastAsia="es-ES"/>
        </w:rPr>
      </w:pPr>
    </w:p>
    <w:p w14:paraId="23E0E81D" w14:textId="77777777" w:rsidR="000273EB" w:rsidRDefault="000273EB" w:rsidP="000273EB">
      <w:pPr>
        <w:spacing w:after="0" w:line="240" w:lineRule="auto"/>
        <w:jc w:val="both"/>
        <w:rPr>
          <w:rFonts w:ascii="Arial" w:eastAsia="Times New Roman" w:hAnsi="Arial" w:cs="Arial"/>
          <w:lang w:val="es-ES_tradnl" w:eastAsia="es-ES"/>
        </w:rPr>
      </w:pPr>
    </w:p>
    <w:p w14:paraId="06355D9B" w14:textId="77777777" w:rsidR="000273EB" w:rsidRDefault="000273EB" w:rsidP="000273EB">
      <w:pPr>
        <w:spacing w:after="0" w:line="240" w:lineRule="auto"/>
        <w:jc w:val="both"/>
        <w:rPr>
          <w:rFonts w:ascii="Arial" w:eastAsia="Times New Roman" w:hAnsi="Arial" w:cs="Arial"/>
          <w:lang w:val="es-ES_tradnl" w:eastAsia="es-ES"/>
        </w:rPr>
      </w:pPr>
    </w:p>
    <w:p w14:paraId="4854B835" w14:textId="77777777" w:rsidR="000273EB" w:rsidRDefault="000273EB" w:rsidP="000273EB">
      <w:pPr>
        <w:spacing w:after="0" w:line="240" w:lineRule="auto"/>
        <w:jc w:val="both"/>
        <w:rPr>
          <w:rFonts w:ascii="Arial" w:eastAsia="Times New Roman" w:hAnsi="Arial" w:cs="Arial"/>
          <w:lang w:val="es-ES_tradnl" w:eastAsia="es-ES"/>
        </w:rPr>
      </w:pPr>
    </w:p>
    <w:p w14:paraId="752BAC3B" w14:textId="77777777" w:rsidR="000273EB" w:rsidRDefault="000273EB" w:rsidP="000273EB">
      <w:pPr>
        <w:spacing w:after="0" w:line="240" w:lineRule="auto"/>
        <w:jc w:val="both"/>
        <w:rPr>
          <w:rFonts w:ascii="Arial" w:eastAsia="Times New Roman" w:hAnsi="Arial" w:cs="Arial"/>
          <w:lang w:val="es-ES_tradnl" w:eastAsia="es-ES"/>
        </w:rPr>
      </w:pPr>
    </w:p>
    <w:p w14:paraId="277B519D" w14:textId="77777777" w:rsidR="000273EB" w:rsidRDefault="000273EB" w:rsidP="000273EB">
      <w:pPr>
        <w:spacing w:after="0" w:line="240" w:lineRule="auto"/>
        <w:jc w:val="both"/>
        <w:rPr>
          <w:rFonts w:ascii="Arial" w:eastAsia="Times New Roman" w:hAnsi="Arial" w:cs="Arial"/>
          <w:lang w:val="es-ES_tradnl" w:eastAsia="es-ES"/>
        </w:rPr>
      </w:pPr>
    </w:p>
    <w:p w14:paraId="40F6C961" w14:textId="77777777" w:rsidR="000273EB" w:rsidRDefault="000273EB" w:rsidP="000273EB">
      <w:pPr>
        <w:spacing w:after="0" w:line="240" w:lineRule="auto"/>
        <w:jc w:val="both"/>
        <w:rPr>
          <w:rFonts w:ascii="Arial" w:eastAsia="Times New Roman" w:hAnsi="Arial" w:cs="Arial"/>
          <w:lang w:val="es-ES_tradnl" w:eastAsia="es-ES"/>
        </w:rPr>
      </w:pPr>
    </w:p>
    <w:p w14:paraId="569863CE" w14:textId="77777777" w:rsidR="000273EB" w:rsidRDefault="000273EB" w:rsidP="000273EB">
      <w:pPr>
        <w:spacing w:after="0" w:line="240" w:lineRule="auto"/>
        <w:jc w:val="both"/>
        <w:rPr>
          <w:rFonts w:ascii="Arial" w:eastAsia="Times New Roman" w:hAnsi="Arial" w:cs="Arial"/>
          <w:lang w:val="es-ES_tradnl" w:eastAsia="es-ES"/>
        </w:rPr>
      </w:pPr>
    </w:p>
    <w:p w14:paraId="2F39C04F" w14:textId="77777777" w:rsidR="000273EB" w:rsidRDefault="000273EB" w:rsidP="000273EB">
      <w:pPr>
        <w:spacing w:after="0" w:line="240" w:lineRule="auto"/>
        <w:jc w:val="both"/>
        <w:rPr>
          <w:rFonts w:ascii="Arial" w:eastAsia="Times New Roman" w:hAnsi="Arial" w:cs="Arial"/>
          <w:lang w:val="es-ES_tradnl" w:eastAsia="es-ES"/>
        </w:rPr>
      </w:pPr>
    </w:p>
    <w:p w14:paraId="0CB6B3AB" w14:textId="77777777" w:rsidR="000273EB" w:rsidRPr="003148E4" w:rsidRDefault="000273EB" w:rsidP="00182A07">
      <w:pPr>
        <w:spacing w:after="0" w:line="240" w:lineRule="auto"/>
        <w:jc w:val="both"/>
        <w:rPr>
          <w:rFonts w:ascii="Arial" w:eastAsia="Times New Roman" w:hAnsi="Arial" w:cs="Arial"/>
          <w:lang w:val="es-ES_tradnl" w:eastAsia="es-ES"/>
        </w:rPr>
      </w:pPr>
    </w:p>
    <w:p w14:paraId="211C91E2" w14:textId="77777777" w:rsidR="00182A07" w:rsidRPr="00BD5AE0" w:rsidRDefault="00182A07" w:rsidP="00182A07">
      <w:pPr>
        <w:spacing w:after="0" w:line="240" w:lineRule="auto"/>
        <w:jc w:val="center"/>
        <w:rPr>
          <w:rFonts w:ascii="Arial" w:eastAsia="Times New Roman" w:hAnsi="Arial"/>
          <w:b/>
          <w:bCs/>
          <w:sz w:val="24"/>
          <w:szCs w:val="24"/>
          <w:lang w:val="es-ES_tradnl" w:eastAsia="es-ES"/>
        </w:rPr>
      </w:pPr>
      <w:r w:rsidRPr="00BD5AE0">
        <w:rPr>
          <w:rFonts w:ascii="Arial" w:eastAsia="Times New Roman" w:hAnsi="Arial"/>
          <w:b/>
          <w:bCs/>
          <w:sz w:val="24"/>
          <w:szCs w:val="24"/>
          <w:lang w:val="es-ES_tradnl" w:eastAsia="es-ES"/>
        </w:rPr>
        <w:lastRenderedPageBreak/>
        <w:t xml:space="preserve">MODELO DE </w:t>
      </w:r>
      <w:r>
        <w:rPr>
          <w:rFonts w:ascii="Arial" w:eastAsia="Times New Roman" w:hAnsi="Arial"/>
          <w:b/>
          <w:bCs/>
          <w:sz w:val="24"/>
          <w:szCs w:val="24"/>
          <w:lang w:val="es-ES_tradnl" w:eastAsia="es-ES"/>
        </w:rPr>
        <w:t>RECONOCIMIENTO DE SOCIOS FUNDADORES DE UNA COOPERATIVA OTORGADA POR EL MINISTERIO DE TRABAJO</w:t>
      </w:r>
    </w:p>
    <w:p w14:paraId="6015623E" w14:textId="77777777" w:rsidR="00182A07" w:rsidRPr="008563EA" w:rsidRDefault="00182A07" w:rsidP="00182A07">
      <w:pPr>
        <w:spacing w:after="0" w:line="240" w:lineRule="auto"/>
        <w:jc w:val="both"/>
        <w:rPr>
          <w:rFonts w:ascii="Arial" w:eastAsia="Times New Roman" w:hAnsi="Arial"/>
          <w:lang w:val="es-ES_tradnl" w:eastAsia="es-ES"/>
        </w:rPr>
      </w:pPr>
    </w:p>
    <w:p w14:paraId="2F66C7E1" w14:textId="77777777" w:rsidR="00182A07" w:rsidRPr="00A25AC5" w:rsidRDefault="00182A07" w:rsidP="00182A07">
      <w:pPr>
        <w:pStyle w:val="Ttulo2"/>
        <w:spacing w:after="9" w:line="240" w:lineRule="auto"/>
        <w:ind w:right="84"/>
        <w:jc w:val="right"/>
        <w:rPr>
          <w:rFonts w:ascii="Arial" w:eastAsia="Calibri" w:hAnsi="Arial" w:cs="Arial"/>
          <w:b/>
          <w:bCs/>
          <w:color w:val="000000" w:themeColor="text1"/>
          <w:sz w:val="24"/>
          <w:szCs w:val="24"/>
          <w:lang w:val="es-ES_tradnl"/>
        </w:rPr>
      </w:pPr>
    </w:p>
    <w:p w14:paraId="150ED709" w14:textId="77777777" w:rsidR="00182A07" w:rsidRPr="00EB739D" w:rsidRDefault="00182A07" w:rsidP="00182A07">
      <w:pPr>
        <w:pStyle w:val="Ttulo2"/>
        <w:spacing w:after="9" w:line="240" w:lineRule="auto"/>
        <w:ind w:right="84"/>
        <w:jc w:val="right"/>
        <w:rPr>
          <w:rFonts w:ascii="Arial" w:hAnsi="Arial" w:cs="Arial"/>
          <w:b/>
          <w:bCs/>
          <w:color w:val="000000" w:themeColor="text1"/>
          <w:sz w:val="22"/>
          <w:szCs w:val="22"/>
          <w:lang w:val="es-BO"/>
        </w:rPr>
      </w:pPr>
      <w:r w:rsidRPr="00EB739D">
        <w:rPr>
          <w:rFonts w:ascii="Arial" w:eastAsia="Calibri" w:hAnsi="Arial" w:cs="Arial"/>
          <w:b/>
          <w:bCs/>
          <w:color w:val="000000" w:themeColor="text1"/>
          <w:sz w:val="22"/>
          <w:szCs w:val="22"/>
          <w:lang w:val="es-BO"/>
        </w:rPr>
        <w:t xml:space="preserve">RESOLUCIÓN ADMINISTRATIVA </w:t>
      </w:r>
      <w:proofErr w:type="spellStart"/>
      <w:r w:rsidRPr="00EB739D">
        <w:rPr>
          <w:rFonts w:ascii="Arial" w:eastAsia="Calibri" w:hAnsi="Arial" w:cs="Arial"/>
          <w:b/>
          <w:bCs/>
          <w:color w:val="000000" w:themeColor="text1"/>
          <w:sz w:val="22"/>
          <w:szCs w:val="22"/>
          <w:lang w:val="es-BO"/>
        </w:rPr>
        <w:t>N</w:t>
      </w:r>
      <w:r w:rsidRPr="00EB739D">
        <w:rPr>
          <w:rFonts w:ascii="Arial" w:hAnsi="Arial" w:cs="Arial"/>
          <w:color w:val="000000" w:themeColor="text1"/>
          <w:sz w:val="22"/>
          <w:szCs w:val="22"/>
          <w:lang w:val="es-BO"/>
        </w:rPr>
        <w:t>°</w:t>
      </w:r>
      <w:proofErr w:type="spellEnd"/>
      <w:r w:rsidRPr="00EB739D">
        <w:rPr>
          <w:rFonts w:ascii="Arial" w:hAnsi="Arial" w:cs="Arial"/>
          <w:color w:val="000000" w:themeColor="text1"/>
          <w:sz w:val="22"/>
          <w:szCs w:val="22"/>
          <w:lang w:val="es-BO"/>
        </w:rPr>
        <w:t xml:space="preserve"> </w:t>
      </w:r>
      <w:r w:rsidRPr="00EB739D">
        <w:rPr>
          <w:rFonts w:ascii="Arial" w:eastAsia="Calibri" w:hAnsi="Arial" w:cs="Arial"/>
          <w:b/>
          <w:bCs/>
          <w:color w:val="000000" w:themeColor="text1"/>
          <w:sz w:val="22"/>
          <w:szCs w:val="22"/>
          <w:highlight w:val="red"/>
          <w:lang w:val="es-BO"/>
        </w:rPr>
        <w:t>_________</w:t>
      </w:r>
    </w:p>
    <w:p w14:paraId="755C3501" w14:textId="77777777" w:rsidR="00182A07" w:rsidRPr="003148E4" w:rsidRDefault="00182A07" w:rsidP="00182A07">
      <w:pPr>
        <w:pStyle w:val="Ttulo3"/>
        <w:spacing w:after="68" w:line="240" w:lineRule="auto"/>
        <w:ind w:right="68"/>
        <w:jc w:val="right"/>
        <w:rPr>
          <w:rFonts w:ascii="Arial" w:hAnsi="Arial" w:cs="Arial"/>
          <w:color w:val="000000" w:themeColor="text1"/>
        </w:rPr>
      </w:pPr>
      <w:r w:rsidRPr="003148E4">
        <w:rPr>
          <w:rFonts w:ascii="Arial" w:eastAsia="Calibri" w:hAnsi="Arial" w:cs="Arial"/>
          <w:b/>
          <w:bCs/>
          <w:color w:val="000000" w:themeColor="text1"/>
        </w:rPr>
        <w:t xml:space="preserve">Fecha </w:t>
      </w:r>
      <w:r w:rsidRPr="003148E4">
        <w:rPr>
          <w:rFonts w:ascii="Arial" w:eastAsia="Calibri" w:hAnsi="Arial" w:cs="Arial"/>
          <w:b/>
          <w:bCs/>
          <w:color w:val="000000" w:themeColor="text1"/>
          <w:highlight w:val="red"/>
        </w:rPr>
        <w:t>________________________</w:t>
      </w:r>
    </w:p>
    <w:p w14:paraId="6D6A652A" w14:textId="77777777" w:rsidR="00182A07" w:rsidRPr="003148E4" w:rsidRDefault="00182A07" w:rsidP="00182A07">
      <w:pPr>
        <w:spacing w:after="76" w:line="240" w:lineRule="auto"/>
        <w:ind w:hanging="10"/>
        <w:rPr>
          <w:rFonts w:ascii="Arial" w:hAnsi="Arial" w:cs="Arial"/>
          <w:color w:val="000000" w:themeColor="text1"/>
        </w:rPr>
      </w:pPr>
    </w:p>
    <w:p w14:paraId="25B7FB90" w14:textId="77777777" w:rsidR="00182A07" w:rsidRPr="003148E4" w:rsidRDefault="00182A07" w:rsidP="00182A07">
      <w:pPr>
        <w:spacing w:after="76" w:line="240" w:lineRule="auto"/>
        <w:ind w:hanging="10"/>
        <w:rPr>
          <w:rFonts w:ascii="Arial" w:hAnsi="Arial" w:cs="Arial"/>
          <w:b/>
          <w:bCs/>
          <w:color w:val="000000" w:themeColor="text1"/>
        </w:rPr>
      </w:pPr>
      <w:r w:rsidRPr="003148E4">
        <w:rPr>
          <w:rFonts w:ascii="Arial" w:hAnsi="Arial" w:cs="Arial"/>
          <w:b/>
          <w:bCs/>
          <w:color w:val="000000" w:themeColor="text1"/>
        </w:rPr>
        <w:t>VISTOS Y CONSIDERANDO:</w:t>
      </w:r>
    </w:p>
    <w:p w14:paraId="1E3A8E2B" w14:textId="77777777" w:rsidR="00182A07" w:rsidRPr="003148E4" w:rsidRDefault="00182A07" w:rsidP="00182A07">
      <w:pPr>
        <w:spacing w:after="237" w:line="240" w:lineRule="auto"/>
        <w:ind w:left="6" w:right="6"/>
        <w:jc w:val="both"/>
        <w:rPr>
          <w:rFonts w:ascii="Arial" w:hAnsi="Arial" w:cs="Arial"/>
          <w:color w:val="000000" w:themeColor="text1"/>
        </w:rPr>
      </w:pPr>
      <w:r w:rsidRPr="003148E4">
        <w:rPr>
          <w:rFonts w:ascii="Arial" w:hAnsi="Arial" w:cs="Arial"/>
          <w:color w:val="000000" w:themeColor="text1"/>
        </w:rPr>
        <w:t xml:space="preserve">Que, la solicitud de Personalidad Jurídica presentada por el señor </w:t>
      </w:r>
      <w:r w:rsidRPr="003148E4">
        <w:rPr>
          <w:rFonts w:ascii="Arial" w:hAnsi="Arial" w:cs="Arial"/>
          <w:color w:val="000000" w:themeColor="text1"/>
          <w:highlight w:val="red"/>
        </w:rPr>
        <w:t>____________________</w:t>
      </w:r>
      <w:r w:rsidRPr="003148E4">
        <w:rPr>
          <w:rFonts w:ascii="Arial" w:hAnsi="Arial" w:cs="Arial"/>
          <w:color w:val="000000" w:themeColor="text1"/>
        </w:rPr>
        <w:t xml:space="preserve">, con C.I. </w:t>
      </w:r>
      <w:r w:rsidRPr="003148E4">
        <w:rPr>
          <w:rFonts w:ascii="Arial" w:hAnsi="Arial" w:cs="Arial"/>
          <w:color w:val="000000" w:themeColor="text1"/>
          <w:highlight w:val="red"/>
        </w:rPr>
        <w:t>____________</w:t>
      </w:r>
      <w:r w:rsidRPr="003148E4">
        <w:rPr>
          <w:rFonts w:ascii="Arial" w:hAnsi="Arial" w:cs="Arial"/>
          <w:color w:val="000000" w:themeColor="text1"/>
        </w:rPr>
        <w:t xml:space="preserve"> expedido en </w:t>
      </w:r>
      <w:r w:rsidRPr="003148E4">
        <w:rPr>
          <w:rFonts w:ascii="Arial" w:hAnsi="Arial" w:cs="Arial"/>
          <w:color w:val="000000" w:themeColor="text1"/>
          <w:highlight w:val="red"/>
        </w:rPr>
        <w:t>___________</w:t>
      </w:r>
      <w:r w:rsidRPr="003148E4">
        <w:rPr>
          <w:rFonts w:ascii="Arial" w:hAnsi="Arial" w:cs="Arial"/>
          <w:color w:val="000000" w:themeColor="text1"/>
        </w:rPr>
        <w:t>., Presidente del Con</w:t>
      </w:r>
      <w:r>
        <w:rPr>
          <w:rFonts w:ascii="Arial" w:hAnsi="Arial" w:cs="Arial"/>
          <w:color w:val="000000" w:themeColor="text1"/>
        </w:rPr>
        <w:t>s</w:t>
      </w:r>
      <w:r w:rsidRPr="003148E4">
        <w:rPr>
          <w:rFonts w:ascii="Arial" w:hAnsi="Arial" w:cs="Arial"/>
          <w:color w:val="000000" w:themeColor="text1"/>
        </w:rPr>
        <w:t>ejo de Administración de la Cooperativa de servicios públicos de agua potable "</w:t>
      </w:r>
      <w:r w:rsidRPr="003148E4">
        <w:rPr>
          <w:rFonts w:ascii="Arial" w:hAnsi="Arial" w:cs="Arial"/>
          <w:color w:val="000000" w:themeColor="text1"/>
          <w:highlight w:val="red"/>
        </w:rPr>
        <w:t>____________________</w:t>
      </w:r>
      <w:r w:rsidRPr="003148E4">
        <w:rPr>
          <w:rFonts w:ascii="Arial" w:hAnsi="Arial" w:cs="Arial"/>
          <w:color w:val="000000" w:themeColor="text1"/>
        </w:rPr>
        <w:t xml:space="preserve">" Ltda., cuya documentación presentada reúne Los requisitos mínimos previstos por los artículos 56 y siguientes de la Ley General de Sociedades Cooperativas, asimismo su Estatuto Orgánico que consta de </w:t>
      </w:r>
      <w:r w:rsidRPr="003148E4">
        <w:rPr>
          <w:rFonts w:ascii="Arial" w:hAnsi="Arial" w:cs="Arial"/>
          <w:color w:val="000000" w:themeColor="text1"/>
          <w:highlight w:val="red"/>
        </w:rPr>
        <w:t>_______</w:t>
      </w:r>
      <w:r w:rsidRPr="003148E4">
        <w:rPr>
          <w:rFonts w:ascii="Arial" w:hAnsi="Arial" w:cs="Arial"/>
          <w:color w:val="000000" w:themeColor="text1"/>
        </w:rPr>
        <w:t xml:space="preserve"> Capítulos y </w:t>
      </w:r>
      <w:r w:rsidRPr="003148E4">
        <w:rPr>
          <w:rFonts w:ascii="Arial" w:hAnsi="Arial" w:cs="Arial"/>
          <w:color w:val="000000" w:themeColor="text1"/>
          <w:highlight w:val="red"/>
        </w:rPr>
        <w:t>________</w:t>
      </w:r>
      <w:r w:rsidRPr="003148E4">
        <w:rPr>
          <w:rFonts w:ascii="Arial" w:hAnsi="Arial" w:cs="Arial"/>
          <w:color w:val="000000" w:themeColor="text1"/>
        </w:rPr>
        <w:t xml:space="preserve"> artículos se halla redactado conforme a los modelos aprobados en esta Institución del Estado.</w:t>
      </w:r>
    </w:p>
    <w:p w14:paraId="476CCCB4" w14:textId="77777777" w:rsidR="00182A07" w:rsidRPr="003148E4" w:rsidRDefault="00182A07" w:rsidP="00182A07">
      <w:pPr>
        <w:tabs>
          <w:tab w:val="left" w:pos="2469"/>
        </w:tabs>
        <w:spacing w:line="240" w:lineRule="auto"/>
        <w:jc w:val="both"/>
        <w:rPr>
          <w:rFonts w:ascii="Arial" w:hAnsi="Arial" w:cs="Arial"/>
          <w:color w:val="000000" w:themeColor="text1"/>
        </w:rPr>
      </w:pPr>
      <w:r w:rsidRPr="003148E4">
        <w:rPr>
          <w:rFonts w:ascii="Arial" w:hAnsi="Arial" w:cs="Arial"/>
          <w:color w:val="000000" w:themeColor="text1"/>
        </w:rPr>
        <w:t xml:space="preserve">Que, a través la Resolución Administrativa </w:t>
      </w:r>
      <w:proofErr w:type="spellStart"/>
      <w:r w:rsidRPr="003148E4">
        <w:rPr>
          <w:rFonts w:ascii="Arial" w:hAnsi="Arial" w:cs="Arial"/>
          <w:color w:val="000000" w:themeColor="text1"/>
        </w:rPr>
        <w:t>N°</w:t>
      </w:r>
      <w:proofErr w:type="spellEnd"/>
      <w:r w:rsidRPr="003148E4">
        <w:rPr>
          <w:rFonts w:ascii="Arial" w:hAnsi="Arial" w:cs="Arial"/>
          <w:color w:val="000000" w:themeColor="text1"/>
        </w:rPr>
        <w:t xml:space="preserve"> </w:t>
      </w:r>
      <w:r w:rsidRPr="003148E4">
        <w:rPr>
          <w:rFonts w:ascii="Arial" w:hAnsi="Arial" w:cs="Arial"/>
          <w:color w:val="000000" w:themeColor="text1"/>
          <w:highlight w:val="red"/>
        </w:rPr>
        <w:t>_________</w:t>
      </w:r>
      <w:r w:rsidRPr="003148E4">
        <w:rPr>
          <w:rFonts w:ascii="Arial" w:hAnsi="Arial" w:cs="Arial"/>
          <w:color w:val="000000" w:themeColor="text1"/>
        </w:rPr>
        <w:t xml:space="preserve"> se ha reconocido la Personalidad Jurídica de la Cooperativa de servicios públicos de agua potable "</w:t>
      </w:r>
      <w:r w:rsidRPr="003148E4">
        <w:rPr>
          <w:rFonts w:ascii="Arial" w:hAnsi="Arial" w:cs="Arial"/>
          <w:color w:val="000000" w:themeColor="text1"/>
          <w:highlight w:val="red"/>
        </w:rPr>
        <w:t>________________________</w:t>
      </w:r>
      <w:r w:rsidRPr="003148E4">
        <w:rPr>
          <w:rFonts w:ascii="Arial" w:hAnsi="Arial" w:cs="Arial"/>
          <w:color w:val="000000" w:themeColor="text1"/>
        </w:rPr>
        <w:t xml:space="preserve">" con domicilio legal en la comunidad de </w:t>
      </w:r>
      <w:r w:rsidRPr="003148E4">
        <w:rPr>
          <w:rFonts w:ascii="Arial" w:hAnsi="Arial" w:cs="Arial"/>
          <w:color w:val="000000" w:themeColor="text1"/>
          <w:highlight w:val="red"/>
        </w:rPr>
        <w:t>______________________</w:t>
      </w:r>
      <w:r w:rsidRPr="003148E4">
        <w:rPr>
          <w:rFonts w:ascii="Arial" w:hAnsi="Arial" w:cs="Arial"/>
          <w:color w:val="000000" w:themeColor="text1"/>
        </w:rPr>
        <w:t xml:space="preserve"> </w:t>
      </w:r>
      <w:proofErr w:type="spellStart"/>
      <w:r w:rsidRPr="003148E4">
        <w:rPr>
          <w:rFonts w:ascii="Arial" w:hAnsi="Arial" w:cs="Arial"/>
          <w:color w:val="000000" w:themeColor="text1"/>
        </w:rPr>
        <w:t>de</w:t>
      </w:r>
      <w:proofErr w:type="spellEnd"/>
      <w:r w:rsidRPr="003148E4">
        <w:rPr>
          <w:rFonts w:ascii="Arial" w:hAnsi="Arial" w:cs="Arial"/>
          <w:color w:val="000000" w:themeColor="text1"/>
        </w:rPr>
        <w:t xml:space="preserve"> la provincia </w:t>
      </w:r>
      <w:r w:rsidRPr="003148E4">
        <w:rPr>
          <w:rFonts w:ascii="Arial" w:hAnsi="Arial" w:cs="Arial"/>
          <w:color w:val="000000" w:themeColor="text1"/>
          <w:highlight w:val="red"/>
        </w:rPr>
        <w:t>_____________________</w:t>
      </w:r>
      <w:r w:rsidRPr="003148E4">
        <w:rPr>
          <w:rFonts w:ascii="Arial" w:hAnsi="Arial" w:cs="Arial"/>
          <w:color w:val="000000" w:themeColor="text1"/>
        </w:rPr>
        <w:t xml:space="preserve"> del departamento de </w:t>
      </w:r>
      <w:r w:rsidRPr="003148E4">
        <w:rPr>
          <w:rFonts w:ascii="Arial" w:hAnsi="Arial" w:cs="Arial"/>
          <w:color w:val="000000" w:themeColor="text1"/>
          <w:highlight w:val="red"/>
        </w:rPr>
        <w:t>______________________</w:t>
      </w:r>
      <w:r w:rsidRPr="003148E4">
        <w:rPr>
          <w:rFonts w:ascii="Arial" w:hAnsi="Arial" w:cs="Arial"/>
          <w:color w:val="000000" w:themeColor="text1"/>
        </w:rPr>
        <w:t>.</w:t>
      </w:r>
    </w:p>
    <w:p w14:paraId="33F6015D" w14:textId="77777777" w:rsidR="00182A07" w:rsidRPr="003148E4" w:rsidRDefault="00182A07" w:rsidP="00182A07">
      <w:pPr>
        <w:spacing w:after="270" w:line="240" w:lineRule="auto"/>
        <w:ind w:left="6" w:right="6"/>
        <w:jc w:val="both"/>
        <w:rPr>
          <w:rFonts w:ascii="Arial" w:hAnsi="Arial" w:cs="Arial"/>
          <w:color w:val="000000" w:themeColor="text1"/>
        </w:rPr>
      </w:pPr>
      <w:r w:rsidRPr="003148E4">
        <w:rPr>
          <w:rFonts w:ascii="Arial" w:hAnsi="Arial" w:cs="Arial"/>
          <w:color w:val="000000" w:themeColor="text1"/>
        </w:rPr>
        <w:t xml:space="preserve">Que, mediante Ley </w:t>
      </w:r>
      <w:proofErr w:type="spellStart"/>
      <w:r w:rsidRPr="003148E4">
        <w:rPr>
          <w:rFonts w:ascii="Arial" w:hAnsi="Arial" w:cs="Arial"/>
          <w:color w:val="000000" w:themeColor="text1"/>
        </w:rPr>
        <w:t>N°</w:t>
      </w:r>
      <w:proofErr w:type="spellEnd"/>
      <w:r w:rsidRPr="003148E4">
        <w:rPr>
          <w:rFonts w:ascii="Arial" w:hAnsi="Arial" w:cs="Arial"/>
          <w:color w:val="000000" w:themeColor="text1"/>
          <w:vertAlign w:val="superscript"/>
        </w:rPr>
        <w:t xml:space="preserve"> </w:t>
      </w:r>
      <w:r w:rsidRPr="003148E4">
        <w:rPr>
          <w:rFonts w:ascii="Arial" w:hAnsi="Arial" w:cs="Arial"/>
          <w:color w:val="000000" w:themeColor="text1"/>
        </w:rPr>
        <w:t xml:space="preserve">2627 de 30 de diciembre de 2003 en su artículo 6 párrafo ll se dispone la Disolución del INALCO y el Decreto Supremo </w:t>
      </w:r>
      <w:proofErr w:type="spellStart"/>
      <w:r w:rsidRPr="003148E4">
        <w:rPr>
          <w:rFonts w:ascii="Arial" w:hAnsi="Arial" w:cs="Arial"/>
          <w:color w:val="000000" w:themeColor="text1"/>
        </w:rPr>
        <w:t>N°</w:t>
      </w:r>
      <w:proofErr w:type="spellEnd"/>
      <w:r w:rsidRPr="003148E4">
        <w:rPr>
          <w:rFonts w:ascii="Arial" w:hAnsi="Arial" w:cs="Arial"/>
          <w:color w:val="000000" w:themeColor="text1"/>
          <w:vertAlign w:val="superscript"/>
        </w:rPr>
        <w:t xml:space="preserve"> </w:t>
      </w:r>
      <w:r w:rsidRPr="003148E4">
        <w:rPr>
          <w:rFonts w:ascii="Arial" w:hAnsi="Arial" w:cs="Arial"/>
          <w:color w:val="000000" w:themeColor="text1"/>
        </w:rPr>
        <w:t>27441 de fecha 7 de abril de 2004 el cual dispone que el Viceministerio de Cooperativas a través de la Dirección General de Cooperativas asumirá todas las competencias del ex Instituto Nacional de Cooperativas.</w:t>
      </w:r>
    </w:p>
    <w:p w14:paraId="7F9F1CCE" w14:textId="77777777" w:rsidR="00182A07" w:rsidRPr="003148E4" w:rsidRDefault="00182A07" w:rsidP="00182A07">
      <w:pPr>
        <w:spacing w:after="3" w:line="240" w:lineRule="auto"/>
        <w:ind w:left="21" w:hanging="10"/>
        <w:rPr>
          <w:rFonts w:ascii="Arial" w:hAnsi="Arial" w:cs="Arial"/>
          <w:b/>
          <w:bCs/>
          <w:color w:val="000000" w:themeColor="text1"/>
        </w:rPr>
      </w:pPr>
      <w:r w:rsidRPr="003148E4">
        <w:rPr>
          <w:rFonts w:ascii="Arial" w:hAnsi="Arial" w:cs="Arial"/>
          <w:b/>
          <w:bCs/>
          <w:color w:val="000000" w:themeColor="text1"/>
        </w:rPr>
        <w:t>POR TANTO:</w:t>
      </w:r>
    </w:p>
    <w:p w14:paraId="16210ABE" w14:textId="77777777" w:rsidR="00182A07" w:rsidRPr="003148E4" w:rsidRDefault="00182A07" w:rsidP="00182A07">
      <w:pPr>
        <w:spacing w:after="299" w:line="240" w:lineRule="auto"/>
        <w:ind w:left="6" w:right="6" w:firstLine="6"/>
        <w:jc w:val="both"/>
        <w:rPr>
          <w:rFonts w:ascii="Arial" w:hAnsi="Arial" w:cs="Arial"/>
          <w:color w:val="000000" w:themeColor="text1"/>
        </w:rPr>
      </w:pPr>
      <w:r w:rsidRPr="003148E4">
        <w:rPr>
          <w:rFonts w:ascii="Arial" w:hAnsi="Arial" w:cs="Arial"/>
          <w:color w:val="000000" w:themeColor="text1"/>
        </w:rPr>
        <w:t>El Viceministerio de Cooperativas a través de la Dirección General de Cooperativas, en uso de las atribuciones conferidas por el Decreto Supremo 27441 de fecha 7 de abril de 2004</w:t>
      </w:r>
      <w:r>
        <w:rPr>
          <w:rFonts w:ascii="Arial" w:hAnsi="Arial" w:cs="Arial"/>
          <w:color w:val="000000" w:themeColor="text1"/>
        </w:rPr>
        <w:t>.</w:t>
      </w:r>
    </w:p>
    <w:p w14:paraId="0CA5D0E6" w14:textId="77777777" w:rsidR="00182A07" w:rsidRPr="003148E4" w:rsidRDefault="00182A07" w:rsidP="00182A07">
      <w:pPr>
        <w:pStyle w:val="Ttulo4"/>
        <w:spacing w:line="240" w:lineRule="auto"/>
        <w:ind w:left="21"/>
        <w:rPr>
          <w:rFonts w:ascii="Arial" w:eastAsiaTheme="minorHAnsi" w:hAnsi="Arial" w:cs="Arial"/>
          <w:b/>
          <w:bCs/>
          <w:i w:val="0"/>
          <w:iCs w:val="0"/>
          <w:color w:val="000000" w:themeColor="text1"/>
        </w:rPr>
      </w:pPr>
      <w:r w:rsidRPr="003148E4">
        <w:rPr>
          <w:rFonts w:ascii="Arial" w:eastAsiaTheme="minorHAnsi" w:hAnsi="Arial" w:cs="Arial"/>
          <w:b/>
          <w:bCs/>
          <w:i w:val="0"/>
          <w:iCs w:val="0"/>
          <w:color w:val="000000" w:themeColor="text1"/>
        </w:rPr>
        <w:t>RESUELVE:</w:t>
      </w:r>
    </w:p>
    <w:p w14:paraId="504BD208" w14:textId="77777777" w:rsidR="00182A07" w:rsidRPr="003148E4" w:rsidRDefault="00182A07" w:rsidP="00182A07">
      <w:pPr>
        <w:spacing w:after="299" w:line="240" w:lineRule="auto"/>
        <w:ind w:left="6" w:right="6" w:firstLine="6"/>
        <w:jc w:val="both"/>
        <w:rPr>
          <w:rFonts w:ascii="Arial" w:hAnsi="Arial" w:cs="Arial"/>
          <w:color w:val="000000" w:themeColor="text1"/>
        </w:rPr>
      </w:pPr>
      <w:r w:rsidRPr="003148E4">
        <w:rPr>
          <w:rFonts w:ascii="Arial" w:hAnsi="Arial" w:cs="Arial"/>
          <w:b/>
          <w:bCs/>
          <w:color w:val="000000" w:themeColor="text1"/>
        </w:rPr>
        <w:t>UNICO. -</w:t>
      </w:r>
      <w:r w:rsidRPr="003148E4">
        <w:rPr>
          <w:rFonts w:ascii="Arial" w:hAnsi="Arial" w:cs="Arial"/>
          <w:color w:val="000000" w:themeColor="text1"/>
        </w:rPr>
        <w:t xml:space="preserve"> Reconocer la calidad societaria de socios fundadores de la Cooperativa, aprobando la emisión de </w:t>
      </w:r>
      <w:r w:rsidRPr="003148E4">
        <w:rPr>
          <w:rFonts w:ascii="Arial" w:hAnsi="Arial" w:cs="Arial"/>
          <w:color w:val="000000" w:themeColor="text1"/>
          <w:highlight w:val="red"/>
        </w:rPr>
        <w:t>________</w:t>
      </w:r>
      <w:r w:rsidRPr="003148E4">
        <w:rPr>
          <w:rFonts w:ascii="Arial" w:hAnsi="Arial" w:cs="Arial"/>
          <w:color w:val="000000" w:themeColor="text1"/>
        </w:rPr>
        <w:t xml:space="preserve"> Certificados de Aportación Serie "</w:t>
      </w:r>
      <w:r w:rsidRPr="003148E4">
        <w:rPr>
          <w:rFonts w:ascii="Arial" w:hAnsi="Arial" w:cs="Arial"/>
          <w:color w:val="000000" w:themeColor="text1"/>
          <w:highlight w:val="red"/>
        </w:rPr>
        <w:t>_____</w:t>
      </w:r>
      <w:r w:rsidRPr="003148E4">
        <w:rPr>
          <w:rFonts w:ascii="Arial" w:hAnsi="Arial" w:cs="Arial"/>
          <w:color w:val="000000" w:themeColor="text1"/>
        </w:rPr>
        <w:t xml:space="preserve">" del </w:t>
      </w:r>
      <w:proofErr w:type="spellStart"/>
      <w:r w:rsidRPr="003148E4">
        <w:rPr>
          <w:rFonts w:ascii="Arial" w:hAnsi="Arial" w:cs="Arial"/>
          <w:color w:val="000000" w:themeColor="text1"/>
        </w:rPr>
        <w:t>N°</w:t>
      </w:r>
      <w:proofErr w:type="spellEnd"/>
      <w:r w:rsidRPr="003148E4">
        <w:rPr>
          <w:rFonts w:ascii="Arial" w:hAnsi="Arial" w:cs="Arial"/>
          <w:color w:val="000000" w:themeColor="text1"/>
        </w:rPr>
        <w:t xml:space="preserve"> </w:t>
      </w:r>
      <w:r w:rsidRPr="003148E4">
        <w:rPr>
          <w:rFonts w:ascii="Arial" w:hAnsi="Arial" w:cs="Arial"/>
          <w:color w:val="000000" w:themeColor="text1"/>
          <w:highlight w:val="red"/>
        </w:rPr>
        <w:t>________</w:t>
      </w:r>
      <w:r w:rsidRPr="003148E4">
        <w:rPr>
          <w:rFonts w:ascii="Arial" w:hAnsi="Arial" w:cs="Arial"/>
          <w:color w:val="000000" w:themeColor="text1"/>
        </w:rPr>
        <w:t xml:space="preserve"> al </w:t>
      </w:r>
      <w:proofErr w:type="spellStart"/>
      <w:r w:rsidRPr="003148E4">
        <w:rPr>
          <w:rFonts w:ascii="Arial" w:hAnsi="Arial" w:cs="Arial"/>
          <w:color w:val="000000" w:themeColor="text1"/>
        </w:rPr>
        <w:t>N°</w:t>
      </w:r>
      <w:proofErr w:type="spellEnd"/>
      <w:r w:rsidRPr="003148E4">
        <w:rPr>
          <w:rFonts w:ascii="Arial" w:hAnsi="Arial" w:cs="Arial"/>
          <w:color w:val="000000" w:themeColor="text1"/>
        </w:rPr>
        <w:t xml:space="preserve"> </w:t>
      </w:r>
      <w:r w:rsidRPr="003148E4">
        <w:rPr>
          <w:rFonts w:ascii="Arial" w:hAnsi="Arial" w:cs="Arial"/>
          <w:color w:val="000000" w:themeColor="text1"/>
          <w:highlight w:val="red"/>
        </w:rPr>
        <w:t>________</w:t>
      </w:r>
      <w:r w:rsidRPr="003148E4">
        <w:rPr>
          <w:rFonts w:ascii="Arial" w:hAnsi="Arial" w:cs="Arial"/>
          <w:color w:val="000000" w:themeColor="text1"/>
        </w:rPr>
        <w:t xml:space="preserve">; </w:t>
      </w:r>
      <w:r w:rsidRPr="003148E4">
        <w:rPr>
          <w:rFonts w:ascii="Arial" w:hAnsi="Arial" w:cs="Arial"/>
          <w:color w:val="000000" w:themeColor="text1"/>
          <w:highlight w:val="red"/>
        </w:rPr>
        <w:t>______</w:t>
      </w:r>
      <w:r w:rsidRPr="003148E4">
        <w:rPr>
          <w:rFonts w:ascii="Arial" w:hAnsi="Arial" w:cs="Arial"/>
          <w:color w:val="000000" w:themeColor="text1"/>
        </w:rPr>
        <w:t xml:space="preserve"> carnets de socio del </w:t>
      </w:r>
      <w:proofErr w:type="spellStart"/>
      <w:r w:rsidRPr="003148E4">
        <w:rPr>
          <w:rFonts w:ascii="Arial" w:hAnsi="Arial" w:cs="Arial"/>
          <w:color w:val="000000" w:themeColor="text1"/>
        </w:rPr>
        <w:t>N°</w:t>
      </w:r>
      <w:proofErr w:type="spellEnd"/>
      <w:r w:rsidRPr="003148E4">
        <w:rPr>
          <w:rFonts w:ascii="Arial" w:hAnsi="Arial" w:cs="Arial"/>
          <w:color w:val="000000" w:themeColor="text1"/>
        </w:rPr>
        <w:t xml:space="preserve"> </w:t>
      </w:r>
      <w:r w:rsidRPr="003148E4">
        <w:rPr>
          <w:rFonts w:ascii="Arial" w:hAnsi="Arial" w:cs="Arial"/>
          <w:color w:val="000000" w:themeColor="text1"/>
          <w:highlight w:val="red"/>
        </w:rPr>
        <w:t>________</w:t>
      </w:r>
      <w:r w:rsidRPr="003148E4">
        <w:rPr>
          <w:rFonts w:ascii="Arial" w:hAnsi="Arial" w:cs="Arial"/>
          <w:color w:val="000000" w:themeColor="text1"/>
        </w:rPr>
        <w:t xml:space="preserve"> al </w:t>
      </w:r>
      <w:proofErr w:type="spellStart"/>
      <w:r w:rsidRPr="003148E4">
        <w:rPr>
          <w:rFonts w:ascii="Arial" w:hAnsi="Arial" w:cs="Arial"/>
          <w:color w:val="000000" w:themeColor="text1"/>
        </w:rPr>
        <w:t>N°</w:t>
      </w:r>
      <w:proofErr w:type="spellEnd"/>
      <w:r w:rsidRPr="003148E4">
        <w:rPr>
          <w:rFonts w:ascii="Arial" w:hAnsi="Arial" w:cs="Arial"/>
          <w:color w:val="000000" w:themeColor="text1"/>
        </w:rPr>
        <w:t xml:space="preserve"> </w:t>
      </w:r>
      <w:r w:rsidRPr="003148E4">
        <w:rPr>
          <w:rFonts w:ascii="Arial" w:hAnsi="Arial" w:cs="Arial"/>
          <w:color w:val="000000" w:themeColor="text1"/>
          <w:highlight w:val="red"/>
        </w:rPr>
        <w:t>________</w:t>
      </w:r>
      <w:r w:rsidRPr="003148E4">
        <w:rPr>
          <w:rFonts w:ascii="Arial" w:hAnsi="Arial" w:cs="Arial"/>
          <w:color w:val="000000" w:themeColor="text1"/>
        </w:rPr>
        <w:t xml:space="preserve"> en favor de la Cooperativa de servicios públicos de agua potable "</w:t>
      </w:r>
      <w:r w:rsidRPr="003148E4">
        <w:rPr>
          <w:rFonts w:ascii="Arial" w:hAnsi="Arial" w:cs="Arial"/>
          <w:color w:val="000000" w:themeColor="text1"/>
          <w:highlight w:val="red"/>
        </w:rPr>
        <w:t>____________________</w:t>
      </w:r>
      <w:r w:rsidRPr="003148E4">
        <w:rPr>
          <w:rFonts w:ascii="Arial" w:hAnsi="Arial" w:cs="Arial"/>
          <w:color w:val="000000" w:themeColor="text1"/>
        </w:rPr>
        <w:t>" Ltda.</w:t>
      </w:r>
    </w:p>
    <w:p w14:paraId="07C56BE1" w14:textId="77777777" w:rsidR="00182A07" w:rsidRPr="003148E4" w:rsidRDefault="00182A07" w:rsidP="00182A07">
      <w:pPr>
        <w:tabs>
          <w:tab w:val="left" w:pos="2469"/>
        </w:tabs>
        <w:spacing w:line="240" w:lineRule="auto"/>
        <w:jc w:val="both"/>
        <w:rPr>
          <w:rFonts w:ascii="Arial" w:hAnsi="Arial" w:cs="Arial"/>
          <w:b/>
          <w:bCs/>
          <w:color w:val="000000" w:themeColor="text1"/>
        </w:rPr>
      </w:pPr>
      <w:r w:rsidRPr="003148E4">
        <w:rPr>
          <w:noProof/>
        </w:rPr>
        <mc:AlternateContent>
          <mc:Choice Requires="wps">
            <w:drawing>
              <wp:anchor distT="0" distB="0" distL="114300" distR="114300" simplePos="0" relativeHeight="252683776" behindDoc="0" locked="0" layoutInCell="1" allowOverlap="1" wp14:anchorId="1682E662" wp14:editId="36CCF8A5">
                <wp:simplePos x="0" y="0"/>
                <wp:positionH relativeFrom="margin">
                  <wp:posOffset>1504950</wp:posOffset>
                </wp:positionH>
                <wp:positionV relativeFrom="paragraph">
                  <wp:posOffset>201930</wp:posOffset>
                </wp:positionV>
                <wp:extent cx="2333625" cy="1104405"/>
                <wp:effectExtent l="0" t="0" r="28575" b="19685"/>
                <wp:wrapNone/>
                <wp:docPr id="22" name="Flowchart: Alternate Process 147"/>
                <wp:cNvGraphicFramePr/>
                <a:graphic xmlns:a="http://schemas.openxmlformats.org/drawingml/2006/main">
                  <a:graphicData uri="http://schemas.microsoft.com/office/word/2010/wordprocessingShape">
                    <wps:wsp>
                      <wps:cNvSpPr/>
                      <wps:spPr>
                        <a:xfrm>
                          <a:off x="0" y="0"/>
                          <a:ext cx="2333625" cy="110440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51643" id="Flowchart: Alternate Process 147" o:spid="_x0000_s1026" type="#_x0000_t176" style="position:absolute;margin-left:118.5pt;margin-top:15.9pt;width:183.75pt;height:86.95pt;z-index:25268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" filled="f" strokecolor="black [3213]" strokeweight="1pt">
                <v:stroke dashstyle="dash"/>
                <w10:wrap anchorx="margin"/>
              </v:shape>
            </w:pict>
          </mc:Fallback>
        </mc:AlternateContent>
      </w:r>
    </w:p>
    <w:p w14:paraId="3BC84A97" w14:textId="77777777" w:rsidR="00182A07" w:rsidRPr="003148E4" w:rsidRDefault="00182A07" w:rsidP="00182A07">
      <w:pPr>
        <w:tabs>
          <w:tab w:val="left" w:pos="5625"/>
        </w:tabs>
        <w:spacing w:after="0" w:line="240" w:lineRule="auto"/>
        <w:rPr>
          <w:rFonts w:ascii="Arial" w:eastAsia="Times New Roman" w:hAnsi="Arial"/>
          <w:bdr w:val="single" w:sz="4" w:space="0" w:color="auto"/>
          <w:lang w:val="es-ES_tradnl" w:eastAsia="es-ES"/>
        </w:rPr>
      </w:pPr>
      <w:r w:rsidRPr="003148E4">
        <w:rPr>
          <w:noProof/>
        </w:rPr>
        <mc:AlternateContent>
          <mc:Choice Requires="wps">
            <w:drawing>
              <wp:anchor distT="0" distB="0" distL="114300" distR="114300" simplePos="0" relativeHeight="252675584" behindDoc="0" locked="0" layoutInCell="1" allowOverlap="1" wp14:anchorId="706BB0DF" wp14:editId="6E6D6088">
                <wp:simplePos x="0" y="0"/>
                <wp:positionH relativeFrom="column">
                  <wp:posOffset>1504950</wp:posOffset>
                </wp:positionH>
                <wp:positionV relativeFrom="paragraph">
                  <wp:posOffset>25400</wp:posOffset>
                </wp:positionV>
                <wp:extent cx="2402840" cy="771525"/>
                <wp:effectExtent l="0" t="0" r="16510" b="28575"/>
                <wp:wrapNone/>
                <wp:docPr id="18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771525"/>
                        </a:xfrm>
                        <a:prstGeom prst="rect">
                          <a:avLst/>
                        </a:prstGeom>
                        <a:solidFill>
                          <a:srgbClr val="FFFFFF"/>
                        </a:solidFill>
                        <a:ln w="9525">
                          <a:solidFill>
                            <a:srgbClr val="FFFFFF"/>
                          </a:solidFill>
                          <a:miter lim="800000"/>
                          <a:headEnd/>
                          <a:tailEnd/>
                        </a:ln>
                      </wps:spPr>
                      <wps:txbx>
                        <w:txbxContent>
                          <w:p w14:paraId="4D87B20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9C5C7DD" w14:textId="77777777" w:rsidR="00182A07" w:rsidRDefault="00182A07" w:rsidP="00182A07">
                            <w:pPr>
                              <w:spacing w:after="0" w:line="240" w:lineRule="auto"/>
                              <w:jc w:val="center"/>
                              <w:rPr>
                                <w:rFonts w:ascii="Arial" w:hAnsi="Arial" w:cs="Arial"/>
                                <w:highlight w:val="red"/>
                              </w:rPr>
                            </w:pPr>
                            <w:r w:rsidRPr="009C3550">
                              <w:rPr>
                                <w:rFonts w:ascii="Arial" w:hAnsi="Arial" w:cs="Arial"/>
                                <w:highlight w:val="red"/>
                              </w:rPr>
                              <w:t>DIRECTOR GENERAL</w:t>
                            </w:r>
                            <w:r>
                              <w:rPr>
                                <w:rFonts w:ascii="Arial" w:hAnsi="Arial" w:cs="Arial"/>
                                <w:highlight w:val="red"/>
                              </w:rPr>
                              <w:t xml:space="preserve"> DE COOPERATIVAS</w:t>
                            </w:r>
                          </w:p>
                          <w:p w14:paraId="63916178" w14:textId="77777777" w:rsidR="00182A07" w:rsidRPr="005706CA" w:rsidRDefault="00182A07" w:rsidP="00182A07">
                            <w:pPr>
                              <w:spacing w:after="0" w:line="240" w:lineRule="auto"/>
                              <w:jc w:val="center"/>
                              <w:rPr>
                                <w:rFonts w:ascii="Arial" w:hAnsi="Arial" w:cs="Arial"/>
                                <w:highlight w:val="red"/>
                              </w:rPr>
                            </w:pPr>
                            <w:r>
                              <w:rPr>
                                <w:rFonts w:ascii="Arial" w:hAnsi="Arial" w:cs="Arial"/>
                                <w:highlight w:val="red"/>
                              </w:rPr>
                              <w:t>MINISTERIO DE TRABAJO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6BB0DF" id="_x0000_s1042" type="#_x0000_t202" style="position:absolute;margin-left:118.5pt;margin-top:2pt;width:189.2pt;height:60.75pt;z-index:2526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" strokecolor="white">
                <v:textbox>
                  <w:txbxContent>
                    <w:p w14:paraId="4D87B20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9C5C7DD" w14:textId="77777777" w:rsidR="00182A07" w:rsidRDefault="00182A07" w:rsidP="00182A07">
                      <w:pPr>
                        <w:spacing w:after="0" w:line="240" w:lineRule="auto"/>
                        <w:jc w:val="center"/>
                        <w:rPr>
                          <w:rFonts w:ascii="Arial" w:hAnsi="Arial" w:cs="Arial"/>
                          <w:highlight w:val="red"/>
                        </w:rPr>
                      </w:pPr>
                      <w:r w:rsidRPr="009C3550">
                        <w:rPr>
                          <w:rFonts w:ascii="Arial" w:hAnsi="Arial" w:cs="Arial"/>
                          <w:highlight w:val="red"/>
                        </w:rPr>
                        <w:t>DIRECTOR GENERAL</w:t>
                      </w:r>
                      <w:r>
                        <w:rPr>
                          <w:rFonts w:ascii="Arial" w:hAnsi="Arial" w:cs="Arial"/>
                          <w:highlight w:val="red"/>
                        </w:rPr>
                        <w:t xml:space="preserve"> DE COOPERATIVAS</w:t>
                      </w:r>
                    </w:p>
                    <w:p w14:paraId="63916178" w14:textId="77777777" w:rsidR="00182A07" w:rsidRPr="005706CA" w:rsidRDefault="00182A07" w:rsidP="00182A07">
                      <w:pPr>
                        <w:spacing w:after="0" w:line="240" w:lineRule="auto"/>
                        <w:jc w:val="center"/>
                        <w:rPr>
                          <w:rFonts w:ascii="Arial" w:hAnsi="Arial" w:cs="Arial"/>
                          <w:highlight w:val="red"/>
                        </w:rPr>
                      </w:pPr>
                      <w:r>
                        <w:rPr>
                          <w:rFonts w:ascii="Arial" w:hAnsi="Arial" w:cs="Arial"/>
                          <w:highlight w:val="red"/>
                        </w:rPr>
                        <w:t>MINISTERIO DE TRABAJO</w:t>
                      </w:r>
                    </w:p>
                  </w:txbxContent>
                </v:textbox>
              </v:shape>
            </w:pict>
          </mc:Fallback>
        </mc:AlternateContent>
      </w:r>
    </w:p>
    <w:p w14:paraId="0DE25102" w14:textId="77777777" w:rsidR="00182A07" w:rsidRPr="003148E4" w:rsidRDefault="00182A07" w:rsidP="00182A07">
      <w:pPr>
        <w:tabs>
          <w:tab w:val="left" w:pos="5625"/>
        </w:tabs>
        <w:spacing w:after="0" w:line="240" w:lineRule="auto"/>
        <w:rPr>
          <w:rFonts w:ascii="Arial" w:eastAsia="Times New Roman" w:hAnsi="Arial"/>
          <w:bdr w:val="single" w:sz="4" w:space="0" w:color="auto"/>
          <w:lang w:val="es-ES_tradnl" w:eastAsia="es-ES"/>
        </w:rPr>
      </w:pPr>
      <w:r w:rsidRPr="003148E4">
        <w:rPr>
          <w:noProof/>
        </w:rPr>
        <mc:AlternateContent>
          <mc:Choice Requires="wps">
            <w:drawing>
              <wp:anchor distT="4294967294" distB="4294967294" distL="114300" distR="114300" simplePos="0" relativeHeight="252679680" behindDoc="0" locked="0" layoutInCell="1" allowOverlap="1" wp14:anchorId="751D359E" wp14:editId="7C9EE41B">
                <wp:simplePos x="0" y="0"/>
                <wp:positionH relativeFrom="margin">
                  <wp:posOffset>1550035</wp:posOffset>
                </wp:positionH>
                <wp:positionV relativeFrom="paragraph">
                  <wp:posOffset>68580</wp:posOffset>
                </wp:positionV>
                <wp:extent cx="2181860" cy="0"/>
                <wp:effectExtent l="0" t="0" r="0" b="0"/>
                <wp:wrapNone/>
                <wp:docPr id="23"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27D38A1" id="AutoShape 135" o:spid="_x0000_s1026" type="#_x0000_t32" style="position:absolute;margin-left:122.05pt;margin-top:5.4pt;width:171.8pt;height:0;z-index:2526796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">
                <v:stroke dashstyle="1 1" endcap="round"/>
                <w10:wrap anchorx="margin"/>
              </v:shape>
            </w:pict>
          </mc:Fallback>
        </mc:AlternateContent>
      </w:r>
    </w:p>
    <w:p w14:paraId="3E4A7E83" w14:textId="77777777" w:rsidR="00182A07" w:rsidRDefault="00182A07" w:rsidP="00182A07">
      <w:pPr>
        <w:spacing w:after="0" w:line="240" w:lineRule="auto"/>
        <w:jc w:val="both"/>
        <w:rPr>
          <w:rFonts w:ascii="Arial" w:eastAsia="Times New Roman" w:hAnsi="Arial"/>
          <w:lang w:val="es-ES_tradnl" w:eastAsia="es-ES"/>
        </w:rPr>
      </w:pPr>
    </w:p>
    <w:p w14:paraId="4AE437B0" w14:textId="77777777" w:rsidR="00182A07" w:rsidRDefault="00182A07" w:rsidP="00182A07">
      <w:pPr>
        <w:spacing w:after="0" w:line="240" w:lineRule="auto"/>
        <w:jc w:val="both"/>
        <w:rPr>
          <w:rFonts w:ascii="Arial" w:eastAsia="Times New Roman" w:hAnsi="Arial"/>
          <w:lang w:val="es-ES_tradnl" w:eastAsia="es-ES"/>
        </w:rPr>
      </w:pPr>
    </w:p>
    <w:p w14:paraId="30393B72" w14:textId="77777777" w:rsidR="00182A07" w:rsidRDefault="00182A07" w:rsidP="00182A07">
      <w:pPr>
        <w:spacing w:after="0" w:line="240" w:lineRule="auto"/>
        <w:jc w:val="both"/>
        <w:rPr>
          <w:rFonts w:ascii="Arial" w:eastAsia="Times New Roman" w:hAnsi="Arial"/>
          <w:lang w:val="es-ES_tradnl" w:eastAsia="es-ES"/>
        </w:rPr>
      </w:pPr>
    </w:p>
    <w:p w14:paraId="1EAA5C75" w14:textId="77777777" w:rsidR="00182A07" w:rsidRDefault="00182A07" w:rsidP="00182A07">
      <w:pPr>
        <w:spacing w:after="0" w:line="240" w:lineRule="auto"/>
        <w:jc w:val="both"/>
        <w:rPr>
          <w:rFonts w:ascii="Arial" w:eastAsia="Times New Roman" w:hAnsi="Arial"/>
          <w:lang w:val="es-ES_tradnl" w:eastAsia="es-ES"/>
        </w:rPr>
      </w:pPr>
    </w:p>
    <w:p w14:paraId="08A9B865" w14:textId="77777777" w:rsidR="00182A07" w:rsidRDefault="00182A07" w:rsidP="00182A07">
      <w:pPr>
        <w:spacing w:after="0" w:line="240" w:lineRule="auto"/>
        <w:jc w:val="both"/>
        <w:rPr>
          <w:rFonts w:ascii="Arial" w:eastAsia="Times New Roman" w:hAnsi="Arial"/>
          <w:lang w:val="es-ES_tradnl" w:eastAsia="es-ES"/>
        </w:rPr>
      </w:pPr>
    </w:p>
    <w:p w14:paraId="72139D88" w14:textId="77777777" w:rsidR="00182A07" w:rsidRDefault="00182A07" w:rsidP="00182A07">
      <w:pPr>
        <w:spacing w:after="0" w:line="240" w:lineRule="auto"/>
        <w:jc w:val="both"/>
        <w:rPr>
          <w:rFonts w:ascii="Arial" w:eastAsia="Times New Roman" w:hAnsi="Arial"/>
          <w:lang w:val="es-ES_tradnl" w:eastAsia="es-ES"/>
        </w:rPr>
      </w:pPr>
    </w:p>
    <w:p w14:paraId="758F5600" w14:textId="18462F9B" w:rsidR="00182A07" w:rsidRDefault="00182A07" w:rsidP="00182A07">
      <w:pPr>
        <w:spacing w:after="0" w:line="240" w:lineRule="auto"/>
        <w:jc w:val="both"/>
        <w:rPr>
          <w:rFonts w:ascii="Arial" w:eastAsia="Times New Roman" w:hAnsi="Arial"/>
          <w:lang w:val="es-ES_tradnl" w:eastAsia="es-ES"/>
        </w:rPr>
      </w:pPr>
    </w:p>
    <w:p w14:paraId="579D1DDB" w14:textId="418F3E83" w:rsidR="000273EB" w:rsidRDefault="000273EB" w:rsidP="00182A07">
      <w:pPr>
        <w:spacing w:after="0" w:line="240" w:lineRule="auto"/>
        <w:jc w:val="both"/>
        <w:rPr>
          <w:rFonts w:ascii="Arial" w:eastAsia="Times New Roman" w:hAnsi="Arial"/>
          <w:lang w:val="es-ES_tradnl" w:eastAsia="es-ES"/>
        </w:rPr>
      </w:pPr>
    </w:p>
    <w:p w14:paraId="2F5E0D45" w14:textId="462FD633" w:rsidR="000273EB" w:rsidRDefault="000273EB" w:rsidP="00182A07">
      <w:pPr>
        <w:spacing w:after="0" w:line="240" w:lineRule="auto"/>
        <w:jc w:val="both"/>
        <w:rPr>
          <w:rFonts w:ascii="Arial" w:eastAsia="Times New Roman" w:hAnsi="Arial"/>
          <w:lang w:val="es-ES_tradnl" w:eastAsia="es-ES"/>
        </w:rPr>
      </w:pPr>
    </w:p>
    <w:p w14:paraId="07B109A1" w14:textId="77777777" w:rsidR="000273EB" w:rsidRDefault="000273EB" w:rsidP="000273EB">
      <w:pPr>
        <w:spacing w:after="0" w:line="240" w:lineRule="auto"/>
        <w:jc w:val="both"/>
        <w:rPr>
          <w:rFonts w:ascii="Arial" w:eastAsia="Times New Roman" w:hAnsi="Arial" w:cs="Arial"/>
          <w:lang w:val="es-ES_tradnl" w:eastAsia="es-ES"/>
        </w:rPr>
      </w:pPr>
    </w:p>
    <w:p w14:paraId="2DCB1EE3" w14:textId="77777777" w:rsidR="000273EB" w:rsidRDefault="000273EB" w:rsidP="000273EB">
      <w:pPr>
        <w:spacing w:after="0" w:line="240" w:lineRule="auto"/>
        <w:jc w:val="both"/>
        <w:rPr>
          <w:rFonts w:ascii="Arial" w:eastAsia="Times New Roman" w:hAnsi="Arial" w:cs="Arial"/>
          <w:lang w:val="es-ES_tradnl" w:eastAsia="es-ES"/>
        </w:rPr>
      </w:pPr>
    </w:p>
    <w:p w14:paraId="646CA32F" w14:textId="77777777" w:rsidR="000273EB" w:rsidRDefault="000273EB" w:rsidP="000273EB">
      <w:pPr>
        <w:spacing w:after="0" w:line="240" w:lineRule="auto"/>
        <w:jc w:val="both"/>
        <w:rPr>
          <w:rFonts w:ascii="Arial" w:eastAsia="Times New Roman" w:hAnsi="Arial" w:cs="Arial"/>
          <w:lang w:val="es-ES_tradnl" w:eastAsia="es-ES"/>
        </w:rPr>
      </w:pPr>
    </w:p>
    <w:p w14:paraId="36BD2F2C" w14:textId="77777777" w:rsidR="000273EB" w:rsidRDefault="000273EB" w:rsidP="000273EB">
      <w:pPr>
        <w:spacing w:after="0" w:line="240" w:lineRule="auto"/>
        <w:jc w:val="both"/>
        <w:rPr>
          <w:rFonts w:ascii="Arial" w:eastAsia="Times New Roman" w:hAnsi="Arial" w:cs="Arial"/>
          <w:lang w:val="es-ES_tradnl" w:eastAsia="es-ES"/>
        </w:rPr>
      </w:pPr>
    </w:p>
    <w:p w14:paraId="12C77072" w14:textId="77777777" w:rsidR="000273EB" w:rsidRDefault="000273EB" w:rsidP="000273EB">
      <w:pPr>
        <w:spacing w:after="0" w:line="240" w:lineRule="auto"/>
        <w:jc w:val="both"/>
        <w:rPr>
          <w:rFonts w:ascii="Arial" w:eastAsia="Times New Roman" w:hAnsi="Arial" w:cs="Arial"/>
          <w:lang w:val="es-ES_tradnl" w:eastAsia="es-ES"/>
        </w:rPr>
      </w:pPr>
    </w:p>
    <w:p w14:paraId="08318781" w14:textId="77777777" w:rsidR="000273EB" w:rsidRDefault="000273EB" w:rsidP="000273EB">
      <w:pPr>
        <w:spacing w:after="0" w:line="240" w:lineRule="auto"/>
        <w:jc w:val="both"/>
        <w:rPr>
          <w:rFonts w:ascii="Arial" w:eastAsia="Times New Roman" w:hAnsi="Arial" w:cs="Arial"/>
          <w:lang w:val="es-ES_tradnl" w:eastAsia="es-ES"/>
        </w:rPr>
      </w:pPr>
    </w:p>
    <w:p w14:paraId="6F281B47" w14:textId="77777777" w:rsidR="000273EB" w:rsidRDefault="000273EB" w:rsidP="000273EB">
      <w:pPr>
        <w:spacing w:after="0" w:line="240" w:lineRule="auto"/>
        <w:jc w:val="both"/>
        <w:rPr>
          <w:rFonts w:ascii="Arial" w:eastAsia="Times New Roman" w:hAnsi="Arial" w:cs="Arial"/>
          <w:lang w:val="es-ES_tradnl" w:eastAsia="es-ES"/>
        </w:rPr>
      </w:pPr>
    </w:p>
    <w:p w14:paraId="70AB7491" w14:textId="77777777" w:rsidR="000273EB" w:rsidRDefault="000273EB" w:rsidP="000273EB">
      <w:pPr>
        <w:spacing w:after="0" w:line="240" w:lineRule="auto"/>
        <w:jc w:val="both"/>
        <w:rPr>
          <w:rFonts w:ascii="Arial" w:eastAsia="Times New Roman" w:hAnsi="Arial" w:cs="Arial"/>
          <w:lang w:val="es-ES_tradnl" w:eastAsia="es-ES"/>
        </w:rPr>
      </w:pPr>
    </w:p>
    <w:p w14:paraId="7CA3CF97" w14:textId="77777777" w:rsidR="000273EB" w:rsidRDefault="000273EB" w:rsidP="000273EB">
      <w:pPr>
        <w:spacing w:after="0" w:line="240" w:lineRule="auto"/>
        <w:jc w:val="both"/>
        <w:rPr>
          <w:rFonts w:ascii="Arial" w:eastAsia="Times New Roman" w:hAnsi="Arial" w:cs="Arial"/>
          <w:lang w:val="es-ES_tradnl" w:eastAsia="es-ES"/>
        </w:rPr>
      </w:pPr>
    </w:p>
    <w:p w14:paraId="335FC9DE" w14:textId="77777777" w:rsidR="000273EB" w:rsidRDefault="000273EB" w:rsidP="000273EB">
      <w:pPr>
        <w:spacing w:after="0" w:line="240" w:lineRule="auto"/>
        <w:jc w:val="both"/>
        <w:rPr>
          <w:rFonts w:ascii="Arial" w:eastAsia="Times New Roman" w:hAnsi="Arial" w:cs="Arial"/>
          <w:lang w:val="es-ES_tradnl" w:eastAsia="es-ES"/>
        </w:rPr>
      </w:pPr>
    </w:p>
    <w:p w14:paraId="7CD026C8" w14:textId="77777777" w:rsidR="000273EB" w:rsidRDefault="000273EB" w:rsidP="000273EB">
      <w:pPr>
        <w:spacing w:after="0" w:line="240" w:lineRule="auto"/>
        <w:jc w:val="both"/>
        <w:rPr>
          <w:rFonts w:ascii="Arial" w:eastAsia="Times New Roman" w:hAnsi="Arial" w:cs="Arial"/>
          <w:lang w:val="es-ES_tradnl" w:eastAsia="es-ES"/>
        </w:rPr>
      </w:pPr>
    </w:p>
    <w:p w14:paraId="586CBE64" w14:textId="77777777" w:rsidR="000273EB" w:rsidRDefault="000273EB" w:rsidP="000273EB">
      <w:pPr>
        <w:spacing w:after="0" w:line="240" w:lineRule="auto"/>
        <w:jc w:val="both"/>
        <w:rPr>
          <w:rFonts w:ascii="Arial" w:eastAsia="Times New Roman" w:hAnsi="Arial" w:cs="Arial"/>
          <w:lang w:val="es-ES_tradnl" w:eastAsia="es-ES"/>
        </w:rPr>
      </w:pPr>
    </w:p>
    <w:p w14:paraId="5ED0E65B"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7504" behindDoc="0" locked="0" layoutInCell="1" allowOverlap="1" wp14:anchorId="3D14BA20" wp14:editId="5F3544E0">
                <wp:simplePos x="0" y="0"/>
                <wp:positionH relativeFrom="margin">
                  <wp:align>right</wp:align>
                </wp:positionH>
                <wp:positionV relativeFrom="paragraph">
                  <wp:posOffset>53340</wp:posOffset>
                </wp:positionV>
                <wp:extent cx="5314950" cy="3562350"/>
                <wp:effectExtent l="19050" t="19050" r="19050" b="19050"/>
                <wp:wrapNone/>
                <wp:docPr id="17" name="Rectángulo: esquinas redondeadas 17"/>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EE0EE7" w14:textId="77777777"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ESTATUTO ORGANICO Y REGLAMENTO INTERNO PARA COOPERATIVAS DE SERVICOS PÚBLICOS</w:t>
                            </w:r>
                          </w:p>
                          <w:p w14:paraId="33D82FDD" w14:textId="77777777" w:rsidR="000273EB" w:rsidRPr="000273EB" w:rsidRDefault="000273EB" w:rsidP="000273EB">
                            <w:pPr>
                              <w:spacing w:line="240" w:lineRule="auto"/>
                              <w:jc w:val="center"/>
                              <w:rPr>
                                <w:color w:val="44546A" w:themeColor="text2"/>
                                <w:sz w:val="48"/>
                                <w:szCs w:val="48"/>
                                <w:lang w:val="es-ES" w:eastAsia="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14BA20" id="Rectángulo: esquinas redondeadas 17" o:spid="_x0000_s1043" style="position:absolute;left:0;text-align:left;margin-left:367.3pt;margin-top:4.2pt;width:418.5pt;height:280.5pt;z-index:252757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" filled="f" strokecolor="#1f3763 [1604]" strokeweight="2.5pt">
                <v:stroke joinstyle="miter"/>
                <v:textbox>
                  <w:txbxContent>
                    <w:p w14:paraId="38EE0EE7" w14:textId="77777777"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ESTATUTO ORGANICO Y REGLAMENTO INTERNO PARA COOPERATIVAS DE SERVICOS PÚBLICOS</w:t>
                      </w:r>
                    </w:p>
                    <w:p w14:paraId="33D82FDD" w14:textId="77777777" w:rsidR="000273EB" w:rsidRPr="000273EB" w:rsidRDefault="000273EB" w:rsidP="000273EB">
                      <w:pPr>
                        <w:spacing w:line="240" w:lineRule="auto"/>
                        <w:jc w:val="center"/>
                        <w:rPr>
                          <w:color w:val="44546A" w:themeColor="text2"/>
                          <w:sz w:val="48"/>
                          <w:szCs w:val="48"/>
                          <w:lang w:val="es-ES" w:eastAsia="es-ES"/>
                        </w:rPr>
                      </w:pPr>
                    </w:p>
                  </w:txbxContent>
                </v:textbox>
                <w10:wrap anchorx="margin"/>
              </v:roundrect>
            </w:pict>
          </mc:Fallback>
        </mc:AlternateContent>
      </w:r>
    </w:p>
    <w:p w14:paraId="0F221DB5" w14:textId="77777777" w:rsidR="000273EB" w:rsidRDefault="000273EB" w:rsidP="000273EB">
      <w:pPr>
        <w:spacing w:after="0" w:line="240" w:lineRule="auto"/>
        <w:jc w:val="both"/>
        <w:rPr>
          <w:rFonts w:ascii="Arial" w:eastAsia="Times New Roman" w:hAnsi="Arial" w:cs="Arial"/>
          <w:lang w:val="es-ES_tradnl" w:eastAsia="es-ES"/>
        </w:rPr>
      </w:pPr>
    </w:p>
    <w:p w14:paraId="2ADA6AC4" w14:textId="77777777" w:rsidR="000273EB" w:rsidRDefault="000273EB" w:rsidP="000273EB">
      <w:pPr>
        <w:spacing w:after="0" w:line="240" w:lineRule="auto"/>
        <w:jc w:val="both"/>
        <w:rPr>
          <w:rFonts w:ascii="Arial" w:eastAsia="Times New Roman" w:hAnsi="Arial" w:cs="Arial"/>
          <w:lang w:val="es-ES_tradnl" w:eastAsia="es-ES"/>
        </w:rPr>
      </w:pPr>
    </w:p>
    <w:p w14:paraId="183EBC05" w14:textId="77777777" w:rsidR="000273EB" w:rsidRDefault="000273EB" w:rsidP="000273EB">
      <w:pPr>
        <w:spacing w:after="0" w:line="240" w:lineRule="auto"/>
        <w:jc w:val="both"/>
        <w:rPr>
          <w:rFonts w:ascii="Arial" w:eastAsia="Times New Roman" w:hAnsi="Arial" w:cs="Arial"/>
          <w:lang w:val="es-ES_tradnl" w:eastAsia="es-ES"/>
        </w:rPr>
      </w:pPr>
    </w:p>
    <w:p w14:paraId="39BFC4FD" w14:textId="77777777" w:rsidR="000273EB" w:rsidRDefault="000273EB" w:rsidP="000273EB">
      <w:pPr>
        <w:spacing w:after="0" w:line="240" w:lineRule="auto"/>
        <w:jc w:val="both"/>
        <w:rPr>
          <w:rFonts w:ascii="Arial" w:eastAsia="Times New Roman" w:hAnsi="Arial" w:cs="Arial"/>
          <w:lang w:val="es-ES_tradnl" w:eastAsia="es-ES"/>
        </w:rPr>
      </w:pPr>
    </w:p>
    <w:p w14:paraId="0CF4E818" w14:textId="77777777" w:rsidR="000273EB" w:rsidRDefault="000273EB" w:rsidP="000273EB">
      <w:pPr>
        <w:spacing w:after="0" w:line="240" w:lineRule="auto"/>
        <w:jc w:val="both"/>
        <w:rPr>
          <w:rFonts w:ascii="Arial" w:eastAsia="Times New Roman" w:hAnsi="Arial" w:cs="Arial"/>
          <w:lang w:val="es-ES_tradnl" w:eastAsia="es-ES"/>
        </w:rPr>
      </w:pPr>
    </w:p>
    <w:p w14:paraId="2A788D74" w14:textId="77777777" w:rsidR="000273EB" w:rsidRDefault="000273EB" w:rsidP="000273EB">
      <w:pPr>
        <w:spacing w:after="0" w:line="240" w:lineRule="auto"/>
        <w:jc w:val="both"/>
        <w:rPr>
          <w:rFonts w:ascii="Arial" w:eastAsia="Times New Roman" w:hAnsi="Arial" w:cs="Arial"/>
          <w:lang w:val="es-ES_tradnl" w:eastAsia="es-ES"/>
        </w:rPr>
      </w:pPr>
    </w:p>
    <w:p w14:paraId="6DD75F79" w14:textId="77777777" w:rsidR="000273EB" w:rsidRDefault="000273EB" w:rsidP="000273EB">
      <w:pPr>
        <w:spacing w:after="0" w:line="240" w:lineRule="auto"/>
        <w:jc w:val="both"/>
        <w:rPr>
          <w:rFonts w:ascii="Arial" w:eastAsia="Times New Roman" w:hAnsi="Arial" w:cs="Arial"/>
          <w:lang w:val="es-ES_tradnl" w:eastAsia="es-ES"/>
        </w:rPr>
      </w:pPr>
    </w:p>
    <w:p w14:paraId="7A7697F8" w14:textId="77777777" w:rsidR="000273EB" w:rsidRDefault="000273EB" w:rsidP="000273EB">
      <w:pPr>
        <w:spacing w:after="0" w:line="240" w:lineRule="auto"/>
        <w:jc w:val="both"/>
        <w:rPr>
          <w:rFonts w:ascii="Arial" w:eastAsia="Times New Roman" w:hAnsi="Arial" w:cs="Arial"/>
          <w:lang w:val="es-ES_tradnl" w:eastAsia="es-ES"/>
        </w:rPr>
      </w:pPr>
    </w:p>
    <w:p w14:paraId="32B0FE67" w14:textId="77777777" w:rsidR="000273EB" w:rsidRDefault="000273EB" w:rsidP="000273EB">
      <w:pPr>
        <w:spacing w:after="0" w:line="240" w:lineRule="auto"/>
        <w:jc w:val="both"/>
        <w:rPr>
          <w:rFonts w:ascii="Arial" w:eastAsia="Times New Roman" w:hAnsi="Arial" w:cs="Arial"/>
          <w:lang w:val="es-ES_tradnl" w:eastAsia="es-ES"/>
        </w:rPr>
      </w:pPr>
    </w:p>
    <w:p w14:paraId="4B1C9241" w14:textId="77777777" w:rsidR="000273EB" w:rsidRDefault="000273EB" w:rsidP="000273EB">
      <w:pPr>
        <w:spacing w:after="0" w:line="240" w:lineRule="auto"/>
        <w:jc w:val="both"/>
        <w:rPr>
          <w:rFonts w:ascii="Arial" w:eastAsia="Times New Roman" w:hAnsi="Arial" w:cs="Arial"/>
          <w:lang w:val="es-ES_tradnl" w:eastAsia="es-ES"/>
        </w:rPr>
      </w:pPr>
    </w:p>
    <w:p w14:paraId="2223A37A" w14:textId="77777777" w:rsidR="000273EB" w:rsidRDefault="000273EB" w:rsidP="000273EB">
      <w:pPr>
        <w:spacing w:after="0" w:line="240" w:lineRule="auto"/>
        <w:jc w:val="both"/>
        <w:rPr>
          <w:rFonts w:ascii="Arial" w:eastAsia="Times New Roman" w:hAnsi="Arial" w:cs="Arial"/>
          <w:lang w:val="es-ES_tradnl" w:eastAsia="es-ES"/>
        </w:rPr>
      </w:pPr>
    </w:p>
    <w:p w14:paraId="4C434D52" w14:textId="77777777" w:rsidR="000273EB" w:rsidRDefault="000273EB" w:rsidP="000273EB">
      <w:pPr>
        <w:spacing w:after="0" w:line="240" w:lineRule="auto"/>
        <w:jc w:val="both"/>
        <w:rPr>
          <w:rFonts w:ascii="Arial" w:eastAsia="Times New Roman" w:hAnsi="Arial" w:cs="Arial"/>
          <w:lang w:val="es-ES_tradnl" w:eastAsia="es-ES"/>
        </w:rPr>
      </w:pPr>
    </w:p>
    <w:p w14:paraId="4CFA2000" w14:textId="77777777" w:rsidR="000273EB" w:rsidRDefault="000273EB" w:rsidP="000273EB">
      <w:pPr>
        <w:spacing w:after="0" w:line="240" w:lineRule="auto"/>
        <w:jc w:val="both"/>
        <w:rPr>
          <w:rFonts w:ascii="Arial" w:eastAsia="Times New Roman" w:hAnsi="Arial" w:cs="Arial"/>
          <w:lang w:val="es-ES_tradnl" w:eastAsia="es-ES"/>
        </w:rPr>
      </w:pPr>
    </w:p>
    <w:p w14:paraId="32AA7857" w14:textId="77777777" w:rsidR="000273EB" w:rsidRDefault="000273EB" w:rsidP="000273EB">
      <w:pPr>
        <w:spacing w:after="0" w:line="240" w:lineRule="auto"/>
        <w:jc w:val="both"/>
        <w:rPr>
          <w:rFonts w:ascii="Arial" w:eastAsia="Times New Roman" w:hAnsi="Arial" w:cs="Arial"/>
          <w:lang w:val="es-ES_tradnl" w:eastAsia="es-ES"/>
        </w:rPr>
      </w:pPr>
    </w:p>
    <w:p w14:paraId="50D7815D" w14:textId="77777777" w:rsidR="000273EB" w:rsidRDefault="000273EB" w:rsidP="000273EB">
      <w:pPr>
        <w:spacing w:after="0" w:line="240" w:lineRule="auto"/>
        <w:jc w:val="both"/>
        <w:rPr>
          <w:rFonts w:ascii="Arial" w:eastAsia="Times New Roman" w:hAnsi="Arial" w:cs="Arial"/>
          <w:lang w:val="es-ES_tradnl" w:eastAsia="es-ES"/>
        </w:rPr>
      </w:pPr>
    </w:p>
    <w:p w14:paraId="768AABDE" w14:textId="77777777" w:rsidR="000273EB" w:rsidRDefault="000273EB" w:rsidP="000273EB">
      <w:pPr>
        <w:spacing w:after="0" w:line="240" w:lineRule="auto"/>
        <w:jc w:val="both"/>
        <w:rPr>
          <w:rFonts w:ascii="Arial" w:eastAsia="Times New Roman" w:hAnsi="Arial" w:cs="Arial"/>
          <w:lang w:val="es-ES_tradnl" w:eastAsia="es-ES"/>
        </w:rPr>
      </w:pPr>
    </w:p>
    <w:p w14:paraId="40F050BF" w14:textId="77777777" w:rsidR="000273EB" w:rsidRDefault="000273EB" w:rsidP="000273EB">
      <w:pPr>
        <w:spacing w:after="0" w:line="240" w:lineRule="auto"/>
        <w:jc w:val="both"/>
        <w:rPr>
          <w:rFonts w:ascii="Arial" w:eastAsia="Times New Roman" w:hAnsi="Arial" w:cs="Arial"/>
          <w:lang w:val="es-ES_tradnl" w:eastAsia="es-ES"/>
        </w:rPr>
      </w:pPr>
    </w:p>
    <w:p w14:paraId="5E5674D8" w14:textId="77777777" w:rsidR="000273EB" w:rsidRDefault="000273EB" w:rsidP="000273EB">
      <w:pPr>
        <w:spacing w:after="0" w:line="240" w:lineRule="auto"/>
        <w:jc w:val="both"/>
        <w:rPr>
          <w:rFonts w:ascii="Arial" w:eastAsia="Times New Roman" w:hAnsi="Arial" w:cs="Arial"/>
          <w:lang w:val="es-ES_tradnl" w:eastAsia="es-ES"/>
        </w:rPr>
      </w:pPr>
    </w:p>
    <w:p w14:paraId="35CD6AEB" w14:textId="77777777" w:rsidR="000273EB" w:rsidRDefault="000273EB" w:rsidP="000273EB">
      <w:pPr>
        <w:spacing w:after="0" w:line="240" w:lineRule="auto"/>
        <w:jc w:val="both"/>
        <w:rPr>
          <w:rFonts w:ascii="Arial" w:eastAsia="Times New Roman" w:hAnsi="Arial" w:cs="Arial"/>
          <w:lang w:val="es-ES_tradnl" w:eastAsia="es-ES"/>
        </w:rPr>
      </w:pPr>
    </w:p>
    <w:p w14:paraId="248B9B28" w14:textId="77777777" w:rsidR="000273EB" w:rsidRDefault="000273EB" w:rsidP="000273EB">
      <w:pPr>
        <w:spacing w:after="0" w:line="240" w:lineRule="auto"/>
        <w:jc w:val="both"/>
        <w:rPr>
          <w:rFonts w:ascii="Arial" w:eastAsia="Times New Roman" w:hAnsi="Arial" w:cs="Arial"/>
          <w:lang w:val="es-ES_tradnl" w:eastAsia="es-ES"/>
        </w:rPr>
      </w:pPr>
    </w:p>
    <w:p w14:paraId="1ACC0295" w14:textId="77777777" w:rsidR="000273EB" w:rsidRDefault="000273EB" w:rsidP="000273EB">
      <w:pPr>
        <w:spacing w:after="0" w:line="240" w:lineRule="auto"/>
        <w:jc w:val="both"/>
        <w:rPr>
          <w:rFonts w:ascii="Arial" w:eastAsia="Times New Roman" w:hAnsi="Arial" w:cs="Arial"/>
          <w:lang w:val="es-ES_tradnl" w:eastAsia="es-ES"/>
        </w:rPr>
      </w:pPr>
    </w:p>
    <w:p w14:paraId="1F8BD8AF" w14:textId="77777777" w:rsidR="000273EB" w:rsidRDefault="000273EB" w:rsidP="000273EB">
      <w:pPr>
        <w:spacing w:after="0" w:line="240" w:lineRule="auto"/>
        <w:jc w:val="both"/>
        <w:rPr>
          <w:rFonts w:ascii="Arial" w:eastAsia="Times New Roman" w:hAnsi="Arial" w:cs="Arial"/>
          <w:lang w:val="es-ES_tradnl" w:eastAsia="es-ES"/>
        </w:rPr>
      </w:pPr>
    </w:p>
    <w:p w14:paraId="53048126" w14:textId="77777777" w:rsidR="000273EB" w:rsidRDefault="000273EB" w:rsidP="000273EB">
      <w:pPr>
        <w:spacing w:after="0" w:line="240" w:lineRule="auto"/>
        <w:jc w:val="both"/>
        <w:rPr>
          <w:rFonts w:ascii="Arial" w:eastAsia="Times New Roman" w:hAnsi="Arial" w:cs="Arial"/>
          <w:lang w:val="es-ES_tradnl" w:eastAsia="es-ES"/>
        </w:rPr>
      </w:pPr>
    </w:p>
    <w:p w14:paraId="6EDB64E5" w14:textId="77777777" w:rsidR="000273EB" w:rsidRDefault="000273EB" w:rsidP="000273EB">
      <w:pPr>
        <w:spacing w:after="0" w:line="240" w:lineRule="auto"/>
        <w:jc w:val="both"/>
        <w:rPr>
          <w:rFonts w:ascii="Arial" w:eastAsia="Times New Roman" w:hAnsi="Arial" w:cs="Arial"/>
          <w:lang w:val="es-ES_tradnl" w:eastAsia="es-ES"/>
        </w:rPr>
      </w:pPr>
    </w:p>
    <w:p w14:paraId="71BA9A14" w14:textId="77777777" w:rsidR="000273EB" w:rsidRDefault="000273EB" w:rsidP="000273EB">
      <w:pPr>
        <w:spacing w:after="0" w:line="240" w:lineRule="auto"/>
        <w:jc w:val="both"/>
        <w:rPr>
          <w:rFonts w:ascii="Arial" w:eastAsia="Times New Roman" w:hAnsi="Arial" w:cs="Arial"/>
          <w:lang w:val="es-ES_tradnl" w:eastAsia="es-ES"/>
        </w:rPr>
      </w:pPr>
    </w:p>
    <w:p w14:paraId="1EB5D8E5" w14:textId="77777777" w:rsidR="000273EB" w:rsidRDefault="000273EB" w:rsidP="000273EB">
      <w:pPr>
        <w:spacing w:after="0" w:line="240" w:lineRule="auto"/>
        <w:jc w:val="both"/>
        <w:rPr>
          <w:rFonts w:ascii="Arial" w:eastAsia="Times New Roman" w:hAnsi="Arial" w:cs="Arial"/>
          <w:lang w:val="es-ES_tradnl" w:eastAsia="es-ES"/>
        </w:rPr>
      </w:pPr>
    </w:p>
    <w:p w14:paraId="414E84C2" w14:textId="77777777" w:rsidR="000273EB" w:rsidRDefault="000273EB" w:rsidP="000273EB">
      <w:pPr>
        <w:spacing w:after="0" w:line="240" w:lineRule="auto"/>
        <w:jc w:val="both"/>
        <w:rPr>
          <w:rFonts w:ascii="Arial" w:eastAsia="Times New Roman" w:hAnsi="Arial" w:cs="Arial"/>
          <w:lang w:val="es-ES_tradnl" w:eastAsia="es-ES"/>
        </w:rPr>
      </w:pPr>
    </w:p>
    <w:p w14:paraId="7C47EFD3" w14:textId="77777777" w:rsidR="000273EB" w:rsidRDefault="000273EB" w:rsidP="000273EB">
      <w:pPr>
        <w:spacing w:after="0" w:line="240" w:lineRule="auto"/>
        <w:jc w:val="both"/>
        <w:rPr>
          <w:rFonts w:ascii="Arial" w:eastAsia="Times New Roman" w:hAnsi="Arial" w:cs="Arial"/>
          <w:lang w:val="es-ES_tradnl" w:eastAsia="es-ES"/>
        </w:rPr>
      </w:pPr>
    </w:p>
    <w:p w14:paraId="6EC85A53" w14:textId="77777777" w:rsidR="000273EB" w:rsidRDefault="000273EB" w:rsidP="000273EB">
      <w:pPr>
        <w:spacing w:after="0" w:line="240" w:lineRule="auto"/>
        <w:jc w:val="both"/>
        <w:rPr>
          <w:rFonts w:ascii="Arial" w:eastAsia="Times New Roman" w:hAnsi="Arial" w:cs="Arial"/>
          <w:lang w:val="es-ES_tradnl" w:eastAsia="es-ES"/>
        </w:rPr>
      </w:pPr>
    </w:p>
    <w:p w14:paraId="173E18EB" w14:textId="77777777" w:rsidR="000273EB" w:rsidRDefault="000273EB" w:rsidP="000273EB">
      <w:pPr>
        <w:spacing w:after="0" w:line="240" w:lineRule="auto"/>
        <w:jc w:val="both"/>
        <w:rPr>
          <w:rFonts w:ascii="Arial" w:eastAsia="Times New Roman" w:hAnsi="Arial" w:cs="Arial"/>
          <w:lang w:val="es-ES_tradnl" w:eastAsia="es-ES"/>
        </w:rPr>
      </w:pPr>
    </w:p>
    <w:p w14:paraId="444E9F1A" w14:textId="77777777" w:rsidR="000273EB" w:rsidRDefault="000273EB" w:rsidP="000273EB">
      <w:pPr>
        <w:spacing w:after="0" w:line="240" w:lineRule="auto"/>
        <w:jc w:val="both"/>
        <w:rPr>
          <w:rFonts w:ascii="Arial" w:eastAsia="Times New Roman" w:hAnsi="Arial" w:cs="Arial"/>
          <w:lang w:val="es-ES_tradnl" w:eastAsia="es-ES"/>
        </w:rPr>
      </w:pPr>
    </w:p>
    <w:p w14:paraId="173A76F9" w14:textId="77777777" w:rsidR="000273EB" w:rsidRDefault="000273EB" w:rsidP="000273EB">
      <w:pPr>
        <w:spacing w:after="0" w:line="240" w:lineRule="auto"/>
        <w:jc w:val="both"/>
        <w:rPr>
          <w:rFonts w:ascii="Arial" w:eastAsia="Times New Roman" w:hAnsi="Arial" w:cs="Arial"/>
          <w:lang w:val="es-ES_tradnl" w:eastAsia="es-ES"/>
        </w:rPr>
      </w:pPr>
    </w:p>
    <w:p w14:paraId="38F2EFB8" w14:textId="77777777" w:rsidR="000273EB" w:rsidRDefault="000273EB" w:rsidP="000273EB">
      <w:pPr>
        <w:spacing w:after="0" w:line="240" w:lineRule="auto"/>
        <w:jc w:val="both"/>
        <w:rPr>
          <w:rFonts w:ascii="Arial" w:eastAsia="Times New Roman" w:hAnsi="Arial" w:cs="Arial"/>
          <w:lang w:val="es-ES_tradnl" w:eastAsia="es-ES"/>
        </w:rPr>
      </w:pPr>
    </w:p>
    <w:p w14:paraId="5AE347B3" w14:textId="77777777" w:rsidR="000273EB" w:rsidRDefault="000273EB" w:rsidP="000273EB">
      <w:pPr>
        <w:spacing w:after="0" w:line="240" w:lineRule="auto"/>
        <w:jc w:val="both"/>
        <w:rPr>
          <w:rFonts w:ascii="Arial" w:eastAsia="Times New Roman" w:hAnsi="Arial" w:cs="Arial"/>
          <w:lang w:val="es-ES_tradnl" w:eastAsia="es-ES"/>
        </w:rPr>
      </w:pPr>
    </w:p>
    <w:p w14:paraId="5C428068" w14:textId="77777777" w:rsidR="000273EB" w:rsidRDefault="000273EB" w:rsidP="000273EB">
      <w:pPr>
        <w:spacing w:after="0" w:line="240" w:lineRule="auto"/>
        <w:jc w:val="both"/>
        <w:rPr>
          <w:rFonts w:ascii="Arial" w:eastAsia="Times New Roman" w:hAnsi="Arial" w:cs="Arial"/>
          <w:lang w:val="es-ES_tradnl" w:eastAsia="es-ES"/>
        </w:rPr>
      </w:pPr>
    </w:p>
    <w:p w14:paraId="7E450293" w14:textId="77777777" w:rsidR="000273EB" w:rsidRDefault="000273EB" w:rsidP="000273EB">
      <w:pPr>
        <w:spacing w:after="0" w:line="240" w:lineRule="auto"/>
        <w:jc w:val="both"/>
        <w:rPr>
          <w:rFonts w:ascii="Arial" w:eastAsia="Times New Roman" w:hAnsi="Arial" w:cs="Arial"/>
          <w:lang w:val="es-ES_tradnl" w:eastAsia="es-ES"/>
        </w:rPr>
      </w:pPr>
    </w:p>
    <w:p w14:paraId="3880B7B7" w14:textId="77777777" w:rsidR="000273EB" w:rsidRPr="003148E4" w:rsidRDefault="000273EB" w:rsidP="000273EB">
      <w:pPr>
        <w:spacing w:after="0" w:line="240" w:lineRule="auto"/>
        <w:jc w:val="both"/>
        <w:rPr>
          <w:rFonts w:ascii="Arial" w:eastAsia="Times New Roman" w:hAnsi="Arial" w:cs="Arial"/>
          <w:lang w:val="es-ES_tradnl" w:eastAsia="es-ES"/>
        </w:rPr>
      </w:pPr>
    </w:p>
    <w:p w14:paraId="34393CF8" w14:textId="77777777" w:rsidR="000273EB" w:rsidRPr="000273EB" w:rsidRDefault="000273EB" w:rsidP="00182A07">
      <w:pPr>
        <w:spacing w:after="0" w:line="240" w:lineRule="auto"/>
        <w:jc w:val="both"/>
        <w:rPr>
          <w:rFonts w:ascii="Arial" w:eastAsia="Times New Roman" w:hAnsi="Arial"/>
          <w:lang w:val="es-ES" w:eastAsia="es-ES"/>
        </w:rPr>
      </w:pPr>
    </w:p>
    <w:p w14:paraId="16E337E9" w14:textId="77777777" w:rsidR="00182A07" w:rsidRDefault="00182A07" w:rsidP="00182A07">
      <w:pPr>
        <w:spacing w:after="0" w:line="240" w:lineRule="auto"/>
        <w:jc w:val="both"/>
        <w:rPr>
          <w:rFonts w:ascii="Arial" w:eastAsia="Times New Roman" w:hAnsi="Arial"/>
          <w:lang w:val="es-ES_tradnl" w:eastAsia="es-ES"/>
        </w:rPr>
      </w:pPr>
    </w:p>
    <w:p w14:paraId="25E4AD81" w14:textId="77777777" w:rsidR="00182A07" w:rsidRPr="003148E4" w:rsidRDefault="00182A07" w:rsidP="00182A07">
      <w:pPr>
        <w:spacing w:after="0" w:line="240" w:lineRule="auto"/>
        <w:jc w:val="both"/>
        <w:rPr>
          <w:rFonts w:ascii="Arial" w:eastAsia="Times New Roman" w:hAnsi="Arial"/>
          <w:lang w:val="es-ES_tradnl" w:eastAsia="es-ES"/>
        </w:rPr>
      </w:pPr>
    </w:p>
    <w:p w14:paraId="50E0E8C2" w14:textId="77777777" w:rsidR="00182A07" w:rsidRDefault="00182A07" w:rsidP="00182A07">
      <w:pPr>
        <w:spacing w:after="0" w:line="240" w:lineRule="auto"/>
        <w:ind w:right="-90"/>
        <w:jc w:val="center"/>
        <w:rPr>
          <w:rFonts w:ascii="Arial" w:eastAsia="Times New Roman" w:hAnsi="Arial"/>
          <w:b/>
          <w:bCs/>
          <w:sz w:val="24"/>
          <w:szCs w:val="24"/>
          <w:lang w:val="es-ES_tradnl" w:eastAsia="es-ES"/>
        </w:rPr>
      </w:pPr>
      <w:r w:rsidRPr="00190FD5">
        <w:rPr>
          <w:rFonts w:ascii="Arial" w:eastAsia="Times New Roman" w:hAnsi="Arial"/>
          <w:b/>
          <w:bCs/>
          <w:sz w:val="24"/>
          <w:szCs w:val="24"/>
          <w:lang w:val="es-ES_tradnl" w:eastAsia="es-ES"/>
        </w:rPr>
        <w:t xml:space="preserve">MODELO DE </w:t>
      </w:r>
      <w:r>
        <w:rPr>
          <w:rFonts w:ascii="Arial" w:eastAsia="Times New Roman" w:hAnsi="Arial"/>
          <w:b/>
          <w:bCs/>
          <w:sz w:val="24"/>
          <w:szCs w:val="24"/>
          <w:lang w:val="es-ES_tradnl" w:eastAsia="es-ES"/>
        </w:rPr>
        <w:t xml:space="preserve">ESTATUTO DE LA </w:t>
      </w:r>
      <w:bookmarkStart w:id="7" w:name="OLE_LINK1"/>
      <w:r>
        <w:rPr>
          <w:rFonts w:ascii="Arial" w:eastAsia="Times New Roman" w:hAnsi="Arial"/>
          <w:b/>
          <w:bCs/>
          <w:sz w:val="24"/>
          <w:szCs w:val="24"/>
          <w:lang w:val="es-ES_tradnl" w:eastAsia="es-ES"/>
        </w:rPr>
        <w:t>COOPERATIVA DE SERVICIOS PUBLICOS DE AGUA POTABLE Y ALCANTARILLADO</w:t>
      </w:r>
    </w:p>
    <w:bookmarkEnd w:id="7"/>
    <w:p w14:paraId="5F4E2B79" w14:textId="77777777" w:rsidR="00182A07" w:rsidRDefault="00182A07" w:rsidP="00182A07">
      <w:pPr>
        <w:spacing w:after="0" w:line="240" w:lineRule="auto"/>
        <w:ind w:right="-90"/>
        <w:jc w:val="center"/>
        <w:rPr>
          <w:rFonts w:ascii="Arial" w:eastAsia="Times New Roman" w:hAnsi="Arial"/>
          <w:b/>
          <w:bCs/>
          <w:sz w:val="24"/>
          <w:szCs w:val="24"/>
          <w:lang w:val="es-ES_tradnl" w:eastAsia="es-ES"/>
        </w:rPr>
      </w:pPr>
    </w:p>
    <w:p w14:paraId="54E6A85B"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I</w:t>
      </w:r>
    </w:p>
    <w:p w14:paraId="2FD59E60"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DENOMINACION DOMICILIO DURACION RESPONSABILIDAD ÁMBITO OPERACIÓN Y OBJETIVOS</w:t>
      </w:r>
    </w:p>
    <w:p w14:paraId="31299142" w14:textId="77777777" w:rsidR="00182A07" w:rsidRPr="003148E4" w:rsidRDefault="00182A07" w:rsidP="00182A07">
      <w:pPr>
        <w:tabs>
          <w:tab w:val="left" w:pos="9360"/>
        </w:tabs>
        <w:spacing w:after="6" w:line="240" w:lineRule="auto"/>
        <w:ind w:right="-90"/>
        <w:jc w:val="both"/>
        <w:rPr>
          <w:rFonts w:ascii="Arial" w:eastAsia="Courier New" w:hAnsi="Arial" w:cs="Arial"/>
          <w:b/>
          <w:bCs/>
        </w:rPr>
      </w:pPr>
    </w:p>
    <w:p w14:paraId="22B6564A" w14:textId="77777777" w:rsidR="00182A07" w:rsidRPr="003148E4" w:rsidRDefault="00182A07" w:rsidP="00182A07">
      <w:pPr>
        <w:tabs>
          <w:tab w:val="left" w:pos="9360"/>
        </w:tabs>
        <w:spacing w:after="6" w:line="240" w:lineRule="auto"/>
        <w:ind w:right="-90"/>
        <w:jc w:val="both"/>
        <w:rPr>
          <w:rFonts w:ascii="Arial" w:eastAsia="Courier New" w:hAnsi="Arial" w:cs="Arial"/>
        </w:rPr>
      </w:pPr>
      <w:r w:rsidRPr="003148E4">
        <w:rPr>
          <w:rFonts w:ascii="Arial" w:eastAsia="Courier New" w:hAnsi="Arial" w:cs="Arial"/>
          <w:b/>
          <w:bCs/>
        </w:rPr>
        <w:t xml:space="preserve">ARTICULO 1.- </w:t>
      </w:r>
      <w:r w:rsidRPr="003148E4">
        <w:rPr>
          <w:rFonts w:ascii="Arial" w:eastAsia="Courier New" w:hAnsi="Arial" w:cs="Arial"/>
        </w:rPr>
        <w:t xml:space="preserve">En sujeción a la Ley General de Sociedades Cooperativas Servicio Público de Agua Potable y/o Alcantarillado Sanitario </w:t>
      </w:r>
      <w:r w:rsidRPr="003148E4">
        <w:rPr>
          <w:rFonts w:ascii="Arial" w:eastAsia="Courier New" w:hAnsi="Arial" w:cs="Arial"/>
          <w:highlight w:val="red"/>
        </w:rPr>
        <w:t>________________________</w:t>
      </w:r>
      <w:r w:rsidRPr="003148E4">
        <w:rPr>
          <w:rFonts w:ascii="Arial" w:eastAsia="Courier New" w:hAnsi="Arial" w:cs="Arial"/>
        </w:rPr>
        <w:t xml:space="preserve">, </w:t>
      </w:r>
    </w:p>
    <w:p w14:paraId="48190908" w14:textId="77777777" w:rsidR="00182A07" w:rsidRPr="003148E4" w:rsidRDefault="00182A07" w:rsidP="00182A07">
      <w:pPr>
        <w:tabs>
          <w:tab w:val="left" w:pos="9360"/>
        </w:tabs>
        <w:spacing w:after="6" w:line="240" w:lineRule="auto"/>
        <w:ind w:right="-90"/>
        <w:jc w:val="both"/>
        <w:rPr>
          <w:rFonts w:ascii="Arial" w:eastAsia="Courier New" w:hAnsi="Arial" w:cs="Arial"/>
        </w:rPr>
      </w:pPr>
    </w:p>
    <w:p w14:paraId="037C61EF" w14:textId="77777777" w:rsidR="00182A07" w:rsidRPr="003148E4" w:rsidRDefault="00182A07" w:rsidP="00182A07">
      <w:pPr>
        <w:tabs>
          <w:tab w:val="left" w:pos="9360"/>
        </w:tabs>
        <w:spacing w:after="6" w:line="240" w:lineRule="auto"/>
        <w:ind w:right="-90"/>
        <w:jc w:val="both"/>
        <w:rPr>
          <w:rFonts w:ascii="Arial" w:eastAsia="Courier New" w:hAnsi="Arial" w:cs="Arial"/>
        </w:rPr>
      </w:pPr>
      <w:r w:rsidRPr="003148E4">
        <w:rPr>
          <w:rFonts w:ascii="Arial" w:eastAsia="Courier New" w:hAnsi="Arial" w:cs="Arial"/>
          <w:b/>
          <w:bCs/>
        </w:rPr>
        <w:t>ARTICULO 2.-</w:t>
      </w:r>
      <w:r w:rsidRPr="003148E4">
        <w:rPr>
          <w:rFonts w:ascii="Arial" w:eastAsia="Courier New" w:hAnsi="Arial" w:cs="Arial"/>
        </w:rPr>
        <w:t xml:space="preserve"> el domicilio de la Cooperativa ge halla ubicado en la Localidad de </w:t>
      </w:r>
      <w:r w:rsidRPr="003148E4">
        <w:rPr>
          <w:rFonts w:ascii="Arial" w:eastAsia="Courier New" w:hAnsi="Arial" w:cs="Arial"/>
          <w:highlight w:val="red"/>
        </w:rPr>
        <w:t>___________________</w:t>
      </w:r>
      <w:r w:rsidRPr="003148E4">
        <w:rPr>
          <w:rFonts w:ascii="Arial" w:eastAsia="Courier New" w:hAnsi="Arial" w:cs="Arial"/>
        </w:rPr>
        <w:t xml:space="preserve">, Municipio de </w:t>
      </w:r>
      <w:r w:rsidRPr="003148E4">
        <w:rPr>
          <w:rFonts w:ascii="Arial" w:eastAsia="Courier New" w:hAnsi="Arial" w:cs="Arial"/>
          <w:highlight w:val="red"/>
        </w:rPr>
        <w:t>___________________</w:t>
      </w:r>
      <w:r w:rsidRPr="003148E4">
        <w:rPr>
          <w:rFonts w:ascii="Arial" w:eastAsia="Courier New" w:hAnsi="Arial" w:cs="Arial"/>
        </w:rPr>
        <w:t>,</w:t>
      </w:r>
      <w:r>
        <w:rPr>
          <w:rFonts w:ascii="Arial" w:eastAsia="Courier New" w:hAnsi="Arial" w:cs="Arial"/>
        </w:rPr>
        <w:t xml:space="preserve"> </w:t>
      </w:r>
      <w:r w:rsidRPr="003148E4">
        <w:rPr>
          <w:rFonts w:ascii="Arial" w:eastAsia="Courier New" w:hAnsi="Arial" w:cs="Arial"/>
        </w:rPr>
        <w:t xml:space="preserve">Provincia </w:t>
      </w:r>
      <w:r w:rsidRPr="003148E4">
        <w:rPr>
          <w:rFonts w:ascii="Arial" w:eastAsia="Courier New" w:hAnsi="Arial" w:cs="Arial"/>
          <w:highlight w:val="red"/>
        </w:rPr>
        <w:t>___________________</w:t>
      </w:r>
      <w:r w:rsidRPr="003148E4">
        <w:rPr>
          <w:rFonts w:ascii="Arial" w:eastAsia="Courier New" w:hAnsi="Arial" w:cs="Arial"/>
        </w:rPr>
        <w:t xml:space="preserve">, del Departamento de </w:t>
      </w:r>
      <w:r w:rsidRPr="003148E4">
        <w:rPr>
          <w:rFonts w:ascii="Arial" w:eastAsia="Courier New" w:hAnsi="Arial" w:cs="Arial"/>
          <w:highlight w:val="red"/>
        </w:rPr>
        <w:t>___________________</w:t>
      </w:r>
      <w:r w:rsidRPr="003148E4">
        <w:rPr>
          <w:rFonts w:ascii="Arial" w:eastAsia="Courier New" w:hAnsi="Arial" w:cs="Arial"/>
        </w:rPr>
        <w:t>.</w:t>
      </w:r>
    </w:p>
    <w:p w14:paraId="55C5C220" w14:textId="77777777" w:rsidR="00182A07" w:rsidRPr="003148E4" w:rsidRDefault="00182A07" w:rsidP="00182A07">
      <w:pPr>
        <w:tabs>
          <w:tab w:val="left" w:pos="9360"/>
        </w:tabs>
        <w:spacing w:after="16" w:line="240" w:lineRule="auto"/>
        <w:ind w:right="-90"/>
        <w:jc w:val="both"/>
        <w:rPr>
          <w:rFonts w:ascii="Arial" w:eastAsia="Courier New" w:hAnsi="Arial" w:cs="Arial"/>
        </w:rPr>
      </w:pPr>
    </w:p>
    <w:p w14:paraId="1EB51739" w14:textId="77777777" w:rsidR="00182A07" w:rsidRPr="003148E4" w:rsidRDefault="00182A07" w:rsidP="00182A07">
      <w:pPr>
        <w:spacing w:after="16" w:line="240" w:lineRule="auto"/>
        <w:ind w:right="-90"/>
        <w:jc w:val="both"/>
        <w:rPr>
          <w:rFonts w:ascii="Arial" w:eastAsia="Courier New" w:hAnsi="Arial" w:cs="Arial"/>
        </w:rPr>
      </w:pPr>
      <w:r w:rsidRPr="003148E4">
        <w:rPr>
          <w:rFonts w:ascii="Arial" w:eastAsia="Courier New" w:hAnsi="Arial" w:cs="Arial"/>
          <w:b/>
          <w:bCs/>
        </w:rPr>
        <w:t>ARTICULO 3.-</w:t>
      </w:r>
      <w:r w:rsidRPr="003148E4">
        <w:rPr>
          <w:rFonts w:ascii="Arial" w:eastAsia="Courier New" w:hAnsi="Arial" w:cs="Arial"/>
        </w:rPr>
        <w:t xml:space="preserve"> La duración de la Cooperativa es indefinida.</w:t>
      </w:r>
    </w:p>
    <w:p w14:paraId="2448B821" w14:textId="77777777" w:rsidR="00182A07" w:rsidRPr="003148E4" w:rsidRDefault="00182A07" w:rsidP="00182A07">
      <w:pPr>
        <w:spacing w:after="16" w:line="240" w:lineRule="auto"/>
        <w:ind w:right="-90"/>
        <w:jc w:val="both"/>
        <w:rPr>
          <w:rFonts w:ascii="Arial" w:eastAsia="Courier New" w:hAnsi="Arial" w:cs="Arial"/>
        </w:rPr>
      </w:pPr>
    </w:p>
    <w:p w14:paraId="14CC9C56" w14:textId="77777777" w:rsidR="00182A07" w:rsidRPr="003148E4" w:rsidRDefault="00182A07" w:rsidP="00182A07">
      <w:pPr>
        <w:spacing w:after="16" w:line="240" w:lineRule="auto"/>
        <w:ind w:right="-90"/>
        <w:jc w:val="both"/>
        <w:rPr>
          <w:rFonts w:ascii="Arial" w:eastAsia="Courier New" w:hAnsi="Arial" w:cs="Arial"/>
        </w:rPr>
      </w:pPr>
      <w:r w:rsidRPr="003148E4">
        <w:rPr>
          <w:rFonts w:ascii="Arial" w:eastAsia="Courier New" w:hAnsi="Arial" w:cs="Arial"/>
          <w:b/>
          <w:bCs/>
        </w:rPr>
        <w:t>ARTICULO 4.-</w:t>
      </w:r>
      <w:r w:rsidRPr="003148E4">
        <w:rPr>
          <w:rFonts w:ascii="Arial" w:eastAsia="Courier New" w:hAnsi="Arial" w:cs="Arial"/>
        </w:rPr>
        <w:t xml:space="preserve"> La responsabilidad de la Cooperativa es LIMITADA, entendiéndose por tal que es responsable con el Fondo Social, más las reservas acumuladas para este efecto.</w:t>
      </w:r>
    </w:p>
    <w:p w14:paraId="08965AA0" w14:textId="77777777" w:rsidR="00182A07" w:rsidRPr="003148E4" w:rsidRDefault="00182A07" w:rsidP="00182A07">
      <w:pPr>
        <w:spacing w:after="16" w:line="240" w:lineRule="auto"/>
        <w:ind w:right="-90"/>
        <w:jc w:val="both"/>
        <w:rPr>
          <w:rFonts w:ascii="Arial" w:eastAsia="Courier New" w:hAnsi="Arial" w:cs="Arial"/>
        </w:rPr>
      </w:pPr>
    </w:p>
    <w:p w14:paraId="0B1F5544" w14:textId="77777777" w:rsidR="00182A07" w:rsidRPr="003148E4" w:rsidRDefault="00182A07" w:rsidP="00182A07">
      <w:pPr>
        <w:spacing w:after="16" w:line="240" w:lineRule="auto"/>
        <w:ind w:right="-90"/>
        <w:jc w:val="both"/>
        <w:rPr>
          <w:rFonts w:ascii="Arial" w:eastAsia="Courier New" w:hAnsi="Arial" w:cs="Arial"/>
        </w:rPr>
      </w:pPr>
      <w:r w:rsidRPr="003148E4">
        <w:rPr>
          <w:rFonts w:ascii="Arial" w:eastAsia="Courier New" w:hAnsi="Arial" w:cs="Arial"/>
          <w:b/>
          <w:bCs/>
        </w:rPr>
        <w:t xml:space="preserve">ARTICULO 5.- </w:t>
      </w:r>
      <w:r w:rsidRPr="003148E4">
        <w:rPr>
          <w:rFonts w:ascii="Arial" w:eastAsia="Courier New" w:hAnsi="Arial" w:cs="Arial"/>
        </w:rPr>
        <w:t xml:space="preserve">El ámbito de operaciones de la Cooperativa es la Localidad de </w:t>
      </w:r>
      <w:r w:rsidRPr="003148E4">
        <w:rPr>
          <w:rFonts w:ascii="Arial" w:eastAsia="Courier New" w:hAnsi="Arial" w:cs="Arial"/>
          <w:highlight w:val="red"/>
        </w:rPr>
        <w:t>___________________</w:t>
      </w:r>
      <w:r w:rsidRPr="003148E4">
        <w:rPr>
          <w:rFonts w:ascii="Arial" w:eastAsia="Courier New" w:hAnsi="Arial" w:cs="Arial"/>
        </w:rPr>
        <w:t>, concordante con el Artículo 2 del presente Estatuto.</w:t>
      </w:r>
    </w:p>
    <w:p w14:paraId="4C16BA77" w14:textId="77777777" w:rsidR="00182A07" w:rsidRPr="003148E4" w:rsidRDefault="00182A07" w:rsidP="00182A07">
      <w:pPr>
        <w:spacing w:after="16" w:line="240" w:lineRule="auto"/>
        <w:ind w:right="-90"/>
        <w:jc w:val="both"/>
        <w:rPr>
          <w:rFonts w:ascii="Arial" w:eastAsia="Courier New" w:hAnsi="Arial" w:cs="Arial"/>
          <w:b/>
          <w:bCs/>
        </w:rPr>
      </w:pPr>
    </w:p>
    <w:p w14:paraId="1EFC39E1" w14:textId="77777777" w:rsidR="00182A07" w:rsidRPr="003148E4" w:rsidRDefault="00182A07" w:rsidP="00182A07">
      <w:pPr>
        <w:spacing w:after="16" w:line="240" w:lineRule="auto"/>
        <w:ind w:right="-90"/>
        <w:jc w:val="both"/>
        <w:rPr>
          <w:rFonts w:ascii="Arial" w:eastAsia="Courier New" w:hAnsi="Arial" w:cs="Arial"/>
        </w:rPr>
      </w:pPr>
      <w:r w:rsidRPr="003148E4">
        <w:rPr>
          <w:rFonts w:ascii="Arial" w:eastAsia="Courier New" w:hAnsi="Arial" w:cs="Arial"/>
          <w:b/>
          <w:bCs/>
        </w:rPr>
        <w:t xml:space="preserve">ARTICULO 6.- </w:t>
      </w:r>
      <w:r w:rsidRPr="003148E4">
        <w:rPr>
          <w:rFonts w:ascii="Arial" w:eastAsia="Courier New" w:hAnsi="Arial" w:cs="Arial"/>
        </w:rPr>
        <w:t>El objeto principal de la Cooperativa es la captación y distribución de agua potable, valiéndose de las redes de distribución a domicilio, este servicio llegara a todos los socios y vecinos que así lo soliciten; mediante las siguientes actividades:</w:t>
      </w:r>
    </w:p>
    <w:p w14:paraId="4D452DA0" w14:textId="77777777" w:rsidR="00182A07" w:rsidRPr="003148E4" w:rsidRDefault="00182A07" w:rsidP="00182A07">
      <w:pPr>
        <w:spacing w:after="16" w:line="240" w:lineRule="auto"/>
        <w:ind w:right="-90"/>
        <w:jc w:val="both"/>
        <w:rPr>
          <w:rFonts w:ascii="Arial" w:eastAsia="Courier New" w:hAnsi="Arial" w:cs="Arial"/>
        </w:rPr>
      </w:pPr>
    </w:p>
    <w:p w14:paraId="71F43880"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Ampliar y mejorar el servicio de agua potable.</w:t>
      </w:r>
    </w:p>
    <w:p w14:paraId="41287D7D"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Ejecutar todos los actos y contratos que sean necesarios para lo que fue creada la Sociedad Cooperativa.</w:t>
      </w:r>
    </w:p>
    <w:p w14:paraId="4962E8F8"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Adquirir materiales, implementos y accesorios con destino a la instalación domiciliaria para proporcionar a los socios.</w:t>
      </w:r>
    </w:p>
    <w:p w14:paraId="729053A6"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Contratar créditos de las instituciones de fomento, tanto nacionales e internacionales para ampliar las actividades de la Cooperativa, destinada a la adquisición de materiales en general, construcción de tanques de agua y todo lo necesario para el funcionamiento del servicio que prestara la Cooperativa y los asociados.</w:t>
      </w:r>
    </w:p>
    <w:p w14:paraId="25E5F42D"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Organizar programas de previsión y asistencia social para el bienestar de los socios de la comunidad.</w:t>
      </w:r>
    </w:p>
    <w:p w14:paraId="01D53958"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Realizar programas adecuados para lograr la capacitación de los socios en cooperativismo, técnicas administrativas con relación al objeto de la Cooperativa, formas de control y otras de acuerdo con necesidades.</w:t>
      </w:r>
    </w:p>
    <w:p w14:paraId="6C059405"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Desarrollar actividades colectivas para el mejoramiento de las condiciones de vida de los asociados.</w:t>
      </w:r>
    </w:p>
    <w:p w14:paraId="2D0C86B8"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Obtener asistencia técnica necesaria para el logro del objeto principal de la Cooperativa.</w:t>
      </w:r>
    </w:p>
    <w:p w14:paraId="549917D6"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t>Buscar la integración con otras cooperativas de su alcance a nivel local regional, departamental y nacional, con el propósito de ofrecer mayores servicios o mejorar los establecidos en beneficio de los asociados.</w:t>
      </w:r>
    </w:p>
    <w:p w14:paraId="1034422A" w14:textId="77777777" w:rsidR="00182A07" w:rsidRPr="003148E4" w:rsidRDefault="00182A07" w:rsidP="00182A07">
      <w:pPr>
        <w:pStyle w:val="Prrafodelista"/>
        <w:numPr>
          <w:ilvl w:val="0"/>
          <w:numId w:val="52"/>
        </w:numPr>
        <w:spacing w:after="16" w:line="240" w:lineRule="auto"/>
        <w:ind w:right="-90"/>
        <w:jc w:val="both"/>
        <w:rPr>
          <w:rFonts w:ascii="Arial" w:eastAsia="Courier New" w:hAnsi="Arial" w:cs="Arial"/>
        </w:rPr>
      </w:pPr>
      <w:r w:rsidRPr="003148E4">
        <w:rPr>
          <w:rFonts w:ascii="Arial" w:eastAsia="Courier New" w:hAnsi="Arial" w:cs="Arial"/>
        </w:rPr>
        <w:lastRenderedPageBreak/>
        <w:t>Crear secciones de acuerdo con sus necesidades, posibilidades económicas y capacidad de trabajo de los socios, con aprobación de la Asamblea General y Resolución del Instituto Nacional de Cooperativas, entre las que podemos citar: Consumo, Ahorro, Crédito, otras que así se requiera. Su funcionamiento estará regido por Reglamentos Internos.</w:t>
      </w:r>
    </w:p>
    <w:p w14:paraId="3FDAFB6E" w14:textId="77777777" w:rsidR="00182A07" w:rsidRPr="003148E4" w:rsidRDefault="00182A07" w:rsidP="00182A07">
      <w:pPr>
        <w:spacing w:after="16" w:line="240" w:lineRule="auto"/>
        <w:ind w:right="-90"/>
        <w:jc w:val="both"/>
        <w:rPr>
          <w:rFonts w:ascii="Arial" w:hAnsi="Arial" w:cs="Arial"/>
        </w:rPr>
      </w:pPr>
    </w:p>
    <w:p w14:paraId="4EEC9150"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II</w:t>
      </w:r>
    </w:p>
    <w:p w14:paraId="648F888C"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DE LOS SOCIOS, CONDICIONES DE ADMISION, DERECHOS Y DEBERES, PERDIDA DE LA CALIDAD DE SOCIO</w:t>
      </w:r>
    </w:p>
    <w:p w14:paraId="71763E92" w14:textId="77777777" w:rsidR="00182A07" w:rsidRPr="003148E4" w:rsidRDefault="00182A07" w:rsidP="00182A07">
      <w:pPr>
        <w:tabs>
          <w:tab w:val="left" w:pos="9360"/>
        </w:tabs>
        <w:spacing w:after="6" w:line="240" w:lineRule="auto"/>
        <w:ind w:right="-90"/>
        <w:jc w:val="both"/>
        <w:rPr>
          <w:rFonts w:ascii="Arial" w:eastAsia="Courier New" w:hAnsi="Arial" w:cs="Arial"/>
          <w:b/>
          <w:bCs/>
        </w:rPr>
      </w:pPr>
    </w:p>
    <w:p w14:paraId="604B4D7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 </w:t>
      </w:r>
      <w:r w:rsidRPr="003148E4">
        <w:rPr>
          <w:rFonts w:ascii="Arial" w:eastAsia="Courier New" w:hAnsi="Arial" w:cs="Arial"/>
        </w:rPr>
        <w:t>El número de socios es ilimitado, sin embargo, deberá ajustarse a las actividades o necesidades de la Cooperativa, los socios podrán ser personas Naturales y Jurídicas.</w:t>
      </w:r>
    </w:p>
    <w:p w14:paraId="43E7B3C2" w14:textId="77777777" w:rsidR="00182A07" w:rsidRPr="003148E4" w:rsidRDefault="00182A07" w:rsidP="00182A07">
      <w:pPr>
        <w:spacing w:after="0" w:line="240" w:lineRule="auto"/>
        <w:jc w:val="both"/>
        <w:rPr>
          <w:rFonts w:ascii="Arial" w:eastAsia="Courier New" w:hAnsi="Arial" w:cs="Arial"/>
        </w:rPr>
      </w:pPr>
    </w:p>
    <w:p w14:paraId="2AE7F80A"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8.- </w:t>
      </w:r>
      <w:r w:rsidRPr="003148E4">
        <w:rPr>
          <w:rFonts w:ascii="Arial" w:eastAsia="Courier New" w:hAnsi="Arial" w:cs="Arial"/>
        </w:rPr>
        <w:t>Es socio de la Cooperativa, quien cumpla con los siguientes requisitos:</w:t>
      </w:r>
    </w:p>
    <w:p w14:paraId="202353F4" w14:textId="77777777" w:rsidR="00182A07" w:rsidRPr="003148E4" w:rsidRDefault="00182A07" w:rsidP="00182A07">
      <w:pPr>
        <w:spacing w:after="0" w:line="240" w:lineRule="auto"/>
        <w:jc w:val="both"/>
        <w:rPr>
          <w:rFonts w:ascii="Arial" w:eastAsia="Courier New" w:hAnsi="Arial" w:cs="Arial"/>
        </w:rPr>
      </w:pPr>
    </w:p>
    <w:p w14:paraId="06587396" w14:textId="77777777" w:rsidR="00182A07" w:rsidRPr="003148E4" w:rsidRDefault="00182A07" w:rsidP="00182A07">
      <w:pPr>
        <w:pStyle w:val="Prrafodelista"/>
        <w:numPr>
          <w:ilvl w:val="0"/>
          <w:numId w:val="53"/>
        </w:numPr>
        <w:spacing w:after="0" w:line="240" w:lineRule="auto"/>
        <w:jc w:val="both"/>
        <w:rPr>
          <w:rFonts w:ascii="Arial" w:eastAsia="Courier New" w:hAnsi="Arial" w:cs="Arial"/>
        </w:rPr>
      </w:pPr>
      <w:r w:rsidRPr="003148E4">
        <w:rPr>
          <w:rFonts w:ascii="Arial" w:eastAsia="Courier New" w:hAnsi="Arial" w:cs="Arial"/>
        </w:rPr>
        <w:t>Ser aceptado en Asamblea General o con cargo a ella por el Con</w:t>
      </w:r>
      <w:r>
        <w:rPr>
          <w:rFonts w:ascii="Arial" w:eastAsia="Courier New" w:hAnsi="Arial" w:cs="Arial"/>
        </w:rPr>
        <w:t>s</w:t>
      </w:r>
      <w:r w:rsidRPr="003148E4">
        <w:rPr>
          <w:rFonts w:ascii="Arial" w:eastAsia="Courier New" w:hAnsi="Arial" w:cs="Arial"/>
        </w:rPr>
        <w:t>ejo de Administración, compartirá plenamente las obligaciones contraídas por la Cooperativa.</w:t>
      </w:r>
    </w:p>
    <w:p w14:paraId="0A5700F6" w14:textId="77777777" w:rsidR="00182A07" w:rsidRPr="003148E4" w:rsidRDefault="00182A07" w:rsidP="00182A07">
      <w:pPr>
        <w:pStyle w:val="Prrafodelista"/>
        <w:numPr>
          <w:ilvl w:val="0"/>
          <w:numId w:val="53"/>
        </w:numPr>
        <w:spacing w:after="0" w:line="240" w:lineRule="auto"/>
        <w:jc w:val="both"/>
        <w:rPr>
          <w:rFonts w:ascii="Arial" w:eastAsia="Courier New" w:hAnsi="Arial" w:cs="Arial"/>
        </w:rPr>
      </w:pPr>
      <w:r w:rsidRPr="003148E4">
        <w:rPr>
          <w:rFonts w:ascii="Arial" w:eastAsia="Courier New" w:hAnsi="Arial" w:cs="Arial"/>
        </w:rPr>
        <w:t>Suscribir un Certificado de Aportación y pagar cuando menos el 30% de su valor y el saldo en tres cuotas mensuales, cancelar la Cuota de Ingreso, inicialmente servirá para gastos de organización de la Cooperativa, posteriormente para regularizar la situación de nuevos socios, el remanente será asignado al presupuesto del Comité de Previsión y Asistencia Social.</w:t>
      </w:r>
    </w:p>
    <w:p w14:paraId="46CC8B13" w14:textId="77777777" w:rsidR="00182A07" w:rsidRPr="003148E4" w:rsidRDefault="00182A07" w:rsidP="00182A07">
      <w:pPr>
        <w:pStyle w:val="Prrafodelista"/>
        <w:numPr>
          <w:ilvl w:val="0"/>
          <w:numId w:val="53"/>
        </w:numPr>
        <w:spacing w:after="0" w:line="240" w:lineRule="auto"/>
        <w:jc w:val="both"/>
        <w:rPr>
          <w:rFonts w:ascii="Arial" w:eastAsia="Courier New" w:hAnsi="Arial" w:cs="Arial"/>
        </w:rPr>
      </w:pPr>
      <w:r w:rsidRPr="003148E4">
        <w:rPr>
          <w:rFonts w:ascii="Arial" w:eastAsia="Courier New" w:hAnsi="Arial" w:cs="Arial"/>
        </w:rPr>
        <w:t>No pertenecer a otra Cooperativa de la misma actividad.</w:t>
      </w:r>
    </w:p>
    <w:p w14:paraId="30002A1A" w14:textId="77777777" w:rsidR="00182A07" w:rsidRPr="003148E4" w:rsidRDefault="00182A07" w:rsidP="00182A07">
      <w:pPr>
        <w:pStyle w:val="Prrafodelista"/>
        <w:numPr>
          <w:ilvl w:val="0"/>
          <w:numId w:val="53"/>
        </w:numPr>
        <w:spacing w:after="0" w:line="240" w:lineRule="auto"/>
        <w:jc w:val="both"/>
        <w:rPr>
          <w:rFonts w:ascii="Arial" w:eastAsia="Courier New" w:hAnsi="Arial" w:cs="Arial"/>
        </w:rPr>
      </w:pPr>
      <w:r w:rsidRPr="003148E4">
        <w:rPr>
          <w:rFonts w:ascii="Arial" w:eastAsia="Courier New" w:hAnsi="Arial" w:cs="Arial"/>
        </w:rPr>
        <w:t>Cumplir con los requisitos del artículo 66 de la Ley General de Sociedades Cooperativas.</w:t>
      </w:r>
    </w:p>
    <w:p w14:paraId="115BE4E4" w14:textId="77777777" w:rsidR="00182A07" w:rsidRPr="003148E4" w:rsidRDefault="00182A07" w:rsidP="00182A07">
      <w:pPr>
        <w:pStyle w:val="Prrafodelista"/>
        <w:spacing w:after="0" w:line="240" w:lineRule="auto"/>
        <w:jc w:val="both"/>
        <w:rPr>
          <w:rFonts w:ascii="Arial" w:eastAsia="Courier New" w:hAnsi="Arial" w:cs="Arial"/>
        </w:rPr>
      </w:pPr>
    </w:p>
    <w:p w14:paraId="0D68B03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9.- </w:t>
      </w:r>
      <w:r w:rsidRPr="003148E4">
        <w:rPr>
          <w:rFonts w:ascii="Arial" w:eastAsia="Courier New" w:hAnsi="Arial" w:cs="Arial"/>
        </w:rPr>
        <w:t>Son obligaciones de los socios:</w:t>
      </w:r>
    </w:p>
    <w:p w14:paraId="043CAFA2" w14:textId="77777777" w:rsidR="00182A07" w:rsidRPr="003148E4" w:rsidRDefault="00182A07" w:rsidP="00182A07">
      <w:pPr>
        <w:spacing w:after="0" w:line="240" w:lineRule="auto"/>
        <w:jc w:val="both"/>
        <w:rPr>
          <w:rFonts w:ascii="Arial" w:eastAsia="Courier New" w:hAnsi="Arial" w:cs="Arial"/>
        </w:rPr>
      </w:pPr>
    </w:p>
    <w:p w14:paraId="272A8D2E"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Cumplir y acatar las disposiciones de la Ley General de Sociedades Cooperativas, el presente Estatuto, Reglamento Interno a crear, Resoluciones de las Asambleas Generales, de los Con</w:t>
      </w:r>
      <w:r>
        <w:rPr>
          <w:rFonts w:ascii="Arial" w:eastAsia="Courier New" w:hAnsi="Arial" w:cs="Arial"/>
        </w:rPr>
        <w:t>s</w:t>
      </w:r>
      <w:r w:rsidRPr="003148E4">
        <w:rPr>
          <w:rFonts w:ascii="Arial" w:eastAsia="Courier New" w:hAnsi="Arial" w:cs="Arial"/>
        </w:rPr>
        <w:t xml:space="preserve">ejos </w:t>
      </w:r>
      <w:proofErr w:type="spellStart"/>
      <w:r w:rsidRPr="003148E4">
        <w:rPr>
          <w:rFonts w:ascii="Arial" w:eastAsia="Courier New" w:hAnsi="Arial" w:cs="Arial"/>
        </w:rPr>
        <w:t>e</w:t>
      </w:r>
      <w:proofErr w:type="spellEnd"/>
      <w:r w:rsidRPr="003148E4">
        <w:rPr>
          <w:rFonts w:ascii="Arial" w:eastAsia="Courier New" w:hAnsi="Arial" w:cs="Arial"/>
        </w:rPr>
        <w:t xml:space="preserve"> Administración y Vigilancia. Asimismo, de las disposiciones conexas emitidas por la Autoridad Competente.</w:t>
      </w:r>
    </w:p>
    <w:p w14:paraId="2676E173"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Asistir a las Asambleas Generales y actividades a que fueran convocadas.</w:t>
      </w:r>
    </w:p>
    <w:p w14:paraId="39B3B40C"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Ejercer con responsabilidad los cargos para los que fueron elegidos y cumplir las comisiones que se les asignen dentro de la Cooperativa, no pudiendo rehusar sin razones justificadas.</w:t>
      </w:r>
    </w:p>
    <w:p w14:paraId="3E0EFDD6"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Pagar el valor del Certificado de Aportación Suscrito, así como las obligaciones económicas contraídas con la Cooperativa.</w:t>
      </w:r>
    </w:p>
    <w:p w14:paraId="602CCD89"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Defender los intereses, el desarrollo y progreso de la Cooperativa.</w:t>
      </w:r>
    </w:p>
    <w:p w14:paraId="31D5F5F5"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Recabar el Estatuto y Reglamento Interno, una vez aprobado por el Instituto Nacional de Cooperativas.</w:t>
      </w:r>
    </w:p>
    <w:p w14:paraId="78499523" w14:textId="77777777" w:rsidR="00182A07" w:rsidRPr="003148E4" w:rsidRDefault="00182A07" w:rsidP="00182A07">
      <w:pPr>
        <w:pStyle w:val="Prrafodelista"/>
        <w:numPr>
          <w:ilvl w:val="0"/>
          <w:numId w:val="54"/>
        </w:numPr>
        <w:spacing w:after="0" w:line="240" w:lineRule="auto"/>
        <w:jc w:val="both"/>
        <w:rPr>
          <w:rFonts w:ascii="Arial" w:eastAsia="Courier New" w:hAnsi="Arial" w:cs="Arial"/>
        </w:rPr>
      </w:pPr>
      <w:r w:rsidRPr="003148E4">
        <w:rPr>
          <w:rFonts w:ascii="Arial" w:eastAsia="Courier New" w:hAnsi="Arial" w:cs="Arial"/>
        </w:rPr>
        <w:t>Cumplir puntualmente con los pagos por los servicios recibidos.</w:t>
      </w:r>
    </w:p>
    <w:p w14:paraId="39EB5773" w14:textId="77777777" w:rsidR="00182A07" w:rsidRPr="003148E4" w:rsidRDefault="00182A07" w:rsidP="00182A07">
      <w:pPr>
        <w:spacing w:after="0" w:line="240" w:lineRule="auto"/>
        <w:jc w:val="both"/>
        <w:rPr>
          <w:rFonts w:ascii="Arial" w:eastAsia="Courier New" w:hAnsi="Arial" w:cs="Arial"/>
        </w:rPr>
      </w:pPr>
    </w:p>
    <w:p w14:paraId="1486BACF"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10.- </w:t>
      </w:r>
      <w:r w:rsidRPr="003148E4">
        <w:rPr>
          <w:rFonts w:ascii="Arial" w:eastAsia="Courier New" w:hAnsi="Arial" w:cs="Arial"/>
        </w:rPr>
        <w:t>Son derechos de los socios:</w:t>
      </w:r>
    </w:p>
    <w:p w14:paraId="0FB95D7C" w14:textId="77777777" w:rsidR="00182A07" w:rsidRPr="003148E4" w:rsidRDefault="00182A07" w:rsidP="00182A07">
      <w:pPr>
        <w:spacing w:after="0" w:line="240" w:lineRule="auto"/>
        <w:jc w:val="both"/>
        <w:rPr>
          <w:rFonts w:ascii="Arial" w:eastAsia="Courier New" w:hAnsi="Arial" w:cs="Arial"/>
        </w:rPr>
      </w:pPr>
    </w:p>
    <w:p w14:paraId="5544200F"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Gozar el derecho de voz y voto en las Asambleas Generales.</w:t>
      </w:r>
    </w:p>
    <w:p w14:paraId="318EBA43"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Ser elector y elegido para ocupar los cargos del Con</w:t>
      </w:r>
      <w:r>
        <w:rPr>
          <w:rFonts w:ascii="Arial" w:eastAsia="Courier New" w:hAnsi="Arial" w:cs="Arial"/>
        </w:rPr>
        <w:t>s</w:t>
      </w:r>
      <w:r w:rsidRPr="003148E4">
        <w:rPr>
          <w:rFonts w:ascii="Arial" w:eastAsia="Courier New" w:hAnsi="Arial" w:cs="Arial"/>
        </w:rPr>
        <w:t>ejo de Administración, Con</w:t>
      </w:r>
      <w:r>
        <w:rPr>
          <w:rFonts w:ascii="Arial" w:eastAsia="Courier New" w:hAnsi="Arial" w:cs="Arial"/>
        </w:rPr>
        <w:t>s</w:t>
      </w:r>
      <w:r w:rsidRPr="003148E4">
        <w:rPr>
          <w:rFonts w:ascii="Arial" w:eastAsia="Courier New" w:hAnsi="Arial" w:cs="Arial"/>
        </w:rPr>
        <w:t>ejo de Vigilancia, Comités y Comisiones, siempre y cuando no tengan obligaciones pendientes con la Cooperativa.</w:t>
      </w:r>
    </w:p>
    <w:p w14:paraId="4B8C7BDF"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Observar y controlar la gestión económica y financiera de la Cooperativa a través de los mecanismos establecidos en este Estatuto.</w:t>
      </w:r>
    </w:p>
    <w:p w14:paraId="67790A8D"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lastRenderedPageBreak/>
        <w:t>Percibir los excedentes que arroje el balance de gestión de acuerdos al trabajo realizado y al número de operaciones que practique el socio en la Cooperativa.</w:t>
      </w:r>
    </w:p>
    <w:p w14:paraId="2996BCAF"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Sugerir a la Asamblea General cualquier propuesta de interés para la Cooperativa.</w:t>
      </w:r>
    </w:p>
    <w:p w14:paraId="16D149E9"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Solicitar por escrito al Con</w:t>
      </w:r>
      <w:r>
        <w:rPr>
          <w:rFonts w:ascii="Arial" w:eastAsia="Courier New" w:hAnsi="Arial" w:cs="Arial"/>
        </w:rPr>
        <w:t>s</w:t>
      </w:r>
      <w:r w:rsidRPr="003148E4">
        <w:rPr>
          <w:rFonts w:ascii="Arial" w:eastAsia="Courier New" w:hAnsi="Arial" w:cs="Arial"/>
        </w:rPr>
        <w:t>ejo de Administración la convocatoria a la Asamblea General.</w:t>
      </w:r>
    </w:p>
    <w:p w14:paraId="760D3C4B" w14:textId="77777777" w:rsidR="00182A07" w:rsidRPr="003148E4" w:rsidRDefault="00182A07" w:rsidP="00182A07">
      <w:pPr>
        <w:pStyle w:val="Prrafodelista"/>
        <w:numPr>
          <w:ilvl w:val="0"/>
          <w:numId w:val="55"/>
        </w:numPr>
        <w:spacing w:after="0" w:line="240" w:lineRule="auto"/>
        <w:jc w:val="both"/>
        <w:rPr>
          <w:rFonts w:ascii="Arial" w:eastAsia="Courier New" w:hAnsi="Arial" w:cs="Arial"/>
        </w:rPr>
      </w:pPr>
      <w:r w:rsidRPr="003148E4">
        <w:rPr>
          <w:rFonts w:ascii="Arial" w:eastAsia="Courier New" w:hAnsi="Arial" w:cs="Arial"/>
        </w:rPr>
        <w:t>Exigir que se respeten sus derechos de socio conforme a este Estatuto, y la Ley General de Sociedades Cooperativas y otras disposiciones conexas en las instancias que correspondan.</w:t>
      </w:r>
    </w:p>
    <w:p w14:paraId="74CF027A" w14:textId="77777777" w:rsidR="00182A07" w:rsidRPr="003148E4" w:rsidRDefault="00182A07" w:rsidP="00182A07">
      <w:pPr>
        <w:spacing w:after="0" w:line="240" w:lineRule="auto"/>
        <w:jc w:val="both"/>
        <w:rPr>
          <w:rFonts w:ascii="Arial" w:eastAsia="Courier New" w:hAnsi="Arial" w:cs="Arial"/>
        </w:rPr>
      </w:pPr>
    </w:p>
    <w:p w14:paraId="449EFEA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11.- </w:t>
      </w:r>
      <w:r w:rsidRPr="003148E4">
        <w:rPr>
          <w:rFonts w:ascii="Arial" w:eastAsia="Courier New" w:hAnsi="Arial" w:cs="Arial"/>
        </w:rPr>
        <w:t>El Reglamento interno de la Cooperativa dispondrá los procesos y la tipificación de infracciones y las formas de sanciones. El proceso disciplinario a los socios podrá iniciarse de la siguiente manera:</w:t>
      </w:r>
    </w:p>
    <w:p w14:paraId="229B2727" w14:textId="77777777" w:rsidR="00182A07" w:rsidRPr="003148E4" w:rsidRDefault="00182A07" w:rsidP="00182A07">
      <w:pPr>
        <w:spacing w:after="0" w:line="240" w:lineRule="auto"/>
        <w:jc w:val="both"/>
        <w:rPr>
          <w:rFonts w:ascii="Arial" w:eastAsia="Courier New" w:hAnsi="Arial" w:cs="Arial"/>
        </w:rPr>
      </w:pPr>
    </w:p>
    <w:p w14:paraId="3539D3A4" w14:textId="77777777" w:rsidR="00182A07" w:rsidRPr="003148E4" w:rsidRDefault="00182A07" w:rsidP="00182A07">
      <w:pPr>
        <w:pStyle w:val="Prrafodelista"/>
        <w:numPr>
          <w:ilvl w:val="0"/>
          <w:numId w:val="56"/>
        </w:numPr>
        <w:spacing w:after="0" w:line="240" w:lineRule="auto"/>
        <w:jc w:val="both"/>
        <w:rPr>
          <w:rFonts w:ascii="Arial" w:eastAsia="Courier New" w:hAnsi="Arial" w:cs="Arial"/>
        </w:rPr>
      </w:pPr>
      <w:r w:rsidRPr="003148E4">
        <w:rPr>
          <w:rFonts w:ascii="Arial" w:eastAsia="Courier New" w:hAnsi="Arial" w:cs="Arial"/>
        </w:rPr>
        <w:t>Llamada de atención por escrito.</w:t>
      </w:r>
    </w:p>
    <w:p w14:paraId="06791791" w14:textId="77777777" w:rsidR="00182A07" w:rsidRPr="003148E4" w:rsidRDefault="00182A07" w:rsidP="00182A07">
      <w:pPr>
        <w:pStyle w:val="Prrafodelista"/>
        <w:numPr>
          <w:ilvl w:val="0"/>
          <w:numId w:val="56"/>
        </w:numPr>
        <w:spacing w:after="0" w:line="240" w:lineRule="auto"/>
        <w:jc w:val="both"/>
        <w:rPr>
          <w:rFonts w:ascii="Arial" w:eastAsia="Courier New" w:hAnsi="Arial" w:cs="Arial"/>
        </w:rPr>
      </w:pPr>
      <w:r w:rsidRPr="003148E4">
        <w:rPr>
          <w:rFonts w:ascii="Arial" w:eastAsia="Courier New" w:hAnsi="Arial" w:cs="Arial"/>
        </w:rPr>
        <w:t>Apercibimiento.</w:t>
      </w:r>
    </w:p>
    <w:p w14:paraId="6E89D91C" w14:textId="77777777" w:rsidR="00182A07" w:rsidRPr="003148E4" w:rsidRDefault="00182A07" w:rsidP="00182A07">
      <w:pPr>
        <w:pStyle w:val="Prrafodelista"/>
        <w:numPr>
          <w:ilvl w:val="0"/>
          <w:numId w:val="56"/>
        </w:numPr>
        <w:spacing w:after="0" w:line="240" w:lineRule="auto"/>
        <w:jc w:val="both"/>
        <w:rPr>
          <w:rFonts w:ascii="Arial" w:eastAsia="Courier New" w:hAnsi="Arial" w:cs="Arial"/>
        </w:rPr>
      </w:pPr>
      <w:r w:rsidRPr="003148E4">
        <w:rPr>
          <w:rFonts w:ascii="Arial" w:eastAsia="Courier New" w:hAnsi="Arial" w:cs="Arial"/>
        </w:rPr>
        <w:t>Notificación, por escrito para iniciar el Sumario Informativo.</w:t>
      </w:r>
    </w:p>
    <w:p w14:paraId="395AF34B" w14:textId="77777777" w:rsidR="00182A07" w:rsidRPr="003148E4" w:rsidRDefault="00182A07" w:rsidP="00182A07">
      <w:pPr>
        <w:pStyle w:val="Prrafodelista"/>
        <w:numPr>
          <w:ilvl w:val="0"/>
          <w:numId w:val="56"/>
        </w:numPr>
        <w:spacing w:after="0" w:line="240" w:lineRule="auto"/>
        <w:jc w:val="both"/>
        <w:rPr>
          <w:rFonts w:ascii="Arial" w:eastAsia="Courier New" w:hAnsi="Arial" w:cs="Arial"/>
        </w:rPr>
      </w:pPr>
      <w:r w:rsidRPr="003148E4">
        <w:rPr>
          <w:rFonts w:ascii="Arial" w:eastAsia="Courier New" w:hAnsi="Arial" w:cs="Arial"/>
        </w:rPr>
        <w:t>Suspensión e inicio del proceso Sumario Informativo.</w:t>
      </w:r>
    </w:p>
    <w:p w14:paraId="71346247" w14:textId="77777777" w:rsidR="00182A07" w:rsidRPr="003148E4" w:rsidRDefault="00182A07" w:rsidP="00182A07">
      <w:pPr>
        <w:pStyle w:val="Prrafodelista"/>
        <w:numPr>
          <w:ilvl w:val="0"/>
          <w:numId w:val="56"/>
        </w:numPr>
        <w:spacing w:after="0" w:line="240" w:lineRule="auto"/>
        <w:jc w:val="both"/>
        <w:rPr>
          <w:rFonts w:ascii="Arial" w:eastAsia="Courier New" w:hAnsi="Arial" w:cs="Arial"/>
        </w:rPr>
      </w:pPr>
      <w:r w:rsidRPr="003148E4">
        <w:rPr>
          <w:rFonts w:ascii="Arial" w:eastAsia="Courier New" w:hAnsi="Arial" w:cs="Arial"/>
        </w:rPr>
        <w:t>Exclusión a reiteradas faltas establecidas en el proceso.</w:t>
      </w:r>
    </w:p>
    <w:p w14:paraId="01AB3C6D" w14:textId="77777777" w:rsidR="00182A07" w:rsidRPr="003148E4" w:rsidRDefault="00182A07" w:rsidP="00182A07">
      <w:pPr>
        <w:spacing w:after="0" w:line="240" w:lineRule="auto"/>
        <w:jc w:val="both"/>
        <w:rPr>
          <w:rFonts w:ascii="Arial" w:eastAsia="Courier New" w:hAnsi="Arial" w:cs="Arial"/>
        </w:rPr>
      </w:pPr>
    </w:p>
    <w:p w14:paraId="2139D42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rPr>
        <w:t>Estas infracciones se tipificarán tomando en cuenta las condiciones sociales y económicas en las que se hayan producido los hechos, siendo estas: a) Leves, b) Medianas y c) graves.</w:t>
      </w:r>
    </w:p>
    <w:p w14:paraId="428D8D21" w14:textId="77777777" w:rsidR="00182A07" w:rsidRPr="003148E4" w:rsidRDefault="00182A07" w:rsidP="00182A07">
      <w:pPr>
        <w:spacing w:after="0" w:line="240" w:lineRule="auto"/>
        <w:jc w:val="both"/>
        <w:rPr>
          <w:rFonts w:ascii="Arial" w:eastAsia="Courier New" w:hAnsi="Arial" w:cs="Arial"/>
        </w:rPr>
      </w:pPr>
    </w:p>
    <w:p w14:paraId="4B6C001B"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12.- </w:t>
      </w:r>
      <w:r w:rsidRPr="003148E4">
        <w:rPr>
          <w:rFonts w:ascii="Arial" w:eastAsia="Courier New" w:hAnsi="Arial" w:cs="Arial"/>
        </w:rPr>
        <w:t>La calidad de socio se pierde por:</w:t>
      </w:r>
    </w:p>
    <w:p w14:paraId="094CF2D7" w14:textId="77777777" w:rsidR="00182A07" w:rsidRPr="003148E4" w:rsidRDefault="00182A07" w:rsidP="00182A07">
      <w:pPr>
        <w:spacing w:after="0" w:line="240" w:lineRule="auto"/>
        <w:jc w:val="both"/>
        <w:rPr>
          <w:rFonts w:ascii="Arial" w:eastAsia="Courier New" w:hAnsi="Arial" w:cs="Arial"/>
        </w:rPr>
      </w:pPr>
    </w:p>
    <w:p w14:paraId="680CCC37" w14:textId="77777777" w:rsidR="00182A07" w:rsidRPr="003148E4" w:rsidRDefault="00182A07" w:rsidP="00182A07">
      <w:pPr>
        <w:pStyle w:val="Prrafodelista"/>
        <w:numPr>
          <w:ilvl w:val="0"/>
          <w:numId w:val="57"/>
        </w:numPr>
        <w:spacing w:after="0" w:line="240" w:lineRule="auto"/>
        <w:jc w:val="both"/>
        <w:rPr>
          <w:rFonts w:ascii="Arial" w:eastAsia="Courier New" w:hAnsi="Arial" w:cs="Arial"/>
        </w:rPr>
      </w:pPr>
      <w:r w:rsidRPr="003148E4">
        <w:rPr>
          <w:rFonts w:ascii="Arial" w:eastAsia="Courier New" w:hAnsi="Arial" w:cs="Arial"/>
        </w:rPr>
        <w:t>Retiro voluntario.</w:t>
      </w:r>
    </w:p>
    <w:p w14:paraId="4E0336F7" w14:textId="77777777" w:rsidR="00182A07" w:rsidRPr="003148E4" w:rsidRDefault="00182A07" w:rsidP="00182A07">
      <w:pPr>
        <w:pStyle w:val="Prrafodelista"/>
        <w:numPr>
          <w:ilvl w:val="0"/>
          <w:numId w:val="57"/>
        </w:numPr>
        <w:spacing w:after="0" w:line="240" w:lineRule="auto"/>
        <w:jc w:val="both"/>
        <w:rPr>
          <w:rFonts w:ascii="Arial" w:eastAsia="Courier New" w:hAnsi="Arial" w:cs="Arial"/>
        </w:rPr>
      </w:pPr>
      <w:r w:rsidRPr="003148E4">
        <w:rPr>
          <w:rFonts w:ascii="Arial" w:eastAsia="Courier New" w:hAnsi="Arial" w:cs="Arial"/>
        </w:rPr>
        <w:t>Exclusión.</w:t>
      </w:r>
    </w:p>
    <w:p w14:paraId="6C608B87" w14:textId="77777777" w:rsidR="00182A07" w:rsidRPr="003148E4" w:rsidRDefault="00182A07" w:rsidP="00182A07">
      <w:pPr>
        <w:pStyle w:val="Prrafodelista"/>
        <w:numPr>
          <w:ilvl w:val="0"/>
          <w:numId w:val="57"/>
        </w:numPr>
        <w:spacing w:after="0" w:line="240" w:lineRule="auto"/>
        <w:jc w:val="both"/>
        <w:rPr>
          <w:rFonts w:ascii="Arial" w:eastAsia="Courier New" w:hAnsi="Arial" w:cs="Arial"/>
        </w:rPr>
      </w:pPr>
      <w:r w:rsidRPr="003148E4">
        <w:rPr>
          <w:rFonts w:ascii="Arial" w:eastAsia="Courier New" w:hAnsi="Arial" w:cs="Arial"/>
        </w:rPr>
        <w:t>Fallecimiento.</w:t>
      </w:r>
    </w:p>
    <w:p w14:paraId="4ED5A62A" w14:textId="77777777" w:rsidR="00182A07" w:rsidRPr="003148E4" w:rsidRDefault="00182A07" w:rsidP="00182A07">
      <w:pPr>
        <w:pStyle w:val="Prrafodelista"/>
        <w:numPr>
          <w:ilvl w:val="0"/>
          <w:numId w:val="57"/>
        </w:numPr>
        <w:spacing w:after="0" w:line="240" w:lineRule="auto"/>
        <w:jc w:val="both"/>
        <w:rPr>
          <w:rFonts w:ascii="Arial" w:eastAsia="Courier New" w:hAnsi="Arial" w:cs="Arial"/>
        </w:rPr>
      </w:pPr>
      <w:r w:rsidRPr="003148E4">
        <w:rPr>
          <w:rFonts w:ascii="Arial" w:eastAsia="Courier New" w:hAnsi="Arial" w:cs="Arial"/>
        </w:rPr>
        <w:t>Incapacidad total permanente para cumplir con las obligaciones sociales y económicas.</w:t>
      </w:r>
    </w:p>
    <w:p w14:paraId="7554774A" w14:textId="77777777" w:rsidR="00182A07" w:rsidRPr="003148E4" w:rsidRDefault="00182A07" w:rsidP="00182A07">
      <w:pPr>
        <w:spacing w:after="0" w:line="240" w:lineRule="auto"/>
        <w:jc w:val="both"/>
        <w:rPr>
          <w:rFonts w:ascii="Arial" w:eastAsia="Courier New" w:hAnsi="Arial" w:cs="Arial"/>
        </w:rPr>
      </w:pPr>
    </w:p>
    <w:p w14:paraId="44715083"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13.- </w:t>
      </w:r>
      <w:r w:rsidRPr="003148E4">
        <w:rPr>
          <w:rFonts w:ascii="Arial" w:eastAsia="Courier New" w:hAnsi="Arial" w:cs="Arial"/>
        </w:rPr>
        <w:t>El retiro voluntario será solicitado por escrito al Con</w:t>
      </w:r>
      <w:r>
        <w:rPr>
          <w:rFonts w:ascii="Arial" w:eastAsia="Courier New" w:hAnsi="Arial" w:cs="Arial"/>
        </w:rPr>
        <w:t>s</w:t>
      </w:r>
      <w:r w:rsidRPr="003148E4">
        <w:rPr>
          <w:rFonts w:ascii="Arial" w:eastAsia="Courier New" w:hAnsi="Arial" w:cs="Arial"/>
        </w:rPr>
        <w:t>ejo de Administración, previo pago de sus obligaciones y liquidación de sus compromisos con la Cooperativa.</w:t>
      </w:r>
    </w:p>
    <w:p w14:paraId="4A2A8A88" w14:textId="77777777" w:rsidR="00182A07" w:rsidRPr="003148E4" w:rsidRDefault="00182A07" w:rsidP="00182A07">
      <w:pPr>
        <w:spacing w:after="0" w:line="240" w:lineRule="auto"/>
        <w:jc w:val="both"/>
        <w:rPr>
          <w:rFonts w:ascii="Arial" w:eastAsia="Courier New" w:hAnsi="Arial" w:cs="Arial"/>
        </w:rPr>
      </w:pPr>
    </w:p>
    <w:p w14:paraId="5D114E2F"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14.- </w:t>
      </w:r>
      <w:r w:rsidRPr="003148E4">
        <w:rPr>
          <w:rFonts w:ascii="Arial" w:eastAsia="Courier New" w:hAnsi="Arial" w:cs="Arial"/>
        </w:rPr>
        <w:t>En caso de que el retiro voluntario de uno o varios socios a la vez ocasionara graves trastornos al funcionamiento económico de la Cooperativa o ponga en peligro su existencia podrá ser postergada convenientemente por Resolución de la Asamblea General.</w:t>
      </w:r>
    </w:p>
    <w:p w14:paraId="7BF1458D" w14:textId="77777777" w:rsidR="00182A07" w:rsidRPr="003148E4" w:rsidRDefault="00182A07" w:rsidP="00182A07">
      <w:pPr>
        <w:spacing w:after="0" w:line="240" w:lineRule="auto"/>
        <w:jc w:val="both"/>
        <w:rPr>
          <w:rFonts w:ascii="Arial" w:eastAsia="Courier New" w:hAnsi="Arial" w:cs="Arial"/>
        </w:rPr>
      </w:pPr>
    </w:p>
    <w:p w14:paraId="7206225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15.- </w:t>
      </w:r>
      <w:r w:rsidRPr="003148E4">
        <w:rPr>
          <w:rFonts w:ascii="Arial" w:eastAsia="Courier New" w:hAnsi="Arial" w:cs="Arial"/>
        </w:rPr>
        <w:t>De producirse el retiro voluntario dará lugar a la devolución del valor del Certificado de Aportación y pago de excedentes si los hubiera, debidamente actualizados con excepción de la Cuota de Ingreso.</w:t>
      </w:r>
    </w:p>
    <w:p w14:paraId="705F4D12" w14:textId="77777777" w:rsidR="00182A07" w:rsidRPr="003148E4" w:rsidRDefault="00182A07" w:rsidP="00182A07">
      <w:pPr>
        <w:spacing w:after="0" w:line="240" w:lineRule="auto"/>
        <w:jc w:val="both"/>
        <w:rPr>
          <w:rFonts w:ascii="Arial" w:eastAsia="Courier New" w:hAnsi="Arial" w:cs="Arial"/>
        </w:rPr>
      </w:pPr>
    </w:p>
    <w:p w14:paraId="131CAF0B"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16.- </w:t>
      </w: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Administración suspenderá al socio, dentro los ocho días de producido el hecho debidamente justificado para su procesamiento, cuando:</w:t>
      </w:r>
    </w:p>
    <w:p w14:paraId="4E73E414" w14:textId="77777777" w:rsidR="00182A07" w:rsidRPr="003148E4" w:rsidRDefault="00182A07" w:rsidP="00182A07">
      <w:pPr>
        <w:spacing w:after="0" w:line="240" w:lineRule="auto"/>
        <w:jc w:val="both"/>
        <w:rPr>
          <w:rFonts w:ascii="Arial" w:eastAsia="Courier New" w:hAnsi="Arial" w:cs="Arial"/>
        </w:rPr>
      </w:pPr>
    </w:p>
    <w:p w14:paraId="4F01BE1D"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Desacate las disposiciones de la Ley General de Sociedades Cooperativas, el presente Estatuto, Reglamento Interno a crear y las determinaciones de Asambleas Generales y de los Con</w:t>
      </w:r>
      <w:r>
        <w:rPr>
          <w:rFonts w:ascii="Arial" w:eastAsia="Courier New" w:hAnsi="Arial" w:cs="Arial"/>
        </w:rPr>
        <w:t>s</w:t>
      </w:r>
      <w:r w:rsidRPr="003148E4">
        <w:rPr>
          <w:rFonts w:ascii="Arial" w:eastAsia="Courier New" w:hAnsi="Arial" w:cs="Arial"/>
        </w:rPr>
        <w:t>ejos Directivos.</w:t>
      </w:r>
    </w:p>
    <w:p w14:paraId="10E73920"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Afecte los intereses y el prestigio de la Cooperativa.</w:t>
      </w:r>
    </w:p>
    <w:p w14:paraId="11874B42"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Realice una labor divisionista y quebranten la unidad de la Cooperativa antes de manifestarse en Asamblea General.</w:t>
      </w:r>
    </w:p>
    <w:p w14:paraId="0E5ED329"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Utilice los fondos de la Cooperativa en actividades no autorizadas por la Asamblea General.</w:t>
      </w:r>
    </w:p>
    <w:p w14:paraId="66D77780"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Por inmiscuir a la Cooperativa en actividades ilícitas.</w:t>
      </w:r>
    </w:p>
    <w:p w14:paraId="73105EC3"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lastRenderedPageBreak/>
        <w:t>Por enajenación ilícita de los bienes de la Cooperativa.</w:t>
      </w:r>
    </w:p>
    <w:p w14:paraId="561042F1"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Faltare de palabra o de hecho a las autoridades legítimamente constituidas y/o a los asociados en las actividades relacionadas con la Cooperativa.</w:t>
      </w:r>
    </w:p>
    <w:p w14:paraId="48E50B2A"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No pertenecer a otra cooperativa de la misma actividad.</w:t>
      </w:r>
    </w:p>
    <w:p w14:paraId="15EA2E84"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No cumpla con sus aportes y obligaciones contraídas con la Cooperativa.</w:t>
      </w:r>
    </w:p>
    <w:p w14:paraId="540732C7"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Falta de espíritu Cooperativo o voluntad en el trabajo.</w:t>
      </w:r>
    </w:p>
    <w:p w14:paraId="3333D84E"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Niegue sus servicios en la forma que disponga la Asamblea General y los Con</w:t>
      </w:r>
      <w:r>
        <w:rPr>
          <w:rFonts w:ascii="Arial" w:eastAsia="Courier New" w:hAnsi="Arial" w:cs="Arial"/>
        </w:rPr>
        <w:t>s</w:t>
      </w:r>
      <w:r w:rsidRPr="003148E4">
        <w:rPr>
          <w:rFonts w:ascii="Arial" w:eastAsia="Courier New" w:hAnsi="Arial" w:cs="Arial"/>
        </w:rPr>
        <w:t>ejos Directivos salvo casos justificados.</w:t>
      </w:r>
    </w:p>
    <w:p w14:paraId="66FE0445" w14:textId="77777777" w:rsidR="00182A07" w:rsidRPr="003148E4" w:rsidRDefault="00182A07" w:rsidP="00182A07">
      <w:pPr>
        <w:pStyle w:val="Prrafodelista"/>
        <w:numPr>
          <w:ilvl w:val="0"/>
          <w:numId w:val="58"/>
        </w:numPr>
        <w:spacing w:after="0" w:line="240" w:lineRule="auto"/>
        <w:jc w:val="both"/>
        <w:rPr>
          <w:rFonts w:ascii="Arial" w:eastAsia="Courier New" w:hAnsi="Arial" w:cs="Arial"/>
        </w:rPr>
      </w:pPr>
      <w:r w:rsidRPr="003148E4">
        <w:rPr>
          <w:rFonts w:ascii="Arial" w:eastAsia="Courier New" w:hAnsi="Arial" w:cs="Arial"/>
        </w:rPr>
        <w:t>Por negociar particularmente con el servicio de agua, materiales, accesorios suministrados por la Cooperativa.</w:t>
      </w:r>
    </w:p>
    <w:p w14:paraId="39F6C666" w14:textId="77777777" w:rsidR="00182A07" w:rsidRPr="003148E4" w:rsidRDefault="00182A07" w:rsidP="00182A07">
      <w:pPr>
        <w:spacing w:after="0" w:line="240" w:lineRule="auto"/>
        <w:jc w:val="both"/>
        <w:rPr>
          <w:rFonts w:ascii="Arial" w:eastAsia="Courier New" w:hAnsi="Arial" w:cs="Arial"/>
          <w:b/>
          <w:bCs/>
        </w:rPr>
      </w:pPr>
    </w:p>
    <w:p w14:paraId="4B261025"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17.- </w:t>
      </w:r>
      <w:r w:rsidRPr="003148E4">
        <w:rPr>
          <w:rFonts w:ascii="Arial" w:eastAsia="Courier New" w:hAnsi="Arial" w:cs="Arial"/>
        </w:rPr>
        <w:t>Para exclusión del socio, el Comité Disciplinario conformado por tres socios elegidos en Asamblea General para casos específicos, levantara el Sumario Informativo, debiendo pronunciarse y emitir conclusiones en el plazo máximo de 30 días calendario y elevar a consideración de la Asamblea General con la presencia del damnificado.</w:t>
      </w:r>
    </w:p>
    <w:p w14:paraId="0E463429" w14:textId="77777777" w:rsidR="00182A07" w:rsidRPr="003148E4" w:rsidRDefault="00182A07" w:rsidP="00182A07">
      <w:pPr>
        <w:spacing w:after="0" w:line="240" w:lineRule="auto"/>
        <w:jc w:val="both"/>
        <w:rPr>
          <w:rFonts w:ascii="Arial" w:eastAsia="Courier New" w:hAnsi="Arial" w:cs="Arial"/>
        </w:rPr>
      </w:pPr>
    </w:p>
    <w:p w14:paraId="364BBEC5"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18.- </w:t>
      </w:r>
      <w:r w:rsidRPr="003148E4">
        <w:rPr>
          <w:rFonts w:ascii="Arial" w:eastAsia="Courier New" w:hAnsi="Arial" w:cs="Arial"/>
        </w:rPr>
        <w:t>La exclusión de un socio solo podrá efectuarse por la Asamblea General y aprobada por dos tercios de votos, previo conocimiento del Sumario Informativo, preparado por el Comité Disciplinario, la determinación final será elevada a conocimiento del INALCO acompañando documentación pertinente. El damnificado podrá recurrir en grado de apelación al INALCO a fin de que se analice la correcta aplicación de la Ley General de Sociedades Cooperativas y el presente Estatuto.</w:t>
      </w:r>
    </w:p>
    <w:p w14:paraId="12E2560C" w14:textId="77777777" w:rsidR="00182A07" w:rsidRPr="003148E4" w:rsidRDefault="00182A07" w:rsidP="00182A07">
      <w:pPr>
        <w:spacing w:after="0" w:line="240" w:lineRule="auto"/>
        <w:jc w:val="both"/>
        <w:rPr>
          <w:rFonts w:ascii="Arial" w:eastAsia="Courier New" w:hAnsi="Arial" w:cs="Arial"/>
        </w:rPr>
      </w:pPr>
    </w:p>
    <w:p w14:paraId="100BD2F8"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19.- </w:t>
      </w:r>
      <w:r w:rsidRPr="003148E4">
        <w:rPr>
          <w:rFonts w:ascii="Arial" w:eastAsia="Courier New" w:hAnsi="Arial" w:cs="Arial"/>
        </w:rPr>
        <w:t>Los socios excluidos tienen derecho a que la Cooperativa les reembolse el valor actualizado del Certificado de Aportación pagado, una vez deducidas las deudas y obligaciones pendientes con la misma y a través de esta con terceros, no pudiendo reingresar aun habiendo reparado el daño civil y/o penal causando a la sociedad Cooperativa.</w:t>
      </w:r>
    </w:p>
    <w:p w14:paraId="30A927F2" w14:textId="77777777" w:rsidR="00182A07" w:rsidRPr="003148E4" w:rsidRDefault="00182A07" w:rsidP="00182A07">
      <w:pPr>
        <w:spacing w:after="0" w:line="240" w:lineRule="auto"/>
        <w:jc w:val="both"/>
        <w:rPr>
          <w:rFonts w:ascii="Arial" w:eastAsia="Courier New" w:hAnsi="Arial" w:cs="Arial"/>
        </w:rPr>
      </w:pPr>
    </w:p>
    <w:p w14:paraId="646E3D1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20.- </w:t>
      </w:r>
      <w:r w:rsidRPr="003148E4">
        <w:rPr>
          <w:rFonts w:ascii="Arial" w:eastAsia="Courier New" w:hAnsi="Arial" w:cs="Arial"/>
        </w:rPr>
        <w:t>De conformidad al artículo 71 de la Ley General de Sociedades Cooperativas, el socio que pierda su calidad de tal asumirá por un año más las responsabilidades que puedan afectarle en las operaciones hechas por la Cooperativa durante el tiempo en el perteneció a ella. Si existiesen deudas pendientes la responsabilidad subsistirá hasta la total cancelación de ellas.</w:t>
      </w:r>
    </w:p>
    <w:p w14:paraId="742979F5" w14:textId="77777777" w:rsidR="00182A07" w:rsidRPr="003148E4" w:rsidRDefault="00182A07" w:rsidP="00182A07">
      <w:pPr>
        <w:spacing w:after="0" w:line="240" w:lineRule="auto"/>
        <w:jc w:val="both"/>
        <w:rPr>
          <w:rFonts w:ascii="Arial" w:eastAsia="Courier New" w:hAnsi="Arial" w:cs="Arial"/>
        </w:rPr>
      </w:pPr>
    </w:p>
    <w:p w14:paraId="7638A27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21.- </w:t>
      </w:r>
      <w:r w:rsidRPr="003148E4">
        <w:rPr>
          <w:rFonts w:ascii="Arial" w:eastAsia="Courier New" w:hAnsi="Arial" w:cs="Arial"/>
        </w:rPr>
        <w:t>El socio que voluntariamente dejará de pertenecer a la Cooperativa y deseare reincorporarse, deberá llenar los mismos requisitos exigidos a los nuevos socios, de conformidad al artículo 8 del presente Estatuto.</w:t>
      </w:r>
    </w:p>
    <w:p w14:paraId="75BD8FCF" w14:textId="77777777" w:rsidR="00182A07" w:rsidRPr="003148E4" w:rsidRDefault="00182A07" w:rsidP="00182A07">
      <w:pPr>
        <w:spacing w:after="0" w:line="240" w:lineRule="auto"/>
        <w:jc w:val="both"/>
        <w:rPr>
          <w:rFonts w:ascii="Arial" w:eastAsia="Courier New" w:hAnsi="Arial" w:cs="Arial"/>
        </w:rPr>
      </w:pPr>
    </w:p>
    <w:p w14:paraId="0442FDA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22.- </w:t>
      </w:r>
      <w:r w:rsidRPr="003148E4">
        <w:rPr>
          <w:rFonts w:ascii="Arial" w:eastAsia="Courier New" w:hAnsi="Arial" w:cs="Arial"/>
        </w:rPr>
        <w:t>En caso de fallecimiento de un socio, los aportes y beneficios correspondientes pasaran a los herederos legales quienes, para este efecto se subrogarán los derechos y obligaciones del que hubiera fallecido. En caso de no contar con ningún familiar directo o legal, después de pasada la segunda gestión económica, todos los derechos y obligaciones no reclamados pasarán en favor del Fondo de Previsión y Asistencia Social.</w:t>
      </w:r>
    </w:p>
    <w:p w14:paraId="1909901D" w14:textId="77777777" w:rsidR="00182A07" w:rsidRPr="003148E4" w:rsidRDefault="00182A07" w:rsidP="00182A07">
      <w:pPr>
        <w:spacing w:after="0" w:line="240" w:lineRule="auto"/>
        <w:jc w:val="both"/>
        <w:rPr>
          <w:rFonts w:ascii="Arial" w:eastAsia="Courier New" w:hAnsi="Arial" w:cs="Arial"/>
        </w:rPr>
      </w:pPr>
    </w:p>
    <w:p w14:paraId="1EEA74F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23.- </w:t>
      </w:r>
      <w:r w:rsidRPr="003148E4">
        <w:rPr>
          <w:rFonts w:ascii="Arial" w:eastAsia="Courier New" w:hAnsi="Arial" w:cs="Arial"/>
        </w:rPr>
        <w:t>La exclusión, retiro o ingreso de nuevos socios será comunicado por escrito al INALCO, adjuntando la documentación pertinente para su oficialización en el Registro Nacional de Cooperativas.</w:t>
      </w:r>
    </w:p>
    <w:p w14:paraId="2395E5B3" w14:textId="77777777" w:rsidR="00182A07" w:rsidRPr="003148E4" w:rsidRDefault="00182A07" w:rsidP="00182A07">
      <w:pPr>
        <w:spacing w:after="0" w:line="240" w:lineRule="auto"/>
        <w:jc w:val="both"/>
        <w:rPr>
          <w:rFonts w:ascii="Arial" w:eastAsia="Courier New" w:hAnsi="Arial" w:cs="Arial"/>
        </w:rPr>
      </w:pPr>
    </w:p>
    <w:p w14:paraId="4899BFD2"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24.- </w:t>
      </w:r>
      <w:r w:rsidRPr="003148E4">
        <w:rPr>
          <w:rFonts w:ascii="Arial" w:eastAsia="Courier New" w:hAnsi="Arial" w:cs="Arial"/>
        </w:rPr>
        <w:t>El grado de incapacidad de un socio, para el cumplimiento de sus obligaciones económicas y sociales, será determinado en reunión conjunta de ambos con</w:t>
      </w:r>
      <w:r>
        <w:rPr>
          <w:rFonts w:ascii="Arial" w:eastAsia="Courier New" w:hAnsi="Arial" w:cs="Arial"/>
        </w:rPr>
        <w:t>s</w:t>
      </w:r>
      <w:r w:rsidRPr="003148E4">
        <w:rPr>
          <w:rFonts w:ascii="Arial" w:eastAsia="Courier New" w:hAnsi="Arial" w:cs="Arial"/>
        </w:rPr>
        <w:t>ejos previo informe del Comité de Previsión y Asistencia Social, con cuyo resultado podrá el socio acogerse al inciso a) del artículo 12 y el artículo 13 del presente Estatuto con carácter preferencial.</w:t>
      </w:r>
    </w:p>
    <w:p w14:paraId="4D60B32E" w14:textId="77777777" w:rsidR="00182A07" w:rsidRPr="003148E4" w:rsidRDefault="00182A07" w:rsidP="00182A07">
      <w:pPr>
        <w:spacing w:after="0" w:line="240" w:lineRule="auto"/>
        <w:jc w:val="both"/>
        <w:rPr>
          <w:rFonts w:ascii="Arial" w:eastAsia="Courier New" w:hAnsi="Arial" w:cs="Arial"/>
        </w:rPr>
      </w:pPr>
    </w:p>
    <w:p w14:paraId="11C6C807" w14:textId="77777777" w:rsidR="00182A07" w:rsidRDefault="00182A07" w:rsidP="00182A07">
      <w:pPr>
        <w:tabs>
          <w:tab w:val="left" w:pos="9360"/>
        </w:tabs>
        <w:spacing w:after="96" w:line="240" w:lineRule="auto"/>
        <w:ind w:right="-90" w:hanging="10"/>
        <w:jc w:val="center"/>
        <w:rPr>
          <w:rFonts w:ascii="Arial" w:eastAsia="Courier New" w:hAnsi="Arial" w:cs="Arial"/>
          <w:b/>
          <w:bCs/>
        </w:rPr>
      </w:pPr>
    </w:p>
    <w:p w14:paraId="11F45FA1"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III</w:t>
      </w:r>
    </w:p>
    <w:p w14:paraId="670567F8"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DEL FONDO SOCIAL, CERTIFICADO DE APORTACION, PARTICIPACION Y OTROS</w:t>
      </w:r>
    </w:p>
    <w:p w14:paraId="5572960B"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p>
    <w:p w14:paraId="27F314F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25.- </w:t>
      </w:r>
      <w:r w:rsidRPr="003148E4">
        <w:rPr>
          <w:rFonts w:ascii="Arial" w:eastAsia="Courier New" w:hAnsi="Arial" w:cs="Arial"/>
        </w:rPr>
        <w:t xml:space="preserve">El Fondo Social inicial de la Cooperativa está formado por el valor de los Certificados de Aportación Suscritos. Tiene carácter Ilimitado y variable, fijándose en la suma de Bs. </w:t>
      </w:r>
      <w:r w:rsidRPr="003148E4">
        <w:rPr>
          <w:rFonts w:ascii="Arial" w:eastAsia="Courier New" w:hAnsi="Arial" w:cs="Arial"/>
          <w:highlight w:val="red"/>
        </w:rPr>
        <w:t>__________</w:t>
      </w:r>
      <w:r w:rsidRPr="003148E4">
        <w:rPr>
          <w:rFonts w:ascii="Arial" w:eastAsia="Courier New" w:hAnsi="Arial" w:cs="Arial"/>
        </w:rPr>
        <w:t xml:space="preserve"> constituido por </w:t>
      </w:r>
      <w:r w:rsidRPr="003148E4">
        <w:rPr>
          <w:rFonts w:ascii="Arial" w:eastAsia="Courier New" w:hAnsi="Arial" w:cs="Arial"/>
          <w:highlight w:val="red"/>
        </w:rPr>
        <w:t>_____</w:t>
      </w:r>
      <w:r w:rsidRPr="003148E4">
        <w:rPr>
          <w:rFonts w:ascii="Arial" w:eastAsia="Courier New" w:hAnsi="Arial" w:cs="Arial"/>
        </w:rPr>
        <w:t xml:space="preserve"> Certificados de Aportación, la que alcanza a un total de Bs.- </w:t>
      </w:r>
      <w:r w:rsidRPr="003148E4">
        <w:rPr>
          <w:rFonts w:ascii="Arial" w:eastAsia="Courier New" w:hAnsi="Arial" w:cs="Arial"/>
          <w:highlight w:val="red"/>
        </w:rPr>
        <w:t>_____________</w:t>
      </w:r>
      <w:r w:rsidRPr="003148E4">
        <w:rPr>
          <w:rFonts w:ascii="Arial" w:eastAsia="Courier New" w:hAnsi="Arial" w:cs="Arial"/>
        </w:rPr>
        <w:t xml:space="preserve"> como Fondo Social Suscrito y Pagado.</w:t>
      </w:r>
    </w:p>
    <w:p w14:paraId="33790474" w14:textId="77777777" w:rsidR="00182A07" w:rsidRPr="003148E4" w:rsidRDefault="00182A07" w:rsidP="00182A07">
      <w:pPr>
        <w:spacing w:after="0" w:line="240" w:lineRule="auto"/>
        <w:jc w:val="both"/>
        <w:rPr>
          <w:rFonts w:ascii="Arial" w:eastAsia="Courier New" w:hAnsi="Arial" w:cs="Arial"/>
        </w:rPr>
      </w:pPr>
    </w:p>
    <w:p w14:paraId="44ACA81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26.- </w:t>
      </w:r>
      <w:r w:rsidRPr="003148E4">
        <w:rPr>
          <w:rFonts w:ascii="Arial" w:eastAsia="Courier New" w:hAnsi="Arial" w:cs="Arial"/>
        </w:rPr>
        <w:t>El Fondo Social inicial podrá ser incrementado por:</w:t>
      </w:r>
    </w:p>
    <w:p w14:paraId="2EBA2F70" w14:textId="77777777" w:rsidR="00182A07" w:rsidRPr="003148E4" w:rsidRDefault="00182A07" w:rsidP="00182A07">
      <w:pPr>
        <w:spacing w:after="0" w:line="240" w:lineRule="auto"/>
        <w:jc w:val="both"/>
        <w:rPr>
          <w:rFonts w:ascii="Arial" w:eastAsia="Courier New" w:hAnsi="Arial" w:cs="Arial"/>
        </w:rPr>
      </w:pPr>
    </w:p>
    <w:p w14:paraId="37BA996E" w14:textId="77777777" w:rsidR="00182A07" w:rsidRPr="003148E4" w:rsidRDefault="00182A07" w:rsidP="00182A07">
      <w:pPr>
        <w:pStyle w:val="Prrafodelista"/>
        <w:numPr>
          <w:ilvl w:val="0"/>
          <w:numId w:val="59"/>
        </w:numPr>
        <w:spacing w:after="0" w:line="240" w:lineRule="auto"/>
        <w:jc w:val="both"/>
        <w:rPr>
          <w:rFonts w:ascii="Arial" w:eastAsia="Courier New" w:hAnsi="Arial" w:cs="Arial"/>
        </w:rPr>
      </w:pPr>
      <w:r w:rsidRPr="003148E4">
        <w:rPr>
          <w:rFonts w:ascii="Arial" w:eastAsia="Courier New" w:hAnsi="Arial" w:cs="Arial"/>
        </w:rPr>
        <w:t>La suscripción de Certificados de Aportación de los nuevos socios.</w:t>
      </w:r>
    </w:p>
    <w:p w14:paraId="0C9CDE37" w14:textId="77777777" w:rsidR="00182A07" w:rsidRPr="003148E4" w:rsidRDefault="00182A07" w:rsidP="00182A07">
      <w:pPr>
        <w:pStyle w:val="Prrafodelista"/>
        <w:numPr>
          <w:ilvl w:val="0"/>
          <w:numId w:val="59"/>
        </w:numPr>
        <w:spacing w:after="0" w:line="240" w:lineRule="auto"/>
        <w:jc w:val="both"/>
        <w:rPr>
          <w:rFonts w:ascii="Arial" w:eastAsia="Courier New" w:hAnsi="Arial" w:cs="Arial"/>
        </w:rPr>
      </w:pPr>
      <w:r w:rsidRPr="003148E4">
        <w:rPr>
          <w:rFonts w:ascii="Arial" w:eastAsia="Courier New" w:hAnsi="Arial" w:cs="Arial"/>
        </w:rPr>
        <w:t>Con el incremento del valor de los Certificados de Aportación y/o con la suscripción de nuevos Certificados de Aportación por todos los socios de acuerdo con las necesidades de la Cooperativa.</w:t>
      </w:r>
    </w:p>
    <w:p w14:paraId="7905A1DE" w14:textId="77777777" w:rsidR="00182A07" w:rsidRPr="003148E4" w:rsidRDefault="00182A07" w:rsidP="00182A07">
      <w:pPr>
        <w:pStyle w:val="Prrafodelista"/>
        <w:numPr>
          <w:ilvl w:val="0"/>
          <w:numId w:val="59"/>
        </w:numPr>
        <w:spacing w:after="0" w:line="240" w:lineRule="auto"/>
        <w:jc w:val="both"/>
        <w:rPr>
          <w:rFonts w:ascii="Arial" w:eastAsia="Courier New" w:hAnsi="Arial" w:cs="Arial"/>
        </w:rPr>
      </w:pPr>
      <w:r w:rsidRPr="003148E4">
        <w:rPr>
          <w:rFonts w:ascii="Arial" w:eastAsia="Courier New" w:hAnsi="Arial" w:cs="Arial"/>
        </w:rPr>
        <w:t>Con el ajuste global de patrimonio por la actualización de estas cuentas de patrimonio, y con las reservas por los resultados de la revalorización técnica de activos fijos.</w:t>
      </w:r>
    </w:p>
    <w:p w14:paraId="681FC333" w14:textId="77777777" w:rsidR="00182A07" w:rsidRPr="003148E4" w:rsidRDefault="00182A07" w:rsidP="00182A07">
      <w:pPr>
        <w:pStyle w:val="Prrafodelista"/>
        <w:numPr>
          <w:ilvl w:val="0"/>
          <w:numId w:val="59"/>
        </w:numPr>
        <w:spacing w:after="0" w:line="240" w:lineRule="auto"/>
        <w:jc w:val="both"/>
        <w:rPr>
          <w:rFonts w:ascii="Arial" w:eastAsia="Courier New" w:hAnsi="Arial" w:cs="Arial"/>
        </w:rPr>
      </w:pPr>
      <w:r w:rsidRPr="003148E4">
        <w:rPr>
          <w:rFonts w:ascii="Arial" w:eastAsia="Courier New" w:hAnsi="Arial" w:cs="Arial"/>
        </w:rPr>
        <w:t xml:space="preserve">Con los excedentes distribuidos a los socios y capitalizado por estos en </w:t>
      </w:r>
      <w:proofErr w:type="spellStart"/>
      <w:r w:rsidRPr="003148E4">
        <w:rPr>
          <w:rFonts w:ascii="Arial" w:eastAsia="Courier New" w:hAnsi="Arial" w:cs="Arial"/>
        </w:rPr>
        <w:t>ss</w:t>
      </w:r>
      <w:proofErr w:type="spellEnd"/>
      <w:r w:rsidRPr="003148E4">
        <w:rPr>
          <w:rFonts w:ascii="Arial" w:eastAsia="Courier New" w:hAnsi="Arial" w:cs="Arial"/>
        </w:rPr>
        <w:t xml:space="preserve"> Certificaciones de Aportación.</w:t>
      </w:r>
    </w:p>
    <w:p w14:paraId="2590579E" w14:textId="77777777" w:rsidR="00182A07" w:rsidRPr="003148E4" w:rsidRDefault="00182A07" w:rsidP="00182A07">
      <w:pPr>
        <w:pStyle w:val="Prrafodelista"/>
        <w:numPr>
          <w:ilvl w:val="0"/>
          <w:numId w:val="59"/>
        </w:numPr>
        <w:spacing w:after="0" w:line="240" w:lineRule="auto"/>
        <w:jc w:val="both"/>
        <w:rPr>
          <w:rFonts w:ascii="Arial" w:eastAsia="Courier New" w:hAnsi="Arial" w:cs="Arial"/>
        </w:rPr>
      </w:pPr>
      <w:r w:rsidRPr="003148E4">
        <w:rPr>
          <w:rFonts w:ascii="Arial" w:eastAsia="Courier New" w:hAnsi="Arial" w:cs="Arial"/>
        </w:rPr>
        <w:t xml:space="preserve">Con las donaciones, privilegios y cesión de derechos provenientes de Instituciones de beneficencia y otros, como patrimonio </w:t>
      </w:r>
      <w:proofErr w:type="spellStart"/>
      <w:r w:rsidRPr="003148E4">
        <w:rPr>
          <w:rFonts w:ascii="Arial" w:eastAsia="Courier New" w:hAnsi="Arial" w:cs="Arial"/>
        </w:rPr>
        <w:t>irrepartible</w:t>
      </w:r>
      <w:proofErr w:type="spellEnd"/>
      <w:r w:rsidRPr="003148E4">
        <w:rPr>
          <w:rFonts w:ascii="Arial" w:eastAsia="Courier New" w:hAnsi="Arial" w:cs="Arial"/>
        </w:rPr>
        <w:t>.</w:t>
      </w:r>
    </w:p>
    <w:p w14:paraId="2D7E04F1" w14:textId="77777777" w:rsidR="00182A07" w:rsidRPr="003148E4" w:rsidRDefault="00182A07" w:rsidP="00182A07">
      <w:pPr>
        <w:spacing w:after="0" w:line="240" w:lineRule="auto"/>
        <w:jc w:val="both"/>
        <w:rPr>
          <w:rFonts w:ascii="Arial" w:eastAsia="Courier New" w:hAnsi="Arial" w:cs="Arial"/>
        </w:rPr>
      </w:pPr>
    </w:p>
    <w:p w14:paraId="5690626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27.- </w:t>
      </w:r>
      <w:r w:rsidRPr="003148E4">
        <w:rPr>
          <w:rFonts w:ascii="Arial" w:eastAsia="Courier New" w:hAnsi="Arial" w:cs="Arial"/>
        </w:rPr>
        <w:t xml:space="preserve">Los socios pagarán una cuota de ingreso fijada en la suma de Bs.- </w:t>
      </w:r>
      <w:r w:rsidRPr="003148E4">
        <w:rPr>
          <w:rFonts w:ascii="Arial" w:eastAsia="Courier New" w:hAnsi="Arial" w:cs="Arial"/>
          <w:highlight w:val="red"/>
        </w:rPr>
        <w:t>_____</w:t>
      </w:r>
      <w:r w:rsidRPr="003148E4">
        <w:rPr>
          <w:rFonts w:ascii="Arial" w:eastAsia="Courier New" w:hAnsi="Arial" w:cs="Arial"/>
        </w:rPr>
        <w:t xml:space="preserve"> con destino a gastos de organización y tramites de la Cooperativa.</w:t>
      </w:r>
    </w:p>
    <w:p w14:paraId="7C1BBC84" w14:textId="77777777" w:rsidR="00182A07" w:rsidRPr="003148E4" w:rsidRDefault="00182A07" w:rsidP="00182A07">
      <w:pPr>
        <w:spacing w:after="0" w:line="240" w:lineRule="auto"/>
        <w:jc w:val="both"/>
        <w:rPr>
          <w:rFonts w:ascii="Arial" w:eastAsia="Courier New" w:hAnsi="Arial" w:cs="Arial"/>
        </w:rPr>
      </w:pPr>
    </w:p>
    <w:p w14:paraId="4F1C0F82"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28.- </w:t>
      </w:r>
      <w:r w:rsidRPr="003148E4">
        <w:rPr>
          <w:rFonts w:ascii="Arial" w:eastAsia="Courier New" w:hAnsi="Arial" w:cs="Arial"/>
        </w:rPr>
        <w:t>Las aportaciones podrán cubrirse en dinero efectivo, en bienes o trabajo personal, estarán representados por Certificados de Aportación impresos por el INALCO, estas son nominativos, indivisibles, iguales en su valor e inalterables, entregados al socio una vez cubierto en su valor total y llevar las firmas autorizadas.</w:t>
      </w:r>
    </w:p>
    <w:p w14:paraId="028BDC4D" w14:textId="77777777" w:rsidR="00182A07" w:rsidRPr="003148E4" w:rsidRDefault="00182A07" w:rsidP="00182A07">
      <w:pPr>
        <w:spacing w:after="0" w:line="240" w:lineRule="auto"/>
        <w:jc w:val="both"/>
        <w:rPr>
          <w:rFonts w:ascii="Arial" w:eastAsia="Courier New" w:hAnsi="Arial" w:cs="Arial"/>
        </w:rPr>
      </w:pPr>
    </w:p>
    <w:p w14:paraId="4A8F22EE"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29.- </w:t>
      </w:r>
      <w:r w:rsidRPr="003148E4">
        <w:rPr>
          <w:rFonts w:ascii="Arial" w:eastAsia="Courier New" w:hAnsi="Arial" w:cs="Arial"/>
        </w:rPr>
        <w:t>Las aportaciones que se cubran con trabajo personal estarán sujetas a una tabla de equivalencia, según la naturaleza del salario que le corresponda. Los aportes en bienes se sujetarán a una valorización real de mercado.</w:t>
      </w:r>
    </w:p>
    <w:p w14:paraId="703BDDB3" w14:textId="77777777" w:rsidR="00182A07" w:rsidRPr="003148E4" w:rsidRDefault="00182A07" w:rsidP="00182A07">
      <w:pPr>
        <w:spacing w:after="0" w:line="240" w:lineRule="auto"/>
        <w:jc w:val="both"/>
        <w:rPr>
          <w:rFonts w:ascii="Arial" w:eastAsia="Courier New" w:hAnsi="Arial" w:cs="Arial"/>
        </w:rPr>
      </w:pPr>
    </w:p>
    <w:p w14:paraId="43B519AF"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30.- </w:t>
      </w:r>
      <w:r w:rsidRPr="003148E4">
        <w:rPr>
          <w:rFonts w:ascii="Arial" w:eastAsia="Courier New" w:hAnsi="Arial" w:cs="Arial"/>
        </w:rPr>
        <w:t>Los Certificados de Aportación no son documentos mercantiles, siendo su importe reintegrable por la Cooperativa y solo transferibles en caso de sucesión hereditaria o causa de fuerza mayor, aprobados por Asamblea General.</w:t>
      </w:r>
    </w:p>
    <w:p w14:paraId="15A71995" w14:textId="77777777" w:rsidR="00182A07" w:rsidRPr="003148E4" w:rsidRDefault="00182A07" w:rsidP="00182A07">
      <w:pPr>
        <w:spacing w:after="0" w:line="240" w:lineRule="auto"/>
        <w:jc w:val="both"/>
        <w:rPr>
          <w:rFonts w:ascii="Arial" w:eastAsia="Courier New" w:hAnsi="Arial" w:cs="Arial"/>
          <w:b/>
          <w:bCs/>
        </w:rPr>
      </w:pPr>
    </w:p>
    <w:p w14:paraId="468D15C9"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31.- </w:t>
      </w:r>
      <w:r w:rsidRPr="003148E4">
        <w:rPr>
          <w:rFonts w:ascii="Arial" w:eastAsia="Courier New" w:hAnsi="Arial" w:cs="Arial"/>
        </w:rPr>
        <w:t>Con el objeto de incrementar el Fondo de Operaciones se podrá admitir la aportación de persona ajenas a la sociedad, en forma de Certificados de Participación los que devengaran un interés no superior al bancario y por tiempo limitado.</w:t>
      </w:r>
    </w:p>
    <w:p w14:paraId="2D89A3C0" w14:textId="77777777" w:rsidR="00182A07" w:rsidRPr="003148E4" w:rsidRDefault="00182A07" w:rsidP="00182A07">
      <w:pPr>
        <w:spacing w:after="0" w:line="240" w:lineRule="auto"/>
        <w:jc w:val="both"/>
        <w:rPr>
          <w:rFonts w:ascii="Arial" w:eastAsia="Courier New" w:hAnsi="Arial" w:cs="Arial"/>
        </w:rPr>
      </w:pPr>
    </w:p>
    <w:p w14:paraId="145BCD8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32.- </w:t>
      </w:r>
      <w:r w:rsidRPr="003148E4">
        <w:rPr>
          <w:rFonts w:ascii="Arial" w:eastAsia="Courier New" w:hAnsi="Arial" w:cs="Arial"/>
        </w:rPr>
        <w:t>Las cuotas extraordinarias de significación consecutiva y otras de índole ocasional, aceptadas por los socios, no tendrán carácter de capitalización o ventajas especiales, sin embargo, deberán merecer la rendición de cuentas, sobre el uso de estos. Los sobrantes deberán apropiarse al Fondo de Reserva de la Cooperativa.</w:t>
      </w:r>
    </w:p>
    <w:p w14:paraId="20E8602E" w14:textId="77777777" w:rsidR="00182A07" w:rsidRPr="003148E4" w:rsidRDefault="00182A07" w:rsidP="00182A07">
      <w:pPr>
        <w:spacing w:after="0" w:line="240" w:lineRule="auto"/>
        <w:jc w:val="both"/>
        <w:rPr>
          <w:rFonts w:ascii="Arial" w:eastAsia="Courier New" w:hAnsi="Arial" w:cs="Arial"/>
        </w:rPr>
      </w:pPr>
    </w:p>
    <w:p w14:paraId="0DBE77AA"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33.- </w:t>
      </w:r>
      <w:r w:rsidRPr="003148E4">
        <w:rPr>
          <w:rFonts w:ascii="Arial" w:eastAsia="Courier New" w:hAnsi="Arial" w:cs="Arial"/>
        </w:rPr>
        <w:t xml:space="preserve">Los fondos señalados en el artículo precedente se destinarán para ejecutar las operaciones propias que significa inversión y/u operaciones de las actividades para cumplir los </w:t>
      </w:r>
      <w:r w:rsidRPr="003148E4">
        <w:rPr>
          <w:rFonts w:ascii="Arial" w:eastAsia="Courier New" w:hAnsi="Arial" w:cs="Arial"/>
        </w:rPr>
        <w:lastRenderedPageBreak/>
        <w:t>objetivos de la Cooperativa, en caso de que se destinen en otros fines distintos en perjuicio de los socios, los Con</w:t>
      </w:r>
      <w:r>
        <w:rPr>
          <w:rFonts w:ascii="Arial" w:eastAsia="Courier New" w:hAnsi="Arial" w:cs="Arial"/>
        </w:rPr>
        <w:t>s</w:t>
      </w:r>
      <w:r w:rsidRPr="003148E4">
        <w:rPr>
          <w:rFonts w:ascii="Arial" w:eastAsia="Courier New" w:hAnsi="Arial" w:cs="Arial"/>
        </w:rPr>
        <w:t>ejos directivos serán responsables en forma mancomunada y solidariamente hasta reparar los daños ocasionados.</w:t>
      </w:r>
    </w:p>
    <w:p w14:paraId="5F017C03" w14:textId="77777777" w:rsidR="00182A07" w:rsidRPr="003148E4" w:rsidRDefault="00182A07" w:rsidP="00182A07">
      <w:pPr>
        <w:spacing w:after="0" w:line="240" w:lineRule="auto"/>
        <w:jc w:val="both"/>
        <w:rPr>
          <w:rFonts w:ascii="Arial" w:eastAsia="Courier New" w:hAnsi="Arial" w:cs="Arial"/>
        </w:rPr>
      </w:pPr>
    </w:p>
    <w:p w14:paraId="56FF7553"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IV</w:t>
      </w:r>
    </w:p>
    <w:p w14:paraId="2144E31F"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DE LA ESTRUCTURA ADMINISTRATIVA, ASAMBLEA GENERAL, CON</w:t>
      </w:r>
      <w:r>
        <w:rPr>
          <w:rFonts w:ascii="Arial" w:eastAsia="Courier New" w:hAnsi="Arial" w:cs="Arial"/>
          <w:b/>
          <w:bCs/>
        </w:rPr>
        <w:t>S</w:t>
      </w:r>
      <w:r w:rsidRPr="003148E4">
        <w:rPr>
          <w:rFonts w:ascii="Arial" w:eastAsia="Courier New" w:hAnsi="Arial" w:cs="Arial"/>
          <w:b/>
          <w:bCs/>
        </w:rPr>
        <w:t>EJO DE AMINISTRACION, CON</w:t>
      </w:r>
      <w:r>
        <w:rPr>
          <w:rFonts w:ascii="Arial" w:eastAsia="Courier New" w:hAnsi="Arial" w:cs="Arial"/>
          <w:b/>
          <w:bCs/>
        </w:rPr>
        <w:t>S</w:t>
      </w:r>
      <w:r w:rsidRPr="003148E4">
        <w:rPr>
          <w:rFonts w:ascii="Arial" w:eastAsia="Courier New" w:hAnsi="Arial" w:cs="Arial"/>
          <w:b/>
          <w:bCs/>
        </w:rPr>
        <w:t>EJO DE VIGILANCIA, COMITES Y COMISIONES</w:t>
      </w:r>
    </w:p>
    <w:p w14:paraId="6AC9DA4D"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p>
    <w:p w14:paraId="5CC8A518"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34.- </w:t>
      </w:r>
      <w:r w:rsidRPr="003148E4">
        <w:rPr>
          <w:rFonts w:ascii="Arial" w:eastAsia="Courier New" w:hAnsi="Arial" w:cs="Arial"/>
        </w:rPr>
        <w:t>LA ESTRUCTURA ADMINISTRATIVA DE LA Cooperativa estará formado por:</w:t>
      </w:r>
    </w:p>
    <w:p w14:paraId="187283EE" w14:textId="77777777" w:rsidR="00182A07" w:rsidRPr="003148E4" w:rsidRDefault="00182A07" w:rsidP="00182A07">
      <w:pPr>
        <w:spacing w:after="0" w:line="240" w:lineRule="auto"/>
        <w:jc w:val="both"/>
        <w:rPr>
          <w:rFonts w:ascii="Arial" w:eastAsia="Courier New" w:hAnsi="Arial" w:cs="Arial"/>
        </w:rPr>
      </w:pPr>
    </w:p>
    <w:p w14:paraId="7C3BFEC0" w14:textId="77777777" w:rsidR="00182A07" w:rsidRPr="003148E4" w:rsidRDefault="00182A07" w:rsidP="00182A07">
      <w:pPr>
        <w:pStyle w:val="Prrafodelista"/>
        <w:numPr>
          <w:ilvl w:val="0"/>
          <w:numId w:val="60"/>
        </w:numPr>
        <w:spacing w:after="0" w:line="240" w:lineRule="auto"/>
        <w:jc w:val="both"/>
        <w:rPr>
          <w:rFonts w:ascii="Arial" w:eastAsia="Courier New" w:hAnsi="Arial" w:cs="Arial"/>
        </w:rPr>
      </w:pPr>
      <w:r w:rsidRPr="003148E4">
        <w:rPr>
          <w:rFonts w:ascii="Arial" w:eastAsia="Courier New" w:hAnsi="Arial" w:cs="Arial"/>
        </w:rPr>
        <w:t>La Asamblea General.</w:t>
      </w:r>
    </w:p>
    <w:p w14:paraId="24A8FBEB" w14:textId="77777777" w:rsidR="00182A07" w:rsidRPr="003148E4" w:rsidRDefault="00182A07" w:rsidP="00182A07">
      <w:pPr>
        <w:pStyle w:val="Prrafodelista"/>
        <w:numPr>
          <w:ilvl w:val="0"/>
          <w:numId w:val="60"/>
        </w:numPr>
        <w:spacing w:after="0" w:line="240" w:lineRule="auto"/>
        <w:jc w:val="both"/>
        <w:rPr>
          <w:rFonts w:ascii="Arial" w:eastAsia="Courier New" w:hAnsi="Arial" w:cs="Arial"/>
        </w:rPr>
      </w:pP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Administración.</w:t>
      </w:r>
    </w:p>
    <w:p w14:paraId="01D53D11" w14:textId="77777777" w:rsidR="00182A07" w:rsidRPr="003148E4" w:rsidRDefault="00182A07" w:rsidP="00182A07">
      <w:pPr>
        <w:pStyle w:val="Prrafodelista"/>
        <w:numPr>
          <w:ilvl w:val="0"/>
          <w:numId w:val="60"/>
        </w:numPr>
        <w:spacing w:after="0" w:line="240" w:lineRule="auto"/>
        <w:jc w:val="both"/>
        <w:rPr>
          <w:rFonts w:ascii="Arial" w:eastAsia="Courier New" w:hAnsi="Arial" w:cs="Arial"/>
        </w:rPr>
      </w:pPr>
      <w:r w:rsidRPr="003148E4">
        <w:rPr>
          <w:rFonts w:ascii="Arial" w:eastAsia="Courier New" w:hAnsi="Arial" w:cs="Arial"/>
        </w:rPr>
        <w:t>El Gerente.</w:t>
      </w:r>
    </w:p>
    <w:p w14:paraId="6C946EB8" w14:textId="77777777" w:rsidR="00182A07" w:rsidRPr="003148E4" w:rsidRDefault="00182A07" w:rsidP="00182A07">
      <w:pPr>
        <w:pStyle w:val="Prrafodelista"/>
        <w:numPr>
          <w:ilvl w:val="0"/>
          <w:numId w:val="60"/>
        </w:numPr>
        <w:spacing w:after="0" w:line="240" w:lineRule="auto"/>
        <w:jc w:val="both"/>
        <w:rPr>
          <w:rFonts w:ascii="Arial" w:eastAsia="Courier New" w:hAnsi="Arial" w:cs="Arial"/>
        </w:rPr>
      </w:pP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Vigilancia.</w:t>
      </w:r>
    </w:p>
    <w:p w14:paraId="156875DF" w14:textId="77777777" w:rsidR="00182A07" w:rsidRPr="003148E4" w:rsidRDefault="00182A07" w:rsidP="00182A07">
      <w:pPr>
        <w:pStyle w:val="Prrafodelista"/>
        <w:numPr>
          <w:ilvl w:val="0"/>
          <w:numId w:val="60"/>
        </w:numPr>
        <w:spacing w:after="0" w:line="240" w:lineRule="auto"/>
        <w:jc w:val="both"/>
        <w:rPr>
          <w:rFonts w:ascii="Arial" w:eastAsia="Courier New" w:hAnsi="Arial" w:cs="Arial"/>
        </w:rPr>
      </w:pPr>
      <w:r w:rsidRPr="003148E4">
        <w:rPr>
          <w:rFonts w:ascii="Arial" w:eastAsia="Courier New" w:hAnsi="Arial" w:cs="Arial"/>
        </w:rPr>
        <w:t>Los Comités de Educación, Previsión y Asistencia Social y otras comisiones que nomine la Asamblea General.</w:t>
      </w:r>
    </w:p>
    <w:p w14:paraId="637E9B24" w14:textId="77777777" w:rsidR="00182A07" w:rsidRPr="003148E4" w:rsidRDefault="00182A07" w:rsidP="00182A07">
      <w:pPr>
        <w:spacing w:after="0" w:line="240" w:lineRule="auto"/>
        <w:jc w:val="both"/>
        <w:rPr>
          <w:rFonts w:ascii="Arial" w:eastAsia="Courier New" w:hAnsi="Arial" w:cs="Arial"/>
        </w:rPr>
      </w:pPr>
    </w:p>
    <w:p w14:paraId="0B12979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35.- </w:t>
      </w:r>
      <w:r w:rsidRPr="003148E4">
        <w:rPr>
          <w:rFonts w:ascii="Arial" w:eastAsia="Courier New" w:hAnsi="Arial" w:cs="Arial"/>
        </w:rPr>
        <w:t>La Asamblea General, es la Autoridad suprema y sus resoluciones tienen carácter obligatorio para todos los socios presentes o ausentes, siempre que hayan sido adoptadas en la forma establecida en el presente Estatuto y no contraríen a la Ley General de Sociedades Cooperativas.</w:t>
      </w:r>
    </w:p>
    <w:p w14:paraId="634E115C" w14:textId="77777777" w:rsidR="00182A07" w:rsidRPr="003148E4" w:rsidRDefault="00182A07" w:rsidP="00182A07">
      <w:pPr>
        <w:spacing w:after="0" w:line="240" w:lineRule="auto"/>
        <w:jc w:val="both"/>
        <w:rPr>
          <w:rFonts w:ascii="Arial" w:eastAsia="Courier New" w:hAnsi="Arial" w:cs="Arial"/>
        </w:rPr>
      </w:pPr>
    </w:p>
    <w:p w14:paraId="44FCD548"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36.- </w:t>
      </w:r>
      <w:r w:rsidRPr="003148E4">
        <w:rPr>
          <w:rFonts w:ascii="Arial" w:eastAsia="Courier New" w:hAnsi="Arial" w:cs="Arial"/>
        </w:rPr>
        <w:t>La Asamblea General, ordinaria o extraordinaria para efectuarse como tal, requiere la presencia de la mitad más uno de los socios, si para la hora señalada no se hubiera alcanzado a reunir el quorum correspondiente, se recurrirá a una segunda convocatoria con el mismo Orden del Días en el tiempo prudente que el caso aconseje, de persistir la falta de quorum la Asamblea General podrá llevarse a cabo dos horas después con el número de asistentes, previsión que será dada a conocer en la Convocatoria.</w:t>
      </w:r>
    </w:p>
    <w:p w14:paraId="328F0359" w14:textId="77777777" w:rsidR="00182A07" w:rsidRPr="003148E4" w:rsidRDefault="00182A07" w:rsidP="00182A07">
      <w:pPr>
        <w:spacing w:after="0" w:line="240" w:lineRule="auto"/>
        <w:jc w:val="both"/>
        <w:rPr>
          <w:rFonts w:ascii="Arial" w:eastAsia="Courier New" w:hAnsi="Arial" w:cs="Arial"/>
          <w:b/>
          <w:bCs/>
        </w:rPr>
      </w:pPr>
    </w:p>
    <w:p w14:paraId="33803F28"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37.- </w:t>
      </w:r>
      <w:r w:rsidRPr="003148E4">
        <w:rPr>
          <w:rFonts w:ascii="Arial" w:eastAsia="Courier New" w:hAnsi="Arial" w:cs="Arial"/>
        </w:rPr>
        <w:t>Corresponde al Consejo de Administración convocar a las Asambleas Generales Ordinarias y Extraordinarias. Toda Convocatoria a Asamblea General será por escrito y por lo menos con siete días de anticipación. Las Asambleas Extraordinarias serán convocadas de acuerdo a problemas de emergencias con la firma de Presidente y Secretario del Con</w:t>
      </w:r>
      <w:r>
        <w:rPr>
          <w:rFonts w:ascii="Arial" w:eastAsia="Courier New" w:hAnsi="Arial" w:cs="Arial"/>
        </w:rPr>
        <w:t>s</w:t>
      </w:r>
      <w:r w:rsidRPr="003148E4">
        <w:rPr>
          <w:rFonts w:ascii="Arial" w:eastAsia="Courier New" w:hAnsi="Arial" w:cs="Arial"/>
        </w:rPr>
        <w:t>ejo de Administración o por quienes hagan sus veces, disponiendo el lugar día, hora y Orden del Dia a considerar.</w:t>
      </w:r>
    </w:p>
    <w:p w14:paraId="5A03A27E" w14:textId="77777777" w:rsidR="00182A07" w:rsidRPr="003148E4" w:rsidRDefault="00182A07" w:rsidP="00182A07">
      <w:pPr>
        <w:spacing w:after="0" w:line="240" w:lineRule="auto"/>
        <w:jc w:val="both"/>
        <w:rPr>
          <w:rFonts w:ascii="Arial" w:eastAsia="Courier New" w:hAnsi="Arial" w:cs="Arial"/>
        </w:rPr>
      </w:pPr>
    </w:p>
    <w:p w14:paraId="587DA81E"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38.- </w:t>
      </w:r>
      <w:r w:rsidRPr="003148E4">
        <w:rPr>
          <w:rFonts w:ascii="Arial" w:eastAsia="Courier New" w:hAnsi="Arial" w:cs="Arial"/>
        </w:rPr>
        <w:t>Los acuerdos y resoluciones de las Asambleas Generales Ordinarias y Extraordinarias, se tomarán por simple mayoría de votos, haciendo constar en el libro de actas con la firma de los directivos y socios presentes.</w:t>
      </w:r>
    </w:p>
    <w:p w14:paraId="67A779C3" w14:textId="77777777" w:rsidR="00182A07" w:rsidRPr="003148E4" w:rsidRDefault="00182A07" w:rsidP="00182A07">
      <w:pPr>
        <w:spacing w:after="0" w:line="240" w:lineRule="auto"/>
        <w:jc w:val="both"/>
        <w:rPr>
          <w:rFonts w:ascii="Arial" w:eastAsia="Courier New" w:hAnsi="Arial" w:cs="Arial"/>
        </w:rPr>
      </w:pPr>
    </w:p>
    <w:p w14:paraId="1EF71924"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39.- </w:t>
      </w:r>
      <w:r w:rsidRPr="003148E4">
        <w:rPr>
          <w:rFonts w:ascii="Arial" w:eastAsia="Courier New" w:hAnsi="Arial" w:cs="Arial"/>
        </w:rPr>
        <w:t>La Asamblea General Ordinaria se reunirá dos veces al año. La primera en el mes de diciembre para aprobar el Balance General Memoria Anual. Plan Operativo para la siguiente Gestión y la renovación de los Con</w:t>
      </w:r>
      <w:r>
        <w:rPr>
          <w:rFonts w:ascii="Arial" w:eastAsia="Courier New" w:hAnsi="Arial" w:cs="Arial"/>
        </w:rPr>
        <w:t>s</w:t>
      </w:r>
      <w:r w:rsidRPr="003148E4">
        <w:rPr>
          <w:rFonts w:ascii="Arial" w:eastAsia="Courier New" w:hAnsi="Arial" w:cs="Arial"/>
        </w:rPr>
        <w:t>ejos directivos si hubiera fenecido la gestión administrativa de estos directivos. La segunda en el mes de junio para conocer, evaluar el estado económico-financiero y administrativo.</w:t>
      </w:r>
    </w:p>
    <w:p w14:paraId="088C31C1" w14:textId="77777777" w:rsidR="00182A07" w:rsidRPr="003148E4" w:rsidRDefault="00182A07" w:rsidP="00182A07">
      <w:pPr>
        <w:spacing w:after="0" w:line="240" w:lineRule="auto"/>
        <w:jc w:val="both"/>
        <w:rPr>
          <w:rFonts w:ascii="Arial" w:eastAsia="Courier New" w:hAnsi="Arial" w:cs="Arial"/>
          <w:b/>
          <w:bCs/>
        </w:rPr>
      </w:pPr>
    </w:p>
    <w:p w14:paraId="055D6B05"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40.- </w:t>
      </w:r>
      <w:r w:rsidRPr="003148E4">
        <w:rPr>
          <w:rFonts w:ascii="Arial" w:eastAsia="Courier New" w:hAnsi="Arial" w:cs="Arial"/>
        </w:rPr>
        <w:t>Son atribuciones de la Asamblea General Ordinaria:</w:t>
      </w:r>
    </w:p>
    <w:p w14:paraId="6BDF513E" w14:textId="77777777" w:rsidR="00182A07" w:rsidRPr="003148E4" w:rsidRDefault="00182A07" w:rsidP="00182A07">
      <w:pPr>
        <w:spacing w:after="0" w:line="240" w:lineRule="auto"/>
        <w:jc w:val="both"/>
        <w:rPr>
          <w:rFonts w:ascii="Arial" w:eastAsia="Courier New" w:hAnsi="Arial" w:cs="Arial"/>
        </w:rPr>
      </w:pPr>
    </w:p>
    <w:p w14:paraId="713C9ABA"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Conocer y aprobar el acta de la Asamblea General anterior</w:t>
      </w:r>
    </w:p>
    <w:p w14:paraId="3D08BE4B"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lastRenderedPageBreak/>
        <w:t xml:space="preserve">Aprobar las cuentas, memoria anual, informes, balance general e inventarios de cada gestión económica. </w:t>
      </w:r>
    </w:p>
    <w:p w14:paraId="13790C4E"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Aprobar el Plan de Operaciones para la siguiente Gestión.</w:t>
      </w:r>
    </w:p>
    <w:p w14:paraId="25D9C3A3"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Elegir a los miembros que deben integrar los Con</w:t>
      </w:r>
      <w:r>
        <w:rPr>
          <w:rFonts w:ascii="Arial" w:eastAsia="Courier New" w:hAnsi="Arial" w:cs="Arial"/>
        </w:rPr>
        <w:t>s</w:t>
      </w:r>
      <w:r w:rsidRPr="003148E4">
        <w:rPr>
          <w:rFonts w:ascii="Arial" w:eastAsia="Courier New" w:hAnsi="Arial" w:cs="Arial"/>
        </w:rPr>
        <w:t>ejos de Administración y Vigilancia en sus diferentes cargos, así como las Comités y Comisiones que sean necesarios para la mejor administración de la sociedad Cooperativa.</w:t>
      </w:r>
    </w:p>
    <w:p w14:paraId="2E32F9A4"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Determinar la distribución de los excedentes de acuerdo a las normas que señala el presente Estatuto.</w:t>
      </w:r>
    </w:p>
    <w:p w14:paraId="749FCF9B"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Deliberar y resolver las proposiciones que presente el Con</w:t>
      </w:r>
      <w:r>
        <w:rPr>
          <w:rFonts w:ascii="Arial" w:eastAsia="Courier New" w:hAnsi="Arial" w:cs="Arial"/>
        </w:rPr>
        <w:t>s</w:t>
      </w:r>
      <w:r w:rsidRPr="003148E4">
        <w:rPr>
          <w:rFonts w:ascii="Arial" w:eastAsia="Courier New" w:hAnsi="Arial" w:cs="Arial"/>
        </w:rPr>
        <w:t>ejo de Administración, así como la Solicitud del Con</w:t>
      </w:r>
      <w:r>
        <w:rPr>
          <w:rFonts w:ascii="Arial" w:eastAsia="Courier New" w:hAnsi="Arial" w:cs="Arial"/>
        </w:rPr>
        <w:t>s</w:t>
      </w:r>
      <w:r w:rsidRPr="003148E4">
        <w:rPr>
          <w:rFonts w:ascii="Arial" w:eastAsia="Courier New" w:hAnsi="Arial" w:cs="Arial"/>
        </w:rPr>
        <w:t>ejo de Vigilancia y los socios a estas Asambleas.</w:t>
      </w:r>
    </w:p>
    <w:p w14:paraId="31EC7501"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Determinar sobre la admisión y exclusión de socios.</w:t>
      </w:r>
    </w:p>
    <w:p w14:paraId="57517F67" w14:textId="77777777" w:rsidR="00182A07" w:rsidRPr="003148E4" w:rsidRDefault="00182A07" w:rsidP="00182A07">
      <w:pPr>
        <w:pStyle w:val="Prrafodelista"/>
        <w:numPr>
          <w:ilvl w:val="0"/>
          <w:numId w:val="61"/>
        </w:numPr>
        <w:spacing w:after="0" w:line="240" w:lineRule="auto"/>
        <w:jc w:val="both"/>
        <w:rPr>
          <w:rFonts w:ascii="Arial" w:eastAsia="Courier New" w:hAnsi="Arial" w:cs="Arial"/>
        </w:rPr>
      </w:pPr>
      <w:r w:rsidRPr="003148E4">
        <w:rPr>
          <w:rFonts w:ascii="Arial" w:eastAsia="Courier New" w:hAnsi="Arial" w:cs="Arial"/>
        </w:rPr>
        <w:t>Conocer y aprobar la revalorización de los Certificados de aportación.</w:t>
      </w:r>
    </w:p>
    <w:p w14:paraId="6C917CAA" w14:textId="77777777" w:rsidR="00182A07" w:rsidRPr="003148E4" w:rsidRDefault="00182A07" w:rsidP="00182A07">
      <w:pPr>
        <w:spacing w:after="0" w:line="240" w:lineRule="auto"/>
        <w:jc w:val="both"/>
        <w:rPr>
          <w:rFonts w:ascii="Arial" w:eastAsia="Courier New" w:hAnsi="Arial" w:cs="Arial"/>
        </w:rPr>
      </w:pPr>
    </w:p>
    <w:p w14:paraId="24687554"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41.- </w:t>
      </w:r>
      <w:r w:rsidRPr="003148E4">
        <w:rPr>
          <w:rFonts w:ascii="Arial" w:eastAsia="Courier New" w:hAnsi="Arial" w:cs="Arial"/>
        </w:rPr>
        <w:t>La Asamblea General Extraordinaria debe ser convocada por el Con</w:t>
      </w:r>
      <w:r>
        <w:rPr>
          <w:rFonts w:ascii="Arial" w:eastAsia="Courier New" w:hAnsi="Arial" w:cs="Arial"/>
        </w:rPr>
        <w:t>s</w:t>
      </w:r>
      <w:r w:rsidRPr="003148E4">
        <w:rPr>
          <w:rFonts w:ascii="Arial" w:eastAsia="Courier New" w:hAnsi="Arial" w:cs="Arial"/>
        </w:rPr>
        <w:t>ejo de Administración, así como a solicitud del Con</w:t>
      </w:r>
      <w:r>
        <w:rPr>
          <w:rFonts w:ascii="Arial" w:eastAsia="Courier New" w:hAnsi="Arial" w:cs="Arial"/>
        </w:rPr>
        <w:t>s</w:t>
      </w:r>
      <w:r w:rsidRPr="003148E4">
        <w:rPr>
          <w:rFonts w:ascii="Arial" w:eastAsia="Courier New" w:hAnsi="Arial" w:cs="Arial"/>
        </w:rPr>
        <w:t>ejo de Vigilancia o el 25% de los socios.</w:t>
      </w:r>
    </w:p>
    <w:p w14:paraId="5669DCD3" w14:textId="77777777" w:rsidR="00182A07" w:rsidRPr="003148E4" w:rsidRDefault="00182A07" w:rsidP="00182A07">
      <w:pPr>
        <w:spacing w:after="0" w:line="240" w:lineRule="auto"/>
        <w:jc w:val="both"/>
        <w:rPr>
          <w:rFonts w:ascii="Arial" w:eastAsia="Courier New" w:hAnsi="Arial" w:cs="Arial"/>
        </w:rPr>
      </w:pPr>
    </w:p>
    <w:p w14:paraId="3649652B"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42.- </w:t>
      </w:r>
      <w:r w:rsidRPr="003148E4">
        <w:rPr>
          <w:rFonts w:ascii="Arial" w:eastAsia="Courier New" w:hAnsi="Arial" w:cs="Arial"/>
        </w:rPr>
        <w:t>Son atribuciones de la Asamblea General Extraordinaria:</w:t>
      </w:r>
    </w:p>
    <w:p w14:paraId="38BAE648" w14:textId="77777777" w:rsidR="00182A07" w:rsidRPr="003148E4" w:rsidRDefault="00182A07" w:rsidP="00182A07">
      <w:pPr>
        <w:spacing w:after="0" w:line="240" w:lineRule="auto"/>
        <w:jc w:val="both"/>
        <w:rPr>
          <w:rFonts w:ascii="Arial" w:eastAsia="Courier New" w:hAnsi="Arial" w:cs="Arial"/>
        </w:rPr>
      </w:pPr>
    </w:p>
    <w:p w14:paraId="752132D1"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Determinar por resolución de Asamblea, la ampliación de actividades de la Cooperativa con la creación de secciones, en base a un estudio de viabilidad económica y social de la Cooperativa los que deberán ser aprobados por el INALCO.</w:t>
      </w:r>
    </w:p>
    <w:p w14:paraId="15A773E4"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Considerar y resolver los actos del Con</w:t>
      </w:r>
      <w:r>
        <w:rPr>
          <w:rFonts w:ascii="Arial" w:eastAsia="Courier New" w:hAnsi="Arial" w:cs="Arial"/>
        </w:rPr>
        <w:t>s</w:t>
      </w:r>
      <w:r w:rsidRPr="003148E4">
        <w:rPr>
          <w:rFonts w:ascii="Arial" w:eastAsia="Courier New" w:hAnsi="Arial" w:cs="Arial"/>
        </w:rPr>
        <w:t>ejo de Administración contrapuestas al presente Estatuto y la Ley General de Sociedades Cooperativas.</w:t>
      </w:r>
    </w:p>
    <w:p w14:paraId="54159DF6"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Acordar sobre la fusión y disolución de la Cooperativa.</w:t>
      </w:r>
    </w:p>
    <w:p w14:paraId="5C59BFAE"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Autorizar las operaciones de créditos y otras que puedan comprometer más del 25% del Fondo Social.</w:t>
      </w:r>
    </w:p>
    <w:p w14:paraId="7A1B63D4"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Reformar el Estatuto y Reglamentación de la Cooperativa con la aprobación de los dos tercios de los socios.</w:t>
      </w:r>
    </w:p>
    <w:p w14:paraId="07D1B242"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Aprobar financiamiento de capitales de riesgo comprometido con terceras personas.</w:t>
      </w:r>
    </w:p>
    <w:p w14:paraId="12B0335E" w14:textId="77777777" w:rsidR="00182A07" w:rsidRPr="003148E4" w:rsidRDefault="00182A07" w:rsidP="00182A07">
      <w:pPr>
        <w:pStyle w:val="Prrafodelista"/>
        <w:numPr>
          <w:ilvl w:val="0"/>
          <w:numId w:val="62"/>
        </w:numPr>
        <w:spacing w:after="0" w:line="240" w:lineRule="auto"/>
        <w:jc w:val="both"/>
        <w:rPr>
          <w:rFonts w:ascii="Arial" w:eastAsia="Courier New" w:hAnsi="Arial" w:cs="Arial"/>
        </w:rPr>
      </w:pPr>
      <w:r w:rsidRPr="003148E4">
        <w:rPr>
          <w:rFonts w:ascii="Arial" w:eastAsia="Courier New" w:hAnsi="Arial" w:cs="Arial"/>
        </w:rPr>
        <w:t>Considerar otros asuntos que no sean de competencia de las atribuciones de os Con</w:t>
      </w:r>
      <w:r>
        <w:rPr>
          <w:rFonts w:ascii="Arial" w:eastAsia="Courier New" w:hAnsi="Arial" w:cs="Arial"/>
        </w:rPr>
        <w:t>s</w:t>
      </w:r>
      <w:r w:rsidRPr="003148E4">
        <w:rPr>
          <w:rFonts w:ascii="Arial" w:eastAsia="Courier New" w:hAnsi="Arial" w:cs="Arial"/>
        </w:rPr>
        <w:t>ejos Directivos y Comités creados.</w:t>
      </w:r>
    </w:p>
    <w:p w14:paraId="0CAF6921" w14:textId="77777777" w:rsidR="00182A07" w:rsidRPr="003148E4" w:rsidRDefault="00182A07" w:rsidP="00182A07">
      <w:pPr>
        <w:spacing w:after="0" w:line="240" w:lineRule="auto"/>
        <w:jc w:val="both"/>
        <w:rPr>
          <w:rFonts w:ascii="Arial" w:eastAsia="Courier New" w:hAnsi="Arial" w:cs="Arial"/>
        </w:rPr>
      </w:pPr>
    </w:p>
    <w:p w14:paraId="4060D182"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43.- </w:t>
      </w:r>
      <w:r w:rsidRPr="003148E4">
        <w:rPr>
          <w:rFonts w:ascii="Arial" w:eastAsia="Courier New" w:hAnsi="Arial" w:cs="Arial"/>
        </w:rPr>
        <w:t>La Asamblea General Ordinaria y Extraordinaria, de no ser convocadas por el Consejo de Administración, Consejo de Vigilancia solicitará a este por escrito para tomar esta acción, de persistir el Con</w:t>
      </w:r>
      <w:r>
        <w:rPr>
          <w:rFonts w:ascii="Arial" w:eastAsia="Courier New" w:hAnsi="Arial" w:cs="Arial"/>
        </w:rPr>
        <w:t>s</w:t>
      </w:r>
      <w:r w:rsidRPr="003148E4">
        <w:rPr>
          <w:rFonts w:ascii="Arial" w:eastAsia="Courier New" w:hAnsi="Arial" w:cs="Arial"/>
        </w:rPr>
        <w:t>ejo de Vigilancia tendrá la facultad de convocar. Si ninguno de estos órganos lo hiciera, el INALCO tendrá esta competencia para convocar a la Asamblea General a requerimiento del 25% de los socios de la Cooperativa, o del oficio cuando las circunstancias así lo amerites.</w:t>
      </w:r>
    </w:p>
    <w:p w14:paraId="5D523CBF" w14:textId="77777777" w:rsidR="00182A07" w:rsidRPr="003148E4" w:rsidRDefault="00182A07" w:rsidP="00182A07">
      <w:pPr>
        <w:spacing w:after="0" w:line="240" w:lineRule="auto"/>
        <w:jc w:val="both"/>
        <w:rPr>
          <w:rFonts w:ascii="Arial" w:eastAsia="Courier New" w:hAnsi="Arial" w:cs="Arial"/>
        </w:rPr>
      </w:pPr>
    </w:p>
    <w:p w14:paraId="36F14108" w14:textId="77777777" w:rsidR="00182A07" w:rsidRPr="003148E4" w:rsidRDefault="00182A07" w:rsidP="00182A07">
      <w:pPr>
        <w:spacing w:after="0" w:line="240" w:lineRule="auto"/>
        <w:jc w:val="both"/>
        <w:rPr>
          <w:rFonts w:ascii="Arial" w:eastAsia="Courier New" w:hAnsi="Arial" w:cs="Arial"/>
          <w:b/>
          <w:bCs/>
        </w:rPr>
      </w:pPr>
      <w:r w:rsidRPr="003148E4">
        <w:rPr>
          <w:rFonts w:ascii="Arial" w:eastAsia="Courier New" w:hAnsi="Arial" w:cs="Arial"/>
          <w:b/>
          <w:bCs/>
        </w:rPr>
        <w:t>DEL CON</w:t>
      </w:r>
      <w:r>
        <w:rPr>
          <w:rFonts w:ascii="Arial" w:eastAsia="Courier New" w:hAnsi="Arial" w:cs="Arial"/>
          <w:b/>
          <w:bCs/>
        </w:rPr>
        <w:t>S</w:t>
      </w:r>
      <w:r w:rsidRPr="003148E4">
        <w:rPr>
          <w:rFonts w:ascii="Arial" w:eastAsia="Courier New" w:hAnsi="Arial" w:cs="Arial"/>
          <w:b/>
          <w:bCs/>
        </w:rPr>
        <w:t>EJO DE ADMINISTRACION</w:t>
      </w:r>
    </w:p>
    <w:p w14:paraId="60589AFC" w14:textId="77777777" w:rsidR="00182A07" w:rsidRPr="003148E4" w:rsidRDefault="00182A07" w:rsidP="00182A07">
      <w:pPr>
        <w:spacing w:after="0" w:line="240" w:lineRule="auto"/>
        <w:jc w:val="both"/>
        <w:rPr>
          <w:rFonts w:ascii="Arial" w:eastAsia="Courier New" w:hAnsi="Arial" w:cs="Arial"/>
          <w:b/>
          <w:bCs/>
        </w:rPr>
      </w:pPr>
    </w:p>
    <w:p w14:paraId="423E8F89"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44.- </w:t>
      </w: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Administración es el órgano ejecutivo y representativo de la Cooperativa, estará conformado por un Presidente, un Secretario, un Tesorero y dos Vocales. La gestión Administrativa tendrá una duración de dos años calendario, pudiendo ser relectos por un periodo consecutivo, siempre y cuando hayan sido aprobados el Balance General y Memoria Anual de su gestión por la Asamblea General y presentados al Instituto Nacional de Cooperativas.</w:t>
      </w:r>
    </w:p>
    <w:p w14:paraId="75155A60" w14:textId="77777777" w:rsidR="00182A07" w:rsidRPr="003148E4" w:rsidRDefault="00182A07" w:rsidP="00182A07">
      <w:pPr>
        <w:spacing w:after="0" w:line="240" w:lineRule="auto"/>
        <w:jc w:val="both"/>
        <w:rPr>
          <w:rFonts w:ascii="Arial" w:eastAsia="Courier New" w:hAnsi="Arial" w:cs="Arial"/>
        </w:rPr>
      </w:pPr>
    </w:p>
    <w:p w14:paraId="4F390C63"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45.- </w:t>
      </w:r>
      <w:r w:rsidRPr="003148E4">
        <w:rPr>
          <w:rFonts w:ascii="Arial" w:eastAsia="Courier New" w:hAnsi="Arial" w:cs="Arial"/>
        </w:rPr>
        <w:t>Independiente de los requisitos previstos en el artículo 97 de la Ley General de Sociedades Cooperativas, para ser elegidos miembros del Con</w:t>
      </w:r>
      <w:r>
        <w:rPr>
          <w:rFonts w:ascii="Arial" w:eastAsia="Courier New" w:hAnsi="Arial" w:cs="Arial"/>
        </w:rPr>
        <w:t>s</w:t>
      </w:r>
      <w:r w:rsidRPr="003148E4">
        <w:rPr>
          <w:rFonts w:ascii="Arial" w:eastAsia="Courier New" w:hAnsi="Arial" w:cs="Arial"/>
        </w:rPr>
        <w:t xml:space="preserve">ejo de Administración, el socio </w:t>
      </w:r>
      <w:r w:rsidRPr="003148E4">
        <w:rPr>
          <w:rFonts w:ascii="Arial" w:eastAsia="Courier New" w:hAnsi="Arial" w:cs="Arial"/>
        </w:rPr>
        <w:lastRenderedPageBreak/>
        <w:t xml:space="preserve">deberá tener un año de antigüedad como mínimo, ser boliviano o tener </w:t>
      </w:r>
      <w:proofErr w:type="spellStart"/>
      <w:r w:rsidRPr="003148E4">
        <w:rPr>
          <w:rFonts w:ascii="Arial" w:eastAsia="Courier New" w:hAnsi="Arial" w:cs="Arial"/>
        </w:rPr>
        <w:t>radicatoria</w:t>
      </w:r>
      <w:proofErr w:type="spellEnd"/>
      <w:r w:rsidRPr="003148E4">
        <w:rPr>
          <w:rFonts w:ascii="Arial" w:eastAsia="Courier New" w:hAnsi="Arial" w:cs="Arial"/>
        </w:rPr>
        <w:t xml:space="preserve"> oficial permanente si es extranjero.</w:t>
      </w:r>
    </w:p>
    <w:p w14:paraId="5A9D0103" w14:textId="77777777" w:rsidR="00182A07" w:rsidRPr="003148E4" w:rsidRDefault="00182A07" w:rsidP="00182A07">
      <w:pPr>
        <w:spacing w:after="0" w:line="240" w:lineRule="auto"/>
        <w:jc w:val="both"/>
        <w:rPr>
          <w:rFonts w:ascii="Arial" w:eastAsia="Courier New" w:hAnsi="Arial" w:cs="Arial"/>
        </w:rPr>
      </w:pPr>
    </w:p>
    <w:p w14:paraId="543CC221"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46.- </w:t>
      </w: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Administración se reunirá por lo menos una vez al mes en forma ordinaria, y en forma extraordinaria cuantas veces sea necesario registrando sus conclusiones en el libo correspondiente. Sus decisiones se adoptarán por simple mayoría.</w:t>
      </w:r>
    </w:p>
    <w:p w14:paraId="39F0575C" w14:textId="77777777" w:rsidR="00182A07" w:rsidRPr="003148E4" w:rsidRDefault="00182A07" w:rsidP="00182A07">
      <w:pPr>
        <w:spacing w:after="0" w:line="240" w:lineRule="auto"/>
        <w:jc w:val="both"/>
        <w:rPr>
          <w:rFonts w:ascii="Arial" w:eastAsia="Courier New" w:hAnsi="Arial" w:cs="Arial"/>
        </w:rPr>
      </w:pPr>
    </w:p>
    <w:p w14:paraId="5454496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47.- </w:t>
      </w:r>
      <w:r w:rsidRPr="003148E4">
        <w:rPr>
          <w:rFonts w:ascii="Arial" w:eastAsia="Courier New" w:hAnsi="Arial" w:cs="Arial"/>
        </w:rPr>
        <w:t>Son atribuciones del Con</w:t>
      </w:r>
      <w:r>
        <w:rPr>
          <w:rFonts w:ascii="Arial" w:eastAsia="Courier New" w:hAnsi="Arial" w:cs="Arial"/>
        </w:rPr>
        <w:t>s</w:t>
      </w:r>
      <w:r w:rsidRPr="003148E4">
        <w:rPr>
          <w:rFonts w:ascii="Arial" w:eastAsia="Courier New" w:hAnsi="Arial" w:cs="Arial"/>
        </w:rPr>
        <w:t>ejo de Administración:</w:t>
      </w:r>
    </w:p>
    <w:p w14:paraId="4091AEBE" w14:textId="77777777" w:rsidR="00182A07" w:rsidRPr="003148E4" w:rsidRDefault="00182A07" w:rsidP="00182A07">
      <w:pPr>
        <w:spacing w:after="0" w:line="240" w:lineRule="auto"/>
        <w:jc w:val="both"/>
        <w:rPr>
          <w:rFonts w:ascii="Arial" w:eastAsia="Courier New" w:hAnsi="Arial" w:cs="Arial"/>
        </w:rPr>
      </w:pPr>
    </w:p>
    <w:p w14:paraId="2FE98830"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Convocar a Asambleas Generales Ordinarias y Extraordinarias.</w:t>
      </w:r>
    </w:p>
    <w:p w14:paraId="2D1A791F"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Nombrar al Gerente y a los empleados cuyos servicios fueren necesarios para la Cooperativa.</w:t>
      </w:r>
    </w:p>
    <w:p w14:paraId="6BA57260"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Presentar anualmente ante la Asamblea General Ordinaria el Plan de Operaciones y el presupuesto correspondiente, para su consideración y aprobación.</w:t>
      </w:r>
    </w:p>
    <w:p w14:paraId="4521BE17"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Cumplir y hacer cumplir las determinaciones del presente Estatuto, así como los acuerdos y determinaciones de la Asamblea.</w:t>
      </w:r>
    </w:p>
    <w:p w14:paraId="3A8663E1"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Poner a consideración de la Asamblea General sobre la admisión de nuevos socios. Proponer la exclusión en casis que corresponda.</w:t>
      </w:r>
    </w:p>
    <w:p w14:paraId="50B27B50"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Llevar un Registro de Socios, con indicaciones de Nombres y Apellidos, Carnet de Identidad, o RUN, edad, estado civil, grado de instrucción, valor y numero de certificación, fecha de admisión o exclusión, valor y numero de certificaciones de aportaciones suscritos, además de los antecedentes que estimen necesarios.</w:t>
      </w:r>
    </w:p>
    <w:p w14:paraId="6A319E53"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Velar por la buena inversión de los fondos, autorizando los gastos extraordinarios que ocurriesen en el curso de cada gestión económica.</w:t>
      </w:r>
    </w:p>
    <w:p w14:paraId="0C93D66F"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Planificar y organizar el funcionamiento de cada una de las secciones de la Cooperativa, para su aprobación en Asamblea General.</w:t>
      </w:r>
    </w:p>
    <w:p w14:paraId="1E96129A"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Acordar las bases generales y celebrar contratos y convenios con otras entidades, que se relacionen con el objeto de la cooperativa, con aprobación de la Asamblea General.</w:t>
      </w:r>
    </w:p>
    <w:p w14:paraId="7E547336"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Contratar empréstitos y constituir garantías de pleno acuerdo y aprobación de la Asamblea General.</w:t>
      </w:r>
    </w:p>
    <w:p w14:paraId="08D4D395"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Sancionar con multas a los socios que infrinjan el Estatuto, Reglamentos, falta de interés o incumplimiento de los trabajos de beneficio colectivo.</w:t>
      </w:r>
    </w:p>
    <w:p w14:paraId="67C5C36F"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Representar a la Cooperativa por medio de su Presidente ante las autoridades administrativas, judiciales, etc., pudiendo nombrar apoderados generales o especiales.</w:t>
      </w:r>
    </w:p>
    <w:p w14:paraId="28E75E08"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Inventariar y custodiar los bienes de la Cooperativa, cualquiera sea la naturaleza que estos tengan.</w:t>
      </w:r>
    </w:p>
    <w:p w14:paraId="4F0F112D"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Suscribir, aceptar y cancelar los documentos comerciales con la aprobación de la Asamblea General.</w:t>
      </w:r>
    </w:p>
    <w:p w14:paraId="1012D500"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Autorizar préstamos a los socios que acuerden en casos de emergencia.</w:t>
      </w:r>
    </w:p>
    <w:p w14:paraId="3D8218D2"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Presentar al finalizar la gestión económica, ante la Asamblea General Ordinaria, el Balance General, la Memoria Anual y los demás documentos para su consiguiente aprobación y su remisión a INALCO.</w:t>
      </w:r>
    </w:p>
    <w:p w14:paraId="42FF167E" w14:textId="77777777" w:rsidR="00182A07" w:rsidRPr="003148E4" w:rsidRDefault="00182A07" w:rsidP="00182A07">
      <w:pPr>
        <w:pStyle w:val="Prrafodelista"/>
        <w:numPr>
          <w:ilvl w:val="0"/>
          <w:numId w:val="63"/>
        </w:numPr>
        <w:spacing w:after="0" w:line="240" w:lineRule="auto"/>
        <w:jc w:val="both"/>
        <w:rPr>
          <w:rFonts w:ascii="Arial" w:eastAsia="Courier New" w:hAnsi="Arial" w:cs="Arial"/>
        </w:rPr>
      </w:pPr>
      <w:r w:rsidRPr="003148E4">
        <w:rPr>
          <w:rFonts w:ascii="Arial" w:eastAsia="Courier New" w:hAnsi="Arial" w:cs="Arial"/>
        </w:rPr>
        <w:t>En general, ejercer en interés de la Cooperativa, toda aquella función que le corresponda como órgano administrativo.</w:t>
      </w:r>
    </w:p>
    <w:p w14:paraId="4F0EB052" w14:textId="77777777" w:rsidR="00182A07" w:rsidRPr="003148E4" w:rsidRDefault="00182A07" w:rsidP="00182A07">
      <w:pPr>
        <w:spacing w:after="0" w:line="240" w:lineRule="auto"/>
        <w:jc w:val="both"/>
        <w:rPr>
          <w:rFonts w:ascii="Arial" w:eastAsia="Courier New" w:hAnsi="Arial" w:cs="Arial"/>
        </w:rPr>
      </w:pPr>
    </w:p>
    <w:p w14:paraId="018F1DBF" w14:textId="77777777" w:rsidR="00182A07" w:rsidRPr="003148E4" w:rsidRDefault="00182A07" w:rsidP="00182A07">
      <w:pPr>
        <w:spacing w:after="0" w:line="240" w:lineRule="auto"/>
        <w:jc w:val="both"/>
        <w:rPr>
          <w:rFonts w:ascii="Arial" w:eastAsia="Courier New" w:hAnsi="Arial" w:cs="Arial"/>
          <w:b/>
          <w:bCs/>
        </w:rPr>
      </w:pPr>
      <w:r w:rsidRPr="003148E4">
        <w:rPr>
          <w:rFonts w:ascii="Arial" w:eastAsia="Courier New" w:hAnsi="Arial" w:cs="Arial"/>
          <w:b/>
          <w:bCs/>
        </w:rPr>
        <w:t>LOS MIEMBROS DEL CON</w:t>
      </w:r>
      <w:r>
        <w:rPr>
          <w:rFonts w:ascii="Arial" w:eastAsia="Courier New" w:hAnsi="Arial" w:cs="Arial"/>
          <w:b/>
          <w:bCs/>
        </w:rPr>
        <w:t>S</w:t>
      </w:r>
      <w:r w:rsidRPr="003148E4">
        <w:rPr>
          <w:rFonts w:ascii="Arial" w:eastAsia="Courier New" w:hAnsi="Arial" w:cs="Arial"/>
          <w:b/>
          <w:bCs/>
        </w:rPr>
        <w:t>EJO DE ADMINISTRACION</w:t>
      </w:r>
    </w:p>
    <w:p w14:paraId="6A74E7B3" w14:textId="77777777" w:rsidR="00182A07" w:rsidRPr="003148E4" w:rsidRDefault="00182A07" w:rsidP="00182A07">
      <w:pPr>
        <w:spacing w:after="0" w:line="240" w:lineRule="auto"/>
        <w:jc w:val="both"/>
        <w:rPr>
          <w:rFonts w:ascii="Arial" w:eastAsia="Courier New" w:hAnsi="Arial" w:cs="Arial"/>
          <w:b/>
          <w:bCs/>
        </w:rPr>
      </w:pPr>
    </w:p>
    <w:p w14:paraId="21E9AA8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48.- </w:t>
      </w:r>
      <w:r w:rsidRPr="003148E4">
        <w:rPr>
          <w:rFonts w:ascii="Arial" w:eastAsia="Courier New" w:hAnsi="Arial" w:cs="Arial"/>
        </w:rPr>
        <w:t>Los miembros del Con</w:t>
      </w:r>
      <w:r>
        <w:rPr>
          <w:rFonts w:ascii="Arial" w:eastAsia="Courier New" w:hAnsi="Arial" w:cs="Arial"/>
        </w:rPr>
        <w:t>s</w:t>
      </w:r>
      <w:r w:rsidRPr="003148E4">
        <w:rPr>
          <w:rFonts w:ascii="Arial" w:eastAsia="Courier New" w:hAnsi="Arial" w:cs="Arial"/>
        </w:rPr>
        <w:t>ejo de Administración son responsables solidarios de:</w:t>
      </w:r>
    </w:p>
    <w:p w14:paraId="1C3FBC96" w14:textId="77777777" w:rsidR="00182A07" w:rsidRPr="003148E4" w:rsidRDefault="00182A07" w:rsidP="00182A07">
      <w:pPr>
        <w:spacing w:after="0" w:line="240" w:lineRule="auto"/>
        <w:jc w:val="both"/>
        <w:rPr>
          <w:rFonts w:ascii="Arial" w:eastAsia="Courier New" w:hAnsi="Arial" w:cs="Arial"/>
        </w:rPr>
      </w:pPr>
    </w:p>
    <w:p w14:paraId="54327B2A" w14:textId="77777777" w:rsidR="00182A07" w:rsidRPr="003148E4" w:rsidRDefault="00182A07" w:rsidP="00182A07">
      <w:pPr>
        <w:pStyle w:val="Prrafodelista"/>
        <w:numPr>
          <w:ilvl w:val="0"/>
          <w:numId w:val="64"/>
        </w:numPr>
        <w:spacing w:after="0" w:line="240" w:lineRule="auto"/>
        <w:jc w:val="both"/>
        <w:rPr>
          <w:rFonts w:ascii="Arial" w:eastAsia="Courier New" w:hAnsi="Arial" w:cs="Arial"/>
        </w:rPr>
      </w:pPr>
      <w:r w:rsidRPr="003148E4">
        <w:rPr>
          <w:rFonts w:ascii="Arial" w:eastAsia="Courier New" w:hAnsi="Arial" w:cs="Arial"/>
        </w:rPr>
        <w:t>Manejo de fondos de la Cooperativa y el inventario valorado de los bienes.</w:t>
      </w:r>
    </w:p>
    <w:p w14:paraId="2FABEEB3" w14:textId="77777777" w:rsidR="00182A07" w:rsidRPr="003148E4" w:rsidRDefault="00182A07" w:rsidP="00182A07">
      <w:pPr>
        <w:pStyle w:val="Prrafodelista"/>
        <w:numPr>
          <w:ilvl w:val="0"/>
          <w:numId w:val="64"/>
        </w:numPr>
        <w:spacing w:after="0" w:line="240" w:lineRule="auto"/>
        <w:jc w:val="both"/>
        <w:rPr>
          <w:rFonts w:ascii="Arial" w:eastAsia="Courier New" w:hAnsi="Arial" w:cs="Arial"/>
        </w:rPr>
      </w:pPr>
      <w:r w:rsidRPr="003148E4">
        <w:rPr>
          <w:rFonts w:ascii="Arial" w:eastAsia="Courier New" w:hAnsi="Arial" w:cs="Arial"/>
        </w:rPr>
        <w:lastRenderedPageBreak/>
        <w:t>La veracidad de los libros de contabilidad, así como de los saldos a beneficios obtenidos o de las pérdidas sufridas.</w:t>
      </w:r>
    </w:p>
    <w:p w14:paraId="71F106D7" w14:textId="77777777" w:rsidR="00182A07" w:rsidRPr="003148E4" w:rsidRDefault="00182A07" w:rsidP="00182A07">
      <w:pPr>
        <w:pStyle w:val="Prrafodelista"/>
        <w:numPr>
          <w:ilvl w:val="0"/>
          <w:numId w:val="64"/>
        </w:numPr>
        <w:spacing w:after="0" w:line="240" w:lineRule="auto"/>
        <w:jc w:val="both"/>
        <w:rPr>
          <w:rFonts w:ascii="Arial" w:eastAsia="Courier New" w:hAnsi="Arial" w:cs="Arial"/>
        </w:rPr>
      </w:pPr>
      <w:r w:rsidRPr="003148E4">
        <w:rPr>
          <w:rFonts w:ascii="Arial" w:eastAsia="Courier New" w:hAnsi="Arial" w:cs="Arial"/>
        </w:rPr>
        <w:t>La fiel observancia de las obligaciones que se imponen como miembros directivos, de acuerdo con las disposiciones establecidas por la Ley General de Sociedades Cooperativas, el presente Estatuto y Resoluciones de Asamblea Generales.</w:t>
      </w:r>
    </w:p>
    <w:p w14:paraId="46A060B0" w14:textId="77777777" w:rsidR="00182A07" w:rsidRPr="003148E4" w:rsidRDefault="00182A07" w:rsidP="00182A07">
      <w:pPr>
        <w:spacing w:after="0" w:line="240" w:lineRule="auto"/>
        <w:jc w:val="both"/>
        <w:rPr>
          <w:rFonts w:ascii="Arial" w:eastAsia="Courier New" w:hAnsi="Arial" w:cs="Arial"/>
        </w:rPr>
      </w:pPr>
    </w:p>
    <w:p w14:paraId="11AA2013"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49.- </w:t>
      </w:r>
      <w:r w:rsidRPr="003148E4">
        <w:rPr>
          <w:rFonts w:ascii="Arial" w:eastAsia="Courier New" w:hAnsi="Arial" w:cs="Arial"/>
        </w:rPr>
        <w:t>Son atribuciones del Presidente:</w:t>
      </w:r>
    </w:p>
    <w:p w14:paraId="469D2E1A" w14:textId="77777777" w:rsidR="00182A07" w:rsidRPr="003148E4" w:rsidRDefault="00182A07" w:rsidP="00182A07">
      <w:pPr>
        <w:spacing w:after="0" w:line="240" w:lineRule="auto"/>
        <w:jc w:val="both"/>
        <w:rPr>
          <w:rFonts w:ascii="Arial" w:eastAsia="Courier New" w:hAnsi="Arial" w:cs="Arial"/>
        </w:rPr>
      </w:pPr>
    </w:p>
    <w:p w14:paraId="16FE73F0" w14:textId="77777777" w:rsidR="00182A07" w:rsidRPr="003148E4" w:rsidRDefault="00182A07" w:rsidP="00182A07">
      <w:pPr>
        <w:pStyle w:val="Prrafodelista"/>
        <w:numPr>
          <w:ilvl w:val="0"/>
          <w:numId w:val="65"/>
        </w:numPr>
        <w:spacing w:after="0" w:line="240" w:lineRule="auto"/>
        <w:jc w:val="both"/>
        <w:rPr>
          <w:rFonts w:ascii="Arial" w:eastAsia="Courier New" w:hAnsi="Arial" w:cs="Arial"/>
        </w:rPr>
      </w:pPr>
      <w:r w:rsidRPr="003148E4">
        <w:rPr>
          <w:rFonts w:ascii="Arial" w:eastAsia="Courier New" w:hAnsi="Arial" w:cs="Arial"/>
        </w:rPr>
        <w:t>Presidir y dirigir las Asambleas Generales, las reuniones del Consejo de Administración y cualquier otro acto de la Cooperativa.</w:t>
      </w:r>
    </w:p>
    <w:p w14:paraId="3AB28585" w14:textId="77777777" w:rsidR="00182A07" w:rsidRPr="003148E4" w:rsidRDefault="00182A07" w:rsidP="00182A07">
      <w:pPr>
        <w:pStyle w:val="Prrafodelista"/>
        <w:numPr>
          <w:ilvl w:val="0"/>
          <w:numId w:val="65"/>
        </w:numPr>
        <w:spacing w:after="0" w:line="240" w:lineRule="auto"/>
        <w:jc w:val="both"/>
        <w:rPr>
          <w:rFonts w:ascii="Arial" w:eastAsia="Courier New" w:hAnsi="Arial" w:cs="Arial"/>
        </w:rPr>
      </w:pPr>
      <w:r w:rsidRPr="003148E4">
        <w:rPr>
          <w:rFonts w:ascii="Arial" w:eastAsia="Courier New" w:hAnsi="Arial" w:cs="Arial"/>
        </w:rPr>
        <w:t>Informar y comunicar verbalmente o por escrito a los cooperativistas de todo cuanto interesa a la sociedad cooperativa.</w:t>
      </w:r>
    </w:p>
    <w:p w14:paraId="6DB91628" w14:textId="77777777" w:rsidR="00182A07" w:rsidRPr="003148E4" w:rsidRDefault="00182A07" w:rsidP="00182A07">
      <w:pPr>
        <w:pStyle w:val="Prrafodelista"/>
        <w:numPr>
          <w:ilvl w:val="0"/>
          <w:numId w:val="65"/>
        </w:numPr>
        <w:spacing w:after="0" w:line="240" w:lineRule="auto"/>
        <w:jc w:val="both"/>
        <w:rPr>
          <w:rFonts w:ascii="Arial" w:eastAsia="Courier New" w:hAnsi="Arial" w:cs="Arial"/>
        </w:rPr>
      </w:pPr>
      <w:r w:rsidRPr="003148E4">
        <w:rPr>
          <w:rFonts w:ascii="Arial" w:eastAsia="Courier New" w:hAnsi="Arial" w:cs="Arial"/>
        </w:rPr>
        <w:t>Firmar con el Tesorero, todos los documentos que importan obligaciones y contratos comerciales, mercantiles, bancarios, transaccionales, etc., y otros documentos inherentes a las actividades económicas de la Cooperativa.</w:t>
      </w:r>
    </w:p>
    <w:p w14:paraId="7093EA60" w14:textId="77777777" w:rsidR="00182A07" w:rsidRPr="003148E4" w:rsidRDefault="00182A07" w:rsidP="00182A07">
      <w:pPr>
        <w:pStyle w:val="Prrafodelista"/>
        <w:numPr>
          <w:ilvl w:val="0"/>
          <w:numId w:val="65"/>
        </w:numPr>
        <w:spacing w:after="0" w:line="240" w:lineRule="auto"/>
        <w:jc w:val="both"/>
        <w:rPr>
          <w:rFonts w:ascii="Arial" w:eastAsia="Courier New" w:hAnsi="Arial" w:cs="Arial"/>
        </w:rPr>
      </w:pPr>
      <w:r w:rsidRPr="003148E4">
        <w:rPr>
          <w:rFonts w:ascii="Arial" w:eastAsia="Courier New" w:hAnsi="Arial" w:cs="Arial"/>
        </w:rPr>
        <w:t>Firmar con el Secretario la correspondencia general y cualquier otro documento que así lo requiera.</w:t>
      </w:r>
    </w:p>
    <w:p w14:paraId="759349CD" w14:textId="77777777" w:rsidR="00182A07" w:rsidRPr="003148E4" w:rsidRDefault="00182A07" w:rsidP="00182A07">
      <w:pPr>
        <w:pStyle w:val="Prrafodelista"/>
        <w:numPr>
          <w:ilvl w:val="0"/>
          <w:numId w:val="65"/>
        </w:numPr>
        <w:spacing w:after="0" w:line="240" w:lineRule="auto"/>
        <w:jc w:val="both"/>
        <w:rPr>
          <w:rFonts w:ascii="Arial" w:eastAsia="Courier New" w:hAnsi="Arial" w:cs="Arial"/>
        </w:rPr>
      </w:pPr>
      <w:r w:rsidRPr="003148E4">
        <w:rPr>
          <w:rFonts w:ascii="Arial" w:eastAsia="Courier New" w:hAnsi="Arial" w:cs="Arial"/>
        </w:rPr>
        <w:t>Representar a la Cooperativa en todos los actos oficiales, jurídicos, etc., vigilando el fiel cumplimiento del Estatuto y Reglamento Interno de la Cooperativa.</w:t>
      </w:r>
    </w:p>
    <w:p w14:paraId="2E833117" w14:textId="77777777" w:rsidR="00182A07" w:rsidRPr="003148E4" w:rsidRDefault="00182A07" w:rsidP="00182A07">
      <w:pPr>
        <w:spacing w:after="0" w:line="240" w:lineRule="auto"/>
        <w:jc w:val="both"/>
        <w:rPr>
          <w:rFonts w:ascii="Arial" w:eastAsia="Courier New" w:hAnsi="Arial" w:cs="Arial"/>
        </w:rPr>
      </w:pPr>
    </w:p>
    <w:p w14:paraId="79FEFD51"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50.- </w:t>
      </w:r>
      <w:r w:rsidRPr="003148E4">
        <w:rPr>
          <w:rFonts w:ascii="Arial" w:eastAsia="Courier New" w:hAnsi="Arial" w:cs="Arial"/>
        </w:rPr>
        <w:t>Son atribuciones del Secretario:</w:t>
      </w:r>
    </w:p>
    <w:p w14:paraId="464914F2" w14:textId="77777777" w:rsidR="00182A07" w:rsidRPr="003148E4" w:rsidRDefault="00182A07" w:rsidP="00182A07">
      <w:pPr>
        <w:spacing w:after="0" w:line="240" w:lineRule="auto"/>
        <w:jc w:val="both"/>
        <w:rPr>
          <w:rFonts w:ascii="Arial" w:eastAsia="Courier New" w:hAnsi="Arial" w:cs="Arial"/>
        </w:rPr>
      </w:pPr>
    </w:p>
    <w:p w14:paraId="7CB55FF4" w14:textId="77777777" w:rsidR="00182A07" w:rsidRPr="003148E4" w:rsidRDefault="00182A07" w:rsidP="00182A07">
      <w:pPr>
        <w:pStyle w:val="Prrafodelista"/>
        <w:numPr>
          <w:ilvl w:val="0"/>
          <w:numId w:val="66"/>
        </w:numPr>
        <w:spacing w:after="0" w:line="240" w:lineRule="auto"/>
        <w:jc w:val="both"/>
        <w:rPr>
          <w:rFonts w:ascii="Arial" w:eastAsia="Courier New" w:hAnsi="Arial" w:cs="Arial"/>
        </w:rPr>
      </w:pPr>
      <w:r w:rsidRPr="003148E4">
        <w:rPr>
          <w:rFonts w:ascii="Arial" w:eastAsia="Courier New" w:hAnsi="Arial" w:cs="Arial"/>
        </w:rPr>
        <w:t>Redactar y firmar con el Presidente, actas, registro de socios, memorias, informes, resoluciones, convocatorias a reuniones de los Con</w:t>
      </w:r>
      <w:r>
        <w:rPr>
          <w:rFonts w:ascii="Arial" w:eastAsia="Courier New" w:hAnsi="Arial" w:cs="Arial"/>
        </w:rPr>
        <w:t>s</w:t>
      </w:r>
      <w:r w:rsidRPr="003148E4">
        <w:rPr>
          <w:rFonts w:ascii="Arial" w:eastAsia="Courier New" w:hAnsi="Arial" w:cs="Arial"/>
        </w:rPr>
        <w:t>ejos Directivos, Asambleas Generales y demás documentos.</w:t>
      </w:r>
    </w:p>
    <w:p w14:paraId="552EFDE3" w14:textId="77777777" w:rsidR="00182A07" w:rsidRPr="003148E4" w:rsidRDefault="00182A07" w:rsidP="00182A07">
      <w:pPr>
        <w:pStyle w:val="Prrafodelista"/>
        <w:numPr>
          <w:ilvl w:val="0"/>
          <w:numId w:val="66"/>
        </w:numPr>
        <w:spacing w:after="0" w:line="240" w:lineRule="auto"/>
        <w:jc w:val="both"/>
        <w:rPr>
          <w:rFonts w:ascii="Arial" w:eastAsia="Courier New" w:hAnsi="Arial" w:cs="Arial"/>
        </w:rPr>
      </w:pPr>
      <w:r w:rsidRPr="003148E4">
        <w:rPr>
          <w:rFonts w:ascii="Arial" w:eastAsia="Courier New" w:hAnsi="Arial" w:cs="Arial"/>
        </w:rPr>
        <w:t>Llevar en orden el archivo de la Cooperativa y registros de nuevos socios con todos los datos y antecedentes que fueren necesarios.</w:t>
      </w:r>
    </w:p>
    <w:p w14:paraId="06CEDD30" w14:textId="77777777" w:rsidR="00182A07" w:rsidRPr="003148E4" w:rsidRDefault="00182A07" w:rsidP="00182A07">
      <w:pPr>
        <w:pStyle w:val="Prrafodelista"/>
        <w:numPr>
          <w:ilvl w:val="0"/>
          <w:numId w:val="66"/>
        </w:numPr>
        <w:spacing w:after="0" w:line="240" w:lineRule="auto"/>
        <w:jc w:val="both"/>
        <w:rPr>
          <w:rFonts w:ascii="Arial" w:eastAsia="Courier New" w:hAnsi="Arial" w:cs="Arial"/>
        </w:rPr>
      </w:pPr>
      <w:r w:rsidRPr="003148E4">
        <w:rPr>
          <w:rFonts w:ascii="Arial" w:eastAsia="Courier New" w:hAnsi="Arial" w:cs="Arial"/>
        </w:rPr>
        <w:t>Llevar al día los libros de actas, registros de socios y beneficiarios, etc.</w:t>
      </w:r>
    </w:p>
    <w:p w14:paraId="4908273F" w14:textId="77777777" w:rsidR="00182A07" w:rsidRPr="003148E4" w:rsidRDefault="00182A07" w:rsidP="00182A07">
      <w:pPr>
        <w:pStyle w:val="Prrafodelista"/>
        <w:numPr>
          <w:ilvl w:val="0"/>
          <w:numId w:val="66"/>
        </w:numPr>
        <w:spacing w:after="0" w:line="240" w:lineRule="auto"/>
        <w:jc w:val="both"/>
        <w:rPr>
          <w:rFonts w:ascii="Arial" w:eastAsia="Courier New" w:hAnsi="Arial" w:cs="Arial"/>
        </w:rPr>
      </w:pPr>
      <w:r w:rsidRPr="003148E4">
        <w:rPr>
          <w:rFonts w:ascii="Arial" w:eastAsia="Courier New" w:hAnsi="Arial" w:cs="Arial"/>
        </w:rPr>
        <w:t>Recibir y transmitir las solicitudes de ingreso de nuevos socios.</w:t>
      </w:r>
    </w:p>
    <w:p w14:paraId="58D66730" w14:textId="77777777" w:rsidR="00182A07" w:rsidRPr="003148E4" w:rsidRDefault="00182A07" w:rsidP="00182A07">
      <w:pPr>
        <w:pStyle w:val="Prrafodelista"/>
        <w:numPr>
          <w:ilvl w:val="0"/>
          <w:numId w:val="66"/>
        </w:numPr>
        <w:spacing w:after="0" w:line="240" w:lineRule="auto"/>
        <w:jc w:val="both"/>
        <w:rPr>
          <w:rFonts w:ascii="Arial" w:eastAsia="Courier New" w:hAnsi="Arial" w:cs="Arial"/>
        </w:rPr>
      </w:pPr>
      <w:r w:rsidRPr="003148E4">
        <w:rPr>
          <w:rFonts w:ascii="Arial" w:eastAsia="Courier New" w:hAnsi="Arial" w:cs="Arial"/>
        </w:rPr>
        <w:t>Asumir y ejercer las funciones del Presidente en casos de ausencia o impedimento legal de este, mientras la Asamblea General designe al titular en el cargo.</w:t>
      </w:r>
    </w:p>
    <w:p w14:paraId="34418B55" w14:textId="77777777" w:rsidR="00182A07" w:rsidRPr="003148E4" w:rsidRDefault="00182A07" w:rsidP="00182A07">
      <w:pPr>
        <w:spacing w:after="0" w:line="240" w:lineRule="auto"/>
        <w:jc w:val="both"/>
        <w:rPr>
          <w:rFonts w:ascii="Arial" w:eastAsia="Courier New" w:hAnsi="Arial" w:cs="Arial"/>
        </w:rPr>
      </w:pPr>
    </w:p>
    <w:p w14:paraId="518B0F2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51.- </w:t>
      </w:r>
      <w:r w:rsidRPr="003148E4">
        <w:rPr>
          <w:rFonts w:ascii="Arial" w:eastAsia="Courier New" w:hAnsi="Arial" w:cs="Arial"/>
        </w:rPr>
        <w:t>Son atribuciones del Tesorero:</w:t>
      </w:r>
    </w:p>
    <w:p w14:paraId="5ED010E5" w14:textId="77777777" w:rsidR="00182A07" w:rsidRPr="003148E4" w:rsidRDefault="00182A07" w:rsidP="00182A07">
      <w:pPr>
        <w:spacing w:after="0" w:line="240" w:lineRule="auto"/>
        <w:jc w:val="both"/>
        <w:rPr>
          <w:rFonts w:ascii="Arial" w:eastAsia="Courier New" w:hAnsi="Arial" w:cs="Arial"/>
        </w:rPr>
      </w:pPr>
    </w:p>
    <w:p w14:paraId="6F250BF6"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Es responsable de llevar correctamente los libros de contabilidad, la documentación de las operaciones que la sociedad realice y presentar rendición de cuentas en cualquier momento que solicite la Asamblea General y/o los Con</w:t>
      </w:r>
      <w:r>
        <w:rPr>
          <w:rFonts w:ascii="Arial" w:eastAsia="Courier New" w:hAnsi="Arial" w:cs="Arial"/>
        </w:rPr>
        <w:t>s</w:t>
      </w:r>
      <w:r w:rsidRPr="003148E4">
        <w:rPr>
          <w:rFonts w:ascii="Arial" w:eastAsia="Courier New" w:hAnsi="Arial" w:cs="Arial"/>
        </w:rPr>
        <w:t>ejos Directivos.</w:t>
      </w:r>
    </w:p>
    <w:p w14:paraId="7B48D659"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Velar por la correcta inversión de los fondos.</w:t>
      </w:r>
    </w:p>
    <w:p w14:paraId="34540972"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Presentar semestralmente al Con</w:t>
      </w:r>
      <w:r>
        <w:rPr>
          <w:rFonts w:ascii="Arial" w:eastAsia="Courier New" w:hAnsi="Arial" w:cs="Arial"/>
        </w:rPr>
        <w:t>s</w:t>
      </w:r>
      <w:r w:rsidRPr="003148E4">
        <w:rPr>
          <w:rFonts w:ascii="Arial" w:eastAsia="Courier New" w:hAnsi="Arial" w:cs="Arial"/>
        </w:rPr>
        <w:t>ejo de Administración los libros de caja y la respectiva documentación, así como el correspondiente Balance General a fin de gestión.</w:t>
      </w:r>
    </w:p>
    <w:p w14:paraId="16FB30A9"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Proporcionar información al Con</w:t>
      </w:r>
      <w:r>
        <w:rPr>
          <w:rFonts w:ascii="Arial" w:eastAsia="Courier New" w:hAnsi="Arial" w:cs="Arial"/>
        </w:rPr>
        <w:t>s</w:t>
      </w:r>
      <w:r w:rsidRPr="003148E4">
        <w:rPr>
          <w:rFonts w:ascii="Arial" w:eastAsia="Courier New" w:hAnsi="Arial" w:cs="Arial"/>
        </w:rPr>
        <w:t>ejo de Administración o Vigilancia para los arqueos de caja que se le practique.</w:t>
      </w:r>
    </w:p>
    <w:p w14:paraId="3D86797E"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Depositar en la cuenta bancaria respectiva los fondos recaudados, dentro de las 48 horas siguientes.</w:t>
      </w:r>
    </w:p>
    <w:p w14:paraId="6AEFB628"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Firmar cheques y comprobantes con el Presidente de la Cooperativa.</w:t>
      </w:r>
    </w:p>
    <w:p w14:paraId="092BFF24"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Recaudar los ingresos de la Cooperativa, cobrar los adeudos y en su caso, efectuar los pagos que correspondan.</w:t>
      </w:r>
    </w:p>
    <w:p w14:paraId="77E7BD0D" w14:textId="77777777" w:rsidR="00182A07" w:rsidRPr="003148E4" w:rsidRDefault="00182A07" w:rsidP="00182A07">
      <w:pPr>
        <w:pStyle w:val="Prrafodelista"/>
        <w:numPr>
          <w:ilvl w:val="0"/>
          <w:numId w:val="67"/>
        </w:numPr>
        <w:spacing w:after="0" w:line="240" w:lineRule="auto"/>
        <w:jc w:val="both"/>
        <w:rPr>
          <w:rFonts w:ascii="Arial" w:eastAsia="Courier New" w:hAnsi="Arial" w:cs="Arial"/>
        </w:rPr>
      </w:pPr>
      <w:r w:rsidRPr="003148E4">
        <w:rPr>
          <w:rFonts w:ascii="Arial" w:eastAsia="Courier New" w:hAnsi="Arial" w:cs="Arial"/>
        </w:rPr>
        <w:t>Tener en su custodia y bajo su responsabilidad todos los bienes de la Cooperativa bajo minucioso inventario.</w:t>
      </w:r>
    </w:p>
    <w:p w14:paraId="104C85AD" w14:textId="77777777" w:rsidR="00182A07" w:rsidRPr="003148E4" w:rsidRDefault="00182A07" w:rsidP="00182A07">
      <w:pPr>
        <w:spacing w:after="0" w:line="240" w:lineRule="auto"/>
        <w:ind w:left="360"/>
        <w:jc w:val="both"/>
        <w:rPr>
          <w:rFonts w:ascii="Arial" w:eastAsia="Courier New" w:hAnsi="Arial" w:cs="Arial"/>
        </w:rPr>
      </w:pPr>
    </w:p>
    <w:p w14:paraId="62B0EB54"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52.- </w:t>
      </w:r>
      <w:r w:rsidRPr="003148E4">
        <w:rPr>
          <w:rFonts w:ascii="Arial" w:eastAsia="Courier New" w:hAnsi="Arial" w:cs="Arial"/>
        </w:rPr>
        <w:t>Los vocales tienen las siguientes atribuciones:</w:t>
      </w:r>
    </w:p>
    <w:p w14:paraId="3840D92C" w14:textId="77777777" w:rsidR="00182A07" w:rsidRPr="003148E4" w:rsidRDefault="00182A07" w:rsidP="00182A07">
      <w:pPr>
        <w:spacing w:after="0" w:line="240" w:lineRule="auto"/>
        <w:jc w:val="both"/>
        <w:rPr>
          <w:rFonts w:ascii="Arial" w:eastAsia="Courier New" w:hAnsi="Arial" w:cs="Arial"/>
        </w:rPr>
      </w:pPr>
    </w:p>
    <w:p w14:paraId="2AD836CA" w14:textId="77777777" w:rsidR="00182A07" w:rsidRPr="003148E4" w:rsidRDefault="00182A07" w:rsidP="00182A07">
      <w:pPr>
        <w:pStyle w:val="Prrafodelista"/>
        <w:numPr>
          <w:ilvl w:val="0"/>
          <w:numId w:val="68"/>
        </w:numPr>
        <w:spacing w:after="0" w:line="240" w:lineRule="auto"/>
        <w:jc w:val="both"/>
        <w:rPr>
          <w:rFonts w:ascii="Arial" w:eastAsia="Courier New" w:hAnsi="Arial" w:cs="Arial"/>
        </w:rPr>
      </w:pPr>
      <w:r w:rsidRPr="003148E4">
        <w:rPr>
          <w:rFonts w:ascii="Arial" w:eastAsia="Courier New" w:hAnsi="Arial" w:cs="Arial"/>
        </w:rPr>
        <w:t>Hacer conocer las convocatorias a Asambleas Generales y cumplir las comisiones que pudieran encomendarles la Asamblea General o el Con</w:t>
      </w:r>
      <w:r>
        <w:rPr>
          <w:rFonts w:ascii="Arial" w:eastAsia="Courier New" w:hAnsi="Arial" w:cs="Arial"/>
        </w:rPr>
        <w:t>s</w:t>
      </w:r>
      <w:r w:rsidRPr="003148E4">
        <w:rPr>
          <w:rFonts w:ascii="Arial" w:eastAsia="Courier New" w:hAnsi="Arial" w:cs="Arial"/>
        </w:rPr>
        <w:t>ejo de Administración del que forman parte.</w:t>
      </w:r>
    </w:p>
    <w:p w14:paraId="43BABA00" w14:textId="77777777" w:rsidR="00182A07" w:rsidRPr="003148E4" w:rsidRDefault="00182A07" w:rsidP="00182A07">
      <w:pPr>
        <w:pStyle w:val="Prrafodelista"/>
        <w:numPr>
          <w:ilvl w:val="0"/>
          <w:numId w:val="68"/>
        </w:numPr>
        <w:spacing w:after="0" w:line="240" w:lineRule="auto"/>
        <w:jc w:val="both"/>
        <w:rPr>
          <w:rFonts w:ascii="Arial" w:eastAsia="Courier New" w:hAnsi="Arial" w:cs="Arial"/>
        </w:rPr>
      </w:pPr>
      <w:r w:rsidRPr="003148E4">
        <w:rPr>
          <w:rFonts w:ascii="Arial" w:eastAsia="Courier New" w:hAnsi="Arial" w:cs="Arial"/>
        </w:rPr>
        <w:t>Los vocales tendrán a su cargo las tareas que les asignen de acuerdo con las necesidades de la Cooperativa.</w:t>
      </w:r>
    </w:p>
    <w:p w14:paraId="6D7E6AF0" w14:textId="77777777" w:rsidR="00182A07" w:rsidRPr="003148E4" w:rsidRDefault="00182A07" w:rsidP="00182A07">
      <w:pPr>
        <w:pStyle w:val="Prrafodelista"/>
        <w:numPr>
          <w:ilvl w:val="0"/>
          <w:numId w:val="68"/>
        </w:numPr>
        <w:spacing w:after="0" w:line="240" w:lineRule="auto"/>
        <w:jc w:val="both"/>
        <w:rPr>
          <w:rFonts w:ascii="Arial" w:eastAsia="Courier New" w:hAnsi="Arial" w:cs="Arial"/>
        </w:rPr>
      </w:pPr>
      <w:r w:rsidRPr="003148E4">
        <w:rPr>
          <w:rFonts w:ascii="Arial" w:eastAsia="Courier New" w:hAnsi="Arial" w:cs="Arial"/>
        </w:rPr>
        <w:t>Reemplazar o cubrir las acefalias que se produjeran por alguna causa dentro del Con</w:t>
      </w:r>
      <w:r>
        <w:rPr>
          <w:rFonts w:ascii="Arial" w:eastAsia="Courier New" w:hAnsi="Arial" w:cs="Arial"/>
        </w:rPr>
        <w:t>s</w:t>
      </w:r>
      <w:r w:rsidRPr="003148E4">
        <w:rPr>
          <w:rFonts w:ascii="Arial" w:eastAsia="Courier New" w:hAnsi="Arial" w:cs="Arial"/>
        </w:rPr>
        <w:t>ejo, exceptuando al Presidente que era reemplazado por el Secretario del Con</w:t>
      </w:r>
      <w:r>
        <w:rPr>
          <w:rFonts w:ascii="Arial" w:eastAsia="Courier New" w:hAnsi="Arial" w:cs="Arial"/>
        </w:rPr>
        <w:t>s</w:t>
      </w:r>
      <w:r w:rsidRPr="003148E4">
        <w:rPr>
          <w:rFonts w:ascii="Arial" w:eastAsia="Courier New" w:hAnsi="Arial" w:cs="Arial"/>
        </w:rPr>
        <w:t>ejo.</w:t>
      </w:r>
    </w:p>
    <w:p w14:paraId="25D96A55" w14:textId="77777777" w:rsidR="00182A07" w:rsidRPr="003148E4" w:rsidRDefault="00182A07" w:rsidP="00182A07">
      <w:pPr>
        <w:spacing w:after="0" w:line="240" w:lineRule="auto"/>
        <w:jc w:val="both"/>
        <w:rPr>
          <w:rFonts w:ascii="Arial" w:eastAsia="Courier New" w:hAnsi="Arial" w:cs="Arial"/>
        </w:rPr>
      </w:pPr>
    </w:p>
    <w:p w14:paraId="20D0FD2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53.- </w:t>
      </w:r>
      <w:r w:rsidRPr="003148E4">
        <w:rPr>
          <w:rFonts w:ascii="Arial" w:eastAsia="Courier New" w:hAnsi="Arial" w:cs="Arial"/>
        </w:rPr>
        <w:t>Los miembros del Con</w:t>
      </w:r>
      <w:r>
        <w:rPr>
          <w:rFonts w:ascii="Arial" w:eastAsia="Courier New" w:hAnsi="Arial" w:cs="Arial"/>
        </w:rPr>
        <w:t>s</w:t>
      </w:r>
      <w:r w:rsidRPr="003148E4">
        <w:rPr>
          <w:rFonts w:ascii="Arial" w:eastAsia="Courier New" w:hAnsi="Arial" w:cs="Arial"/>
        </w:rPr>
        <w:t>ejo de Administración podrán ser removidos por Resolución de la Asamblea General, convocada para el efecto por las siguientes causas:</w:t>
      </w:r>
    </w:p>
    <w:p w14:paraId="0C8C4C1C" w14:textId="77777777" w:rsidR="00182A07" w:rsidRPr="003148E4" w:rsidRDefault="00182A07" w:rsidP="00182A07">
      <w:pPr>
        <w:spacing w:after="0" w:line="240" w:lineRule="auto"/>
        <w:jc w:val="both"/>
        <w:rPr>
          <w:rFonts w:ascii="Arial" w:eastAsia="Courier New" w:hAnsi="Arial" w:cs="Arial"/>
        </w:rPr>
      </w:pPr>
    </w:p>
    <w:p w14:paraId="7D509593" w14:textId="77777777" w:rsidR="00182A07" w:rsidRPr="003148E4" w:rsidRDefault="00182A07" w:rsidP="00182A07">
      <w:pPr>
        <w:pStyle w:val="Prrafodelista"/>
        <w:numPr>
          <w:ilvl w:val="0"/>
          <w:numId w:val="69"/>
        </w:numPr>
        <w:spacing w:after="0" w:line="240" w:lineRule="auto"/>
        <w:jc w:val="both"/>
        <w:rPr>
          <w:rFonts w:ascii="Arial" w:eastAsia="Courier New" w:hAnsi="Arial" w:cs="Arial"/>
        </w:rPr>
      </w:pPr>
      <w:r w:rsidRPr="003148E4">
        <w:rPr>
          <w:rFonts w:ascii="Arial" w:eastAsia="Courier New" w:hAnsi="Arial" w:cs="Arial"/>
        </w:rPr>
        <w:t>Por inasistencia a tres reuniones continuas o cinco discontinuas del Con</w:t>
      </w:r>
      <w:r>
        <w:rPr>
          <w:rFonts w:ascii="Arial" w:eastAsia="Courier New" w:hAnsi="Arial" w:cs="Arial"/>
        </w:rPr>
        <w:t>s</w:t>
      </w:r>
      <w:r w:rsidRPr="003148E4">
        <w:rPr>
          <w:rFonts w:ascii="Arial" w:eastAsia="Courier New" w:hAnsi="Arial" w:cs="Arial"/>
        </w:rPr>
        <w:t>ejo.</w:t>
      </w:r>
    </w:p>
    <w:p w14:paraId="17872C94" w14:textId="77777777" w:rsidR="00182A07" w:rsidRPr="003148E4" w:rsidRDefault="00182A07" w:rsidP="00182A07">
      <w:pPr>
        <w:pStyle w:val="Prrafodelista"/>
        <w:numPr>
          <w:ilvl w:val="0"/>
          <w:numId w:val="69"/>
        </w:numPr>
        <w:spacing w:after="0" w:line="240" w:lineRule="auto"/>
        <w:jc w:val="both"/>
        <w:rPr>
          <w:rFonts w:ascii="Arial" w:eastAsia="Courier New" w:hAnsi="Arial" w:cs="Arial"/>
        </w:rPr>
      </w:pPr>
      <w:r w:rsidRPr="003148E4">
        <w:rPr>
          <w:rFonts w:ascii="Arial" w:eastAsia="Courier New" w:hAnsi="Arial" w:cs="Arial"/>
        </w:rPr>
        <w:t>Por retrasar intencionalmente la convocatoria a Asamblea General Ordinaria.</w:t>
      </w:r>
    </w:p>
    <w:p w14:paraId="37C5ED21" w14:textId="77777777" w:rsidR="00182A07" w:rsidRPr="003148E4" w:rsidRDefault="00182A07" w:rsidP="00182A07">
      <w:pPr>
        <w:pStyle w:val="Prrafodelista"/>
        <w:numPr>
          <w:ilvl w:val="0"/>
          <w:numId w:val="69"/>
        </w:numPr>
        <w:spacing w:after="0" w:line="240" w:lineRule="auto"/>
        <w:jc w:val="both"/>
        <w:rPr>
          <w:rFonts w:ascii="Arial" w:eastAsia="Courier New" w:hAnsi="Arial" w:cs="Arial"/>
        </w:rPr>
      </w:pPr>
      <w:r w:rsidRPr="003148E4">
        <w:rPr>
          <w:rFonts w:ascii="Arial" w:eastAsia="Courier New" w:hAnsi="Arial" w:cs="Arial"/>
        </w:rPr>
        <w:t>Por resistencia a rendir cuentas del manejo de los fondos de la Cooperativa.</w:t>
      </w:r>
    </w:p>
    <w:p w14:paraId="3F26C9C7" w14:textId="77777777" w:rsidR="00182A07" w:rsidRPr="003148E4" w:rsidRDefault="00182A07" w:rsidP="00182A07">
      <w:pPr>
        <w:pStyle w:val="Prrafodelista"/>
        <w:numPr>
          <w:ilvl w:val="0"/>
          <w:numId w:val="69"/>
        </w:numPr>
        <w:spacing w:after="0" w:line="240" w:lineRule="auto"/>
        <w:jc w:val="both"/>
        <w:rPr>
          <w:rFonts w:ascii="Arial" w:eastAsia="Courier New" w:hAnsi="Arial" w:cs="Arial"/>
        </w:rPr>
      </w:pPr>
      <w:r w:rsidRPr="003148E4">
        <w:rPr>
          <w:rFonts w:ascii="Arial" w:eastAsia="Courier New" w:hAnsi="Arial" w:cs="Arial"/>
        </w:rPr>
        <w:t>Por conducir la administración de la Cooperativa en forma desaprensiva e irresponsabilidad comprobada.</w:t>
      </w:r>
    </w:p>
    <w:p w14:paraId="4E17B960" w14:textId="77777777" w:rsidR="00182A07" w:rsidRPr="003148E4" w:rsidRDefault="00182A07" w:rsidP="00182A07">
      <w:pPr>
        <w:pStyle w:val="Prrafodelista"/>
        <w:numPr>
          <w:ilvl w:val="0"/>
          <w:numId w:val="69"/>
        </w:numPr>
        <w:spacing w:after="0" w:line="240" w:lineRule="auto"/>
        <w:jc w:val="both"/>
        <w:rPr>
          <w:rFonts w:ascii="Arial" w:eastAsia="Courier New" w:hAnsi="Arial" w:cs="Arial"/>
        </w:rPr>
      </w:pPr>
      <w:r w:rsidRPr="003148E4">
        <w:rPr>
          <w:rFonts w:ascii="Arial" w:eastAsia="Courier New" w:hAnsi="Arial" w:cs="Arial"/>
        </w:rPr>
        <w:t>Por incumplimiento del presente Estatuto, Reglamento Interno y las resoluciones tomadas en Asamblea General.</w:t>
      </w:r>
    </w:p>
    <w:p w14:paraId="7F2F68CB" w14:textId="77777777" w:rsidR="00182A07" w:rsidRPr="003148E4" w:rsidRDefault="00182A07" w:rsidP="00182A07">
      <w:pPr>
        <w:spacing w:after="0" w:line="240" w:lineRule="auto"/>
        <w:jc w:val="both"/>
        <w:rPr>
          <w:rFonts w:ascii="Arial" w:eastAsia="Courier New" w:hAnsi="Arial" w:cs="Arial"/>
        </w:rPr>
      </w:pPr>
    </w:p>
    <w:p w14:paraId="58D43A8A"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54.- </w:t>
      </w:r>
      <w:r w:rsidRPr="003148E4">
        <w:rPr>
          <w:rFonts w:ascii="Arial" w:eastAsia="Courier New" w:hAnsi="Arial" w:cs="Arial"/>
        </w:rPr>
        <w:t>Son atribuciones del Gerente:</w:t>
      </w:r>
    </w:p>
    <w:p w14:paraId="60D6B7A4" w14:textId="77777777" w:rsidR="00182A07" w:rsidRPr="003148E4" w:rsidRDefault="00182A07" w:rsidP="00182A07">
      <w:pPr>
        <w:spacing w:after="0" w:line="240" w:lineRule="auto"/>
        <w:jc w:val="both"/>
        <w:rPr>
          <w:rFonts w:ascii="Arial" w:eastAsia="Courier New" w:hAnsi="Arial" w:cs="Arial"/>
        </w:rPr>
      </w:pPr>
    </w:p>
    <w:p w14:paraId="285003EB"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Ejecutar las disposiciones del Con</w:t>
      </w:r>
      <w:r>
        <w:rPr>
          <w:rFonts w:ascii="Arial" w:eastAsia="Courier New" w:hAnsi="Arial" w:cs="Arial"/>
        </w:rPr>
        <w:t>s</w:t>
      </w:r>
      <w:r w:rsidRPr="003148E4">
        <w:rPr>
          <w:rFonts w:ascii="Arial" w:eastAsia="Courier New" w:hAnsi="Arial" w:cs="Arial"/>
        </w:rPr>
        <w:t>ejo de Administración.</w:t>
      </w:r>
    </w:p>
    <w:p w14:paraId="20B31315"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Orientar y dirigir la administración superior y técnica de la Cooperativa.</w:t>
      </w:r>
    </w:p>
    <w:p w14:paraId="10EFD5C3"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Elaborar y redactar contratos para la consideración del Con</w:t>
      </w:r>
      <w:r>
        <w:rPr>
          <w:rFonts w:ascii="Arial" w:eastAsia="Courier New" w:hAnsi="Arial" w:cs="Arial"/>
        </w:rPr>
        <w:t>s</w:t>
      </w:r>
      <w:r w:rsidRPr="003148E4">
        <w:rPr>
          <w:rFonts w:ascii="Arial" w:eastAsia="Courier New" w:hAnsi="Arial" w:cs="Arial"/>
        </w:rPr>
        <w:t>ejo de Administración.</w:t>
      </w:r>
    </w:p>
    <w:p w14:paraId="5BE8581B"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Gestionar créditos y ofrecer las garantías necesarias a nombre de la Cooperativa, de acuerdo con el poder especifico conferido por el Con</w:t>
      </w:r>
      <w:r>
        <w:rPr>
          <w:rFonts w:ascii="Arial" w:eastAsia="Courier New" w:hAnsi="Arial" w:cs="Arial"/>
        </w:rPr>
        <w:t>s</w:t>
      </w:r>
      <w:r w:rsidRPr="003148E4">
        <w:rPr>
          <w:rFonts w:ascii="Arial" w:eastAsia="Courier New" w:hAnsi="Arial" w:cs="Arial"/>
        </w:rPr>
        <w:t>ejo de Administración.</w:t>
      </w:r>
    </w:p>
    <w:p w14:paraId="7B88DB79"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Velar porque sea correctamente llevados los libros de la Cooperativa.</w:t>
      </w:r>
    </w:p>
    <w:p w14:paraId="4C589EBA"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Realizar gestiones comerciales en beneficio de la Cooperativa y tramites delegados por el Con</w:t>
      </w:r>
      <w:r>
        <w:rPr>
          <w:rFonts w:ascii="Arial" w:eastAsia="Courier New" w:hAnsi="Arial" w:cs="Arial"/>
        </w:rPr>
        <w:t>s</w:t>
      </w:r>
      <w:r w:rsidRPr="003148E4">
        <w:rPr>
          <w:rFonts w:ascii="Arial" w:eastAsia="Courier New" w:hAnsi="Arial" w:cs="Arial"/>
        </w:rPr>
        <w:t>ejo de Administración.</w:t>
      </w:r>
    </w:p>
    <w:p w14:paraId="7ECE2374"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Sugerir el nombramiento o destitución de los empleados bajo su dependencia.</w:t>
      </w:r>
    </w:p>
    <w:p w14:paraId="453309D5"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Elaborar los informes solicitados por los Con</w:t>
      </w:r>
      <w:r>
        <w:rPr>
          <w:rFonts w:ascii="Arial" w:eastAsia="Courier New" w:hAnsi="Arial" w:cs="Arial"/>
        </w:rPr>
        <w:t>s</w:t>
      </w:r>
      <w:r w:rsidRPr="003148E4">
        <w:rPr>
          <w:rFonts w:ascii="Arial" w:eastAsia="Courier New" w:hAnsi="Arial" w:cs="Arial"/>
        </w:rPr>
        <w:t>ejos Directicos y Comités, así como asistir en las reuniones y Asambleas Generales cuando su presencia sea requerida sin derecho a voto.</w:t>
      </w:r>
    </w:p>
    <w:p w14:paraId="520D1169"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Elaborar el plan anual operativo para su consideración en el Consejo de Administración.</w:t>
      </w:r>
    </w:p>
    <w:p w14:paraId="5A61CB99" w14:textId="77777777" w:rsidR="00182A07" w:rsidRPr="003148E4" w:rsidRDefault="00182A07" w:rsidP="00182A07">
      <w:pPr>
        <w:pStyle w:val="Prrafodelista"/>
        <w:numPr>
          <w:ilvl w:val="0"/>
          <w:numId w:val="70"/>
        </w:numPr>
        <w:spacing w:after="0" w:line="240" w:lineRule="auto"/>
        <w:jc w:val="both"/>
        <w:rPr>
          <w:rFonts w:ascii="Arial" w:eastAsia="Courier New" w:hAnsi="Arial" w:cs="Arial"/>
        </w:rPr>
      </w:pPr>
      <w:r w:rsidRPr="003148E4">
        <w:rPr>
          <w:rFonts w:ascii="Arial" w:eastAsia="Courier New" w:hAnsi="Arial" w:cs="Arial"/>
        </w:rPr>
        <w:t>El Gerente para ser designado deberá llenar los siguientes requisitos:</w:t>
      </w:r>
    </w:p>
    <w:p w14:paraId="74CCA058" w14:textId="77777777" w:rsidR="00182A07" w:rsidRPr="003148E4" w:rsidRDefault="00182A07" w:rsidP="00182A07">
      <w:pPr>
        <w:spacing w:after="0" w:line="240" w:lineRule="auto"/>
        <w:jc w:val="both"/>
        <w:rPr>
          <w:rFonts w:ascii="Arial" w:eastAsia="Courier New" w:hAnsi="Arial" w:cs="Arial"/>
        </w:rPr>
      </w:pPr>
    </w:p>
    <w:p w14:paraId="69304228" w14:textId="77777777" w:rsidR="00182A07" w:rsidRPr="003148E4" w:rsidRDefault="00182A07" w:rsidP="00182A07">
      <w:pPr>
        <w:pStyle w:val="Prrafodelista"/>
        <w:numPr>
          <w:ilvl w:val="0"/>
          <w:numId w:val="71"/>
        </w:numPr>
        <w:spacing w:after="0" w:line="240" w:lineRule="auto"/>
        <w:jc w:val="both"/>
        <w:rPr>
          <w:rFonts w:ascii="Arial" w:eastAsia="Courier New" w:hAnsi="Arial" w:cs="Arial"/>
        </w:rPr>
      </w:pPr>
      <w:r w:rsidRPr="003148E4">
        <w:rPr>
          <w:rFonts w:ascii="Arial" w:eastAsia="Courier New" w:hAnsi="Arial" w:cs="Arial"/>
        </w:rPr>
        <w:t>Acreditar competencia y profesionalidad en el manejo de empresas sociales y cooperativas.</w:t>
      </w:r>
    </w:p>
    <w:p w14:paraId="7B66F1D6" w14:textId="77777777" w:rsidR="00182A07" w:rsidRPr="003148E4" w:rsidRDefault="00182A07" w:rsidP="00182A07">
      <w:pPr>
        <w:pStyle w:val="Prrafodelista"/>
        <w:numPr>
          <w:ilvl w:val="0"/>
          <w:numId w:val="71"/>
        </w:numPr>
        <w:spacing w:after="0" w:line="240" w:lineRule="auto"/>
        <w:jc w:val="both"/>
        <w:rPr>
          <w:rFonts w:ascii="Arial" w:eastAsia="Courier New" w:hAnsi="Arial" w:cs="Arial"/>
        </w:rPr>
      </w:pPr>
      <w:r w:rsidRPr="003148E4">
        <w:rPr>
          <w:rFonts w:ascii="Arial" w:eastAsia="Courier New" w:hAnsi="Arial" w:cs="Arial"/>
        </w:rPr>
        <w:t>Ofrecer una garantía como fianza que el Con</w:t>
      </w:r>
      <w:r>
        <w:rPr>
          <w:rFonts w:ascii="Arial" w:eastAsia="Courier New" w:hAnsi="Arial" w:cs="Arial"/>
        </w:rPr>
        <w:t>s</w:t>
      </w:r>
      <w:r w:rsidRPr="003148E4">
        <w:rPr>
          <w:rFonts w:ascii="Arial" w:eastAsia="Courier New" w:hAnsi="Arial" w:cs="Arial"/>
        </w:rPr>
        <w:t>ejo de Administración fije.</w:t>
      </w:r>
    </w:p>
    <w:p w14:paraId="3758A1DE" w14:textId="77777777" w:rsidR="00182A07" w:rsidRPr="003148E4" w:rsidRDefault="00182A07" w:rsidP="00182A07">
      <w:pPr>
        <w:pStyle w:val="Prrafodelista"/>
        <w:numPr>
          <w:ilvl w:val="0"/>
          <w:numId w:val="71"/>
        </w:numPr>
        <w:spacing w:after="0" w:line="240" w:lineRule="auto"/>
        <w:jc w:val="both"/>
        <w:rPr>
          <w:rFonts w:ascii="Arial" w:eastAsia="Courier New" w:hAnsi="Arial" w:cs="Arial"/>
        </w:rPr>
      </w:pPr>
      <w:r w:rsidRPr="003148E4">
        <w:rPr>
          <w:rFonts w:ascii="Arial" w:eastAsia="Courier New" w:hAnsi="Arial" w:cs="Arial"/>
        </w:rPr>
        <w:t>Ser mayor de edad, tener antecedentes de honorabilidad, disciplina, constancia en las labores de la sociedad.</w:t>
      </w:r>
    </w:p>
    <w:p w14:paraId="5E4696B1" w14:textId="77777777" w:rsidR="00182A07" w:rsidRPr="003148E4" w:rsidRDefault="00182A07" w:rsidP="00182A07">
      <w:pPr>
        <w:pStyle w:val="Prrafodelista"/>
        <w:numPr>
          <w:ilvl w:val="0"/>
          <w:numId w:val="71"/>
        </w:numPr>
        <w:spacing w:after="0" w:line="240" w:lineRule="auto"/>
        <w:jc w:val="both"/>
        <w:rPr>
          <w:rFonts w:ascii="Arial" w:eastAsia="Courier New" w:hAnsi="Arial" w:cs="Arial"/>
        </w:rPr>
      </w:pPr>
      <w:r w:rsidRPr="003148E4">
        <w:rPr>
          <w:rFonts w:ascii="Arial" w:eastAsia="Courier New" w:hAnsi="Arial" w:cs="Arial"/>
        </w:rPr>
        <w:t>En caso necesario, se designará mediante concurso de méritos y dado el caso por examen de competencia.</w:t>
      </w:r>
    </w:p>
    <w:p w14:paraId="550FE45C" w14:textId="77777777" w:rsidR="00182A07" w:rsidRPr="003148E4" w:rsidRDefault="00182A07" w:rsidP="00182A07">
      <w:pPr>
        <w:spacing w:after="0" w:line="240" w:lineRule="auto"/>
        <w:jc w:val="both"/>
        <w:rPr>
          <w:rFonts w:ascii="Arial" w:eastAsia="Courier New" w:hAnsi="Arial" w:cs="Arial"/>
        </w:rPr>
      </w:pPr>
    </w:p>
    <w:p w14:paraId="5DB87204" w14:textId="77777777" w:rsidR="00182A07" w:rsidRPr="003148E4" w:rsidRDefault="00182A07" w:rsidP="00182A07">
      <w:pPr>
        <w:spacing w:after="0" w:line="240" w:lineRule="auto"/>
        <w:jc w:val="both"/>
        <w:rPr>
          <w:rFonts w:ascii="Arial" w:eastAsia="Courier New" w:hAnsi="Arial" w:cs="Arial"/>
          <w:b/>
          <w:bCs/>
        </w:rPr>
      </w:pPr>
      <w:r w:rsidRPr="003148E4">
        <w:rPr>
          <w:rFonts w:ascii="Arial" w:eastAsia="Courier New" w:hAnsi="Arial" w:cs="Arial"/>
          <w:b/>
          <w:bCs/>
        </w:rPr>
        <w:t>DEL CON</w:t>
      </w:r>
      <w:r>
        <w:rPr>
          <w:rFonts w:ascii="Arial" w:eastAsia="Courier New" w:hAnsi="Arial" w:cs="Arial"/>
          <w:b/>
          <w:bCs/>
        </w:rPr>
        <w:t>S</w:t>
      </w:r>
      <w:r w:rsidRPr="003148E4">
        <w:rPr>
          <w:rFonts w:ascii="Arial" w:eastAsia="Courier New" w:hAnsi="Arial" w:cs="Arial"/>
          <w:b/>
          <w:bCs/>
        </w:rPr>
        <w:t>EJO DE VIGILANCIA</w:t>
      </w:r>
    </w:p>
    <w:p w14:paraId="07FAE011" w14:textId="77777777" w:rsidR="00182A07" w:rsidRPr="003148E4" w:rsidRDefault="00182A07" w:rsidP="00182A07">
      <w:pPr>
        <w:spacing w:after="0" w:line="240" w:lineRule="auto"/>
        <w:jc w:val="both"/>
        <w:rPr>
          <w:rFonts w:ascii="Arial" w:eastAsia="Courier New" w:hAnsi="Arial" w:cs="Arial"/>
        </w:rPr>
      </w:pPr>
    </w:p>
    <w:p w14:paraId="3E72B322"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55.- </w:t>
      </w:r>
      <w:r w:rsidRPr="003148E4">
        <w:rPr>
          <w:rFonts w:ascii="Arial" w:eastAsia="Courier New" w:hAnsi="Arial" w:cs="Arial"/>
        </w:rPr>
        <w:t>El Con</w:t>
      </w:r>
      <w:r>
        <w:rPr>
          <w:rFonts w:ascii="Arial" w:eastAsia="Courier New" w:hAnsi="Arial" w:cs="Arial"/>
        </w:rPr>
        <w:t>s</w:t>
      </w:r>
      <w:r w:rsidRPr="003148E4">
        <w:rPr>
          <w:rFonts w:ascii="Arial" w:eastAsia="Courier New" w:hAnsi="Arial" w:cs="Arial"/>
        </w:rPr>
        <w:t>ejo de Vigilancia es el órgano de control interno de los actos administrativos del Con</w:t>
      </w:r>
      <w:r>
        <w:rPr>
          <w:rFonts w:ascii="Arial" w:eastAsia="Courier New" w:hAnsi="Arial" w:cs="Arial"/>
        </w:rPr>
        <w:t>s</w:t>
      </w:r>
      <w:r w:rsidRPr="003148E4">
        <w:rPr>
          <w:rFonts w:ascii="Arial" w:eastAsia="Courier New" w:hAnsi="Arial" w:cs="Arial"/>
        </w:rPr>
        <w:t xml:space="preserve">ejo de Administración y de la disciplina cooperativa de los socios, durante la ejecución de las actividades económicas y sociales. Estará integrado por un </w:t>
      </w:r>
      <w:r w:rsidRPr="003148E4">
        <w:rPr>
          <w:rFonts w:ascii="Arial" w:eastAsia="Courier New" w:hAnsi="Arial" w:cs="Arial"/>
        </w:rPr>
        <w:lastRenderedPageBreak/>
        <w:t>Presidente, un Secretario y un Vocal, elegidos en Asamblea General por un periodo de dos años, pudiendo ser reelegidos por un solo periodo consecutivo.</w:t>
      </w:r>
    </w:p>
    <w:p w14:paraId="514EF9B7" w14:textId="77777777" w:rsidR="00182A07" w:rsidRPr="003148E4" w:rsidRDefault="00182A07" w:rsidP="00182A07">
      <w:pPr>
        <w:spacing w:after="0" w:line="240" w:lineRule="auto"/>
        <w:jc w:val="both"/>
        <w:rPr>
          <w:rFonts w:ascii="Arial" w:eastAsia="Courier New" w:hAnsi="Arial" w:cs="Arial"/>
        </w:rPr>
      </w:pPr>
    </w:p>
    <w:p w14:paraId="5DCEBD91"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56.- </w:t>
      </w:r>
      <w:r w:rsidRPr="003148E4">
        <w:rPr>
          <w:rFonts w:ascii="Arial" w:eastAsia="Courier New" w:hAnsi="Arial" w:cs="Arial"/>
        </w:rPr>
        <w:t>Las reuniones se realizarán cada fin de mes en forma ordinaria y las extraordinarias cuando así sea conveniente para los intereses de la Cooperativa.</w:t>
      </w:r>
    </w:p>
    <w:p w14:paraId="5F4B4694" w14:textId="77777777" w:rsidR="00182A07" w:rsidRPr="003148E4" w:rsidRDefault="00182A07" w:rsidP="00182A07">
      <w:pPr>
        <w:spacing w:after="0" w:line="240" w:lineRule="auto"/>
        <w:jc w:val="both"/>
        <w:rPr>
          <w:rFonts w:ascii="Arial" w:eastAsia="Courier New" w:hAnsi="Arial" w:cs="Arial"/>
        </w:rPr>
      </w:pPr>
    </w:p>
    <w:p w14:paraId="65DF92F9"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57.- </w:t>
      </w:r>
      <w:r w:rsidRPr="003148E4">
        <w:rPr>
          <w:rFonts w:ascii="Arial" w:eastAsia="Courier New" w:hAnsi="Arial" w:cs="Arial"/>
        </w:rPr>
        <w:t>En caso de ausencia o impedimento legal del Presidente, asumirá el cargo el Secretario, quien será reemplazado por el Vocal.</w:t>
      </w:r>
    </w:p>
    <w:p w14:paraId="4D165A49" w14:textId="77777777" w:rsidR="00182A07" w:rsidRPr="003148E4" w:rsidRDefault="00182A07" w:rsidP="00182A07">
      <w:pPr>
        <w:spacing w:after="0" w:line="240" w:lineRule="auto"/>
        <w:jc w:val="both"/>
        <w:rPr>
          <w:rFonts w:ascii="Arial" w:eastAsia="Courier New" w:hAnsi="Arial" w:cs="Arial"/>
        </w:rPr>
      </w:pPr>
    </w:p>
    <w:p w14:paraId="6D9277B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58.- </w:t>
      </w:r>
      <w:r w:rsidRPr="003148E4">
        <w:rPr>
          <w:rFonts w:ascii="Arial" w:eastAsia="Courier New" w:hAnsi="Arial" w:cs="Arial"/>
        </w:rPr>
        <w:t>Son atribuciones del Con</w:t>
      </w:r>
      <w:r>
        <w:rPr>
          <w:rFonts w:ascii="Arial" w:eastAsia="Courier New" w:hAnsi="Arial" w:cs="Arial"/>
        </w:rPr>
        <w:t>s</w:t>
      </w:r>
      <w:r w:rsidRPr="003148E4">
        <w:rPr>
          <w:rFonts w:ascii="Arial" w:eastAsia="Courier New" w:hAnsi="Arial" w:cs="Arial"/>
        </w:rPr>
        <w:t>ejo de Vigilancia:</w:t>
      </w:r>
    </w:p>
    <w:p w14:paraId="27076F1D" w14:textId="77777777" w:rsidR="00182A07" w:rsidRPr="003148E4" w:rsidRDefault="00182A07" w:rsidP="00182A07">
      <w:pPr>
        <w:spacing w:after="0" w:line="240" w:lineRule="auto"/>
        <w:jc w:val="both"/>
        <w:rPr>
          <w:rFonts w:ascii="Arial" w:eastAsia="Courier New" w:hAnsi="Arial" w:cs="Arial"/>
        </w:rPr>
      </w:pPr>
    </w:p>
    <w:p w14:paraId="633E77E3"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Controlar que los miembros del Consejo de Administración y los empleados de la Cooperativa, cumplan sus deberes y obligaciones.</w:t>
      </w:r>
    </w:p>
    <w:p w14:paraId="6E8A1CD3"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Vigilar el estricto cumplimiento del presente Estatuto, Resoluciones de Asambleas Generales y de las disposiciones legales.</w:t>
      </w:r>
    </w:p>
    <w:p w14:paraId="4380B0EE"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Practicar arqueos de caja por sorpresa, cuando menos una vez al mes y se den a conocer a los socios en Asamblea General para su consideración.</w:t>
      </w:r>
    </w:p>
    <w:p w14:paraId="3B10720E"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Verificar los saldos de las cuentas, inventarios de existencia de activos fijos.</w:t>
      </w:r>
    </w:p>
    <w:p w14:paraId="00F44387"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Observar con fundamentos justificativos los acuerdos y las resoluciones del Con</w:t>
      </w:r>
      <w:r>
        <w:rPr>
          <w:rFonts w:ascii="Arial" w:eastAsia="Courier New" w:hAnsi="Arial" w:cs="Arial"/>
        </w:rPr>
        <w:t>s</w:t>
      </w:r>
      <w:r w:rsidRPr="003148E4">
        <w:rPr>
          <w:rFonts w:ascii="Arial" w:eastAsia="Courier New" w:hAnsi="Arial" w:cs="Arial"/>
        </w:rPr>
        <w:t>ejo de Administración que así lo requiera. Este derecho deberá ejercerse dentro de los 5 días de conocido el hecho de conformidad con el artículo 99 de la Ley General de Sociedades Cooperativas.</w:t>
      </w:r>
    </w:p>
    <w:p w14:paraId="35CF4D9D"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Exigir al Consejo de Administración la Convocatoria de Asamblea General Extraordinaria, cuantas veces sea necesario.</w:t>
      </w:r>
    </w:p>
    <w:p w14:paraId="6CE14305"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Controlar que las funciones del Gerente y de los encargados que se manejen fondos y valores suscriban las garantías respectivas.</w:t>
      </w:r>
    </w:p>
    <w:p w14:paraId="18D50AF5" w14:textId="77777777" w:rsidR="00182A07" w:rsidRPr="003148E4" w:rsidRDefault="00182A07" w:rsidP="00182A07">
      <w:pPr>
        <w:pStyle w:val="Prrafodelista"/>
        <w:numPr>
          <w:ilvl w:val="0"/>
          <w:numId w:val="72"/>
        </w:numPr>
        <w:spacing w:after="0" w:line="240" w:lineRule="auto"/>
        <w:jc w:val="both"/>
        <w:rPr>
          <w:rFonts w:ascii="Arial" w:eastAsia="Courier New" w:hAnsi="Arial" w:cs="Arial"/>
        </w:rPr>
      </w:pPr>
      <w:r w:rsidRPr="003148E4">
        <w:rPr>
          <w:rFonts w:ascii="Arial" w:eastAsia="Courier New" w:hAnsi="Arial" w:cs="Arial"/>
        </w:rPr>
        <w:t>Hacer conocer oportunamente sobre las infracciones que no han sido absueltas o resultas por el Con</w:t>
      </w:r>
      <w:r>
        <w:rPr>
          <w:rFonts w:ascii="Arial" w:eastAsia="Courier New" w:hAnsi="Arial" w:cs="Arial"/>
        </w:rPr>
        <w:t>s</w:t>
      </w:r>
      <w:r w:rsidRPr="003148E4">
        <w:rPr>
          <w:rFonts w:ascii="Arial" w:eastAsia="Courier New" w:hAnsi="Arial" w:cs="Arial"/>
        </w:rPr>
        <w:t>ejo de Administración a la Asamblea General.</w:t>
      </w:r>
    </w:p>
    <w:p w14:paraId="40122176" w14:textId="77777777" w:rsidR="00182A07" w:rsidRPr="003148E4" w:rsidRDefault="00182A07" w:rsidP="00182A07">
      <w:pPr>
        <w:spacing w:after="0" w:line="240" w:lineRule="auto"/>
        <w:jc w:val="both"/>
        <w:rPr>
          <w:rFonts w:ascii="Arial" w:eastAsia="Courier New" w:hAnsi="Arial" w:cs="Arial"/>
        </w:rPr>
      </w:pPr>
    </w:p>
    <w:p w14:paraId="129A7826"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59.- </w:t>
      </w:r>
      <w:r w:rsidRPr="003148E4">
        <w:rPr>
          <w:rFonts w:ascii="Arial" w:eastAsia="Courier New" w:hAnsi="Arial" w:cs="Arial"/>
        </w:rPr>
        <w:t>Los miembros del Con</w:t>
      </w:r>
      <w:r>
        <w:rPr>
          <w:rFonts w:ascii="Arial" w:eastAsia="Courier New" w:hAnsi="Arial" w:cs="Arial"/>
        </w:rPr>
        <w:t>s</w:t>
      </w:r>
      <w:r w:rsidRPr="003148E4">
        <w:rPr>
          <w:rFonts w:ascii="Arial" w:eastAsia="Courier New" w:hAnsi="Arial" w:cs="Arial"/>
        </w:rPr>
        <w:t>ejo de Vigilancia podrán ser removidos de sus cargos por la Asamblea General Convocada para tal objeto, por las siguientes causas:</w:t>
      </w:r>
    </w:p>
    <w:p w14:paraId="4AFFF9D5" w14:textId="77777777" w:rsidR="00182A07" w:rsidRPr="003148E4" w:rsidRDefault="00182A07" w:rsidP="00182A07">
      <w:pPr>
        <w:spacing w:after="0" w:line="240" w:lineRule="auto"/>
        <w:jc w:val="both"/>
        <w:rPr>
          <w:rFonts w:ascii="Arial" w:eastAsia="Courier New" w:hAnsi="Arial" w:cs="Arial"/>
        </w:rPr>
      </w:pPr>
    </w:p>
    <w:p w14:paraId="59204AC7" w14:textId="77777777" w:rsidR="00182A07" w:rsidRPr="003148E4" w:rsidRDefault="00182A07" w:rsidP="00182A07">
      <w:pPr>
        <w:pStyle w:val="Prrafodelista"/>
        <w:numPr>
          <w:ilvl w:val="0"/>
          <w:numId w:val="73"/>
        </w:numPr>
        <w:spacing w:after="0" w:line="240" w:lineRule="auto"/>
        <w:jc w:val="both"/>
        <w:rPr>
          <w:rFonts w:ascii="Arial" w:eastAsia="Courier New" w:hAnsi="Arial" w:cs="Arial"/>
        </w:rPr>
      </w:pPr>
      <w:r w:rsidRPr="003148E4">
        <w:rPr>
          <w:rFonts w:ascii="Arial" w:eastAsia="Courier New" w:hAnsi="Arial" w:cs="Arial"/>
        </w:rPr>
        <w:t>Por inasistencia a tres reuniones continuas o cinco discontinuas del Con</w:t>
      </w:r>
      <w:r>
        <w:rPr>
          <w:rFonts w:ascii="Arial" w:eastAsia="Courier New" w:hAnsi="Arial" w:cs="Arial"/>
        </w:rPr>
        <w:t>s</w:t>
      </w:r>
      <w:r w:rsidRPr="003148E4">
        <w:rPr>
          <w:rFonts w:ascii="Arial" w:eastAsia="Courier New" w:hAnsi="Arial" w:cs="Arial"/>
        </w:rPr>
        <w:t>ejo.</w:t>
      </w:r>
    </w:p>
    <w:p w14:paraId="46E18B6F" w14:textId="77777777" w:rsidR="00182A07" w:rsidRPr="003148E4" w:rsidRDefault="00182A07" w:rsidP="00182A07">
      <w:pPr>
        <w:pStyle w:val="Prrafodelista"/>
        <w:numPr>
          <w:ilvl w:val="0"/>
          <w:numId w:val="73"/>
        </w:numPr>
        <w:spacing w:after="0" w:line="240" w:lineRule="auto"/>
        <w:jc w:val="both"/>
        <w:rPr>
          <w:rFonts w:ascii="Arial" w:eastAsia="Courier New" w:hAnsi="Arial" w:cs="Arial"/>
        </w:rPr>
      </w:pPr>
      <w:r w:rsidRPr="003148E4">
        <w:rPr>
          <w:rFonts w:ascii="Arial" w:eastAsia="Courier New" w:hAnsi="Arial" w:cs="Arial"/>
        </w:rPr>
        <w:t>Por no observar las resoluciones del Con</w:t>
      </w:r>
      <w:r>
        <w:rPr>
          <w:rFonts w:ascii="Arial" w:eastAsia="Courier New" w:hAnsi="Arial" w:cs="Arial"/>
        </w:rPr>
        <w:t>s</w:t>
      </w:r>
      <w:r w:rsidRPr="003148E4">
        <w:rPr>
          <w:rFonts w:ascii="Arial" w:eastAsia="Courier New" w:hAnsi="Arial" w:cs="Arial"/>
        </w:rPr>
        <w:t>ejo de Administración que sean perjudiciales a los intereses de la Cooperativa en forma escrita.</w:t>
      </w:r>
    </w:p>
    <w:p w14:paraId="55AF04AE" w14:textId="77777777" w:rsidR="00182A07" w:rsidRPr="003148E4" w:rsidRDefault="00182A07" w:rsidP="00182A07">
      <w:pPr>
        <w:pStyle w:val="Prrafodelista"/>
        <w:numPr>
          <w:ilvl w:val="0"/>
          <w:numId w:val="73"/>
        </w:numPr>
        <w:spacing w:after="0" w:line="240" w:lineRule="auto"/>
        <w:jc w:val="both"/>
        <w:rPr>
          <w:rFonts w:ascii="Arial" w:eastAsia="Courier New" w:hAnsi="Arial" w:cs="Arial"/>
        </w:rPr>
      </w:pPr>
      <w:r w:rsidRPr="003148E4">
        <w:rPr>
          <w:rFonts w:ascii="Arial" w:eastAsia="Courier New" w:hAnsi="Arial" w:cs="Arial"/>
        </w:rPr>
        <w:t>Por negligencia, irresponsabilidad o abuso en el cumplimiento de sus funciones y obligaciones.</w:t>
      </w:r>
    </w:p>
    <w:p w14:paraId="36535B82" w14:textId="77777777" w:rsidR="00182A07" w:rsidRPr="003148E4" w:rsidRDefault="00182A07" w:rsidP="00182A07">
      <w:pPr>
        <w:spacing w:after="0" w:line="240" w:lineRule="auto"/>
        <w:jc w:val="both"/>
        <w:rPr>
          <w:rFonts w:ascii="Arial" w:eastAsia="Courier New" w:hAnsi="Arial" w:cs="Arial"/>
        </w:rPr>
      </w:pPr>
    </w:p>
    <w:p w14:paraId="36EA4AF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60.- </w:t>
      </w:r>
      <w:r w:rsidRPr="003148E4">
        <w:rPr>
          <w:rFonts w:ascii="Arial" w:eastAsia="Courier New" w:hAnsi="Arial" w:cs="Arial"/>
        </w:rPr>
        <w:t>Los miembros del Con</w:t>
      </w:r>
      <w:r>
        <w:rPr>
          <w:rFonts w:ascii="Arial" w:eastAsia="Courier New" w:hAnsi="Arial" w:cs="Arial"/>
        </w:rPr>
        <w:t>s</w:t>
      </w:r>
      <w:r w:rsidRPr="003148E4">
        <w:rPr>
          <w:rFonts w:ascii="Arial" w:eastAsia="Courier New" w:hAnsi="Arial" w:cs="Arial"/>
        </w:rPr>
        <w:t>ejo de Vigilancia no deben ser familiares de los componentes del Con</w:t>
      </w:r>
      <w:r>
        <w:rPr>
          <w:rFonts w:ascii="Arial" w:eastAsia="Courier New" w:hAnsi="Arial" w:cs="Arial"/>
        </w:rPr>
        <w:t>s</w:t>
      </w:r>
      <w:r w:rsidRPr="003148E4">
        <w:rPr>
          <w:rFonts w:ascii="Arial" w:eastAsia="Courier New" w:hAnsi="Arial" w:cs="Arial"/>
        </w:rPr>
        <w:t>ejo de administración y personal ejecutivo, hasta el segundo grado de consanguinidad y tercero de afinidad.</w:t>
      </w:r>
    </w:p>
    <w:p w14:paraId="554ABD2C" w14:textId="77777777" w:rsidR="00182A07" w:rsidRPr="003148E4" w:rsidRDefault="00182A07" w:rsidP="00182A07">
      <w:pPr>
        <w:spacing w:after="0" w:line="240" w:lineRule="auto"/>
        <w:jc w:val="both"/>
        <w:rPr>
          <w:rFonts w:ascii="Arial" w:eastAsia="Courier New" w:hAnsi="Arial" w:cs="Arial"/>
        </w:rPr>
      </w:pPr>
    </w:p>
    <w:p w14:paraId="2F4819DA"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61.- </w:t>
      </w:r>
      <w:r w:rsidRPr="003148E4">
        <w:rPr>
          <w:rFonts w:ascii="Arial" w:eastAsia="Courier New" w:hAnsi="Arial" w:cs="Arial"/>
        </w:rPr>
        <w:t>Los miembros del Con</w:t>
      </w:r>
      <w:r>
        <w:rPr>
          <w:rFonts w:ascii="Arial" w:eastAsia="Courier New" w:hAnsi="Arial" w:cs="Arial"/>
        </w:rPr>
        <w:t>s</w:t>
      </w:r>
      <w:r w:rsidRPr="003148E4">
        <w:rPr>
          <w:rFonts w:ascii="Arial" w:eastAsia="Courier New" w:hAnsi="Arial" w:cs="Arial"/>
        </w:rPr>
        <w:t>ejo de Vigilancia son corresponsables solidarios de la gestión administrativa de la Cooperativa de acuerdo con el artículo 58 del presente Estatuto. El Con</w:t>
      </w:r>
      <w:r>
        <w:rPr>
          <w:rFonts w:ascii="Arial" w:eastAsia="Courier New" w:hAnsi="Arial" w:cs="Arial"/>
        </w:rPr>
        <w:t>s</w:t>
      </w:r>
      <w:r w:rsidRPr="003148E4">
        <w:rPr>
          <w:rFonts w:ascii="Arial" w:eastAsia="Courier New" w:hAnsi="Arial" w:cs="Arial"/>
        </w:rPr>
        <w:t>ejo de vigilancia salvara formalmente y en su oportunidad en la toma de decisiones del Con</w:t>
      </w:r>
      <w:r>
        <w:rPr>
          <w:rFonts w:ascii="Arial" w:eastAsia="Courier New" w:hAnsi="Arial" w:cs="Arial"/>
        </w:rPr>
        <w:t>s</w:t>
      </w:r>
      <w:r w:rsidRPr="003148E4">
        <w:rPr>
          <w:rFonts w:ascii="Arial" w:eastAsia="Courier New" w:hAnsi="Arial" w:cs="Arial"/>
        </w:rPr>
        <w:t>ejo de Administración.</w:t>
      </w:r>
    </w:p>
    <w:p w14:paraId="7C148401" w14:textId="77777777" w:rsidR="00182A07" w:rsidRPr="003148E4" w:rsidRDefault="00182A07" w:rsidP="00182A07">
      <w:pPr>
        <w:spacing w:after="0" w:line="240" w:lineRule="auto"/>
        <w:jc w:val="both"/>
        <w:rPr>
          <w:rFonts w:ascii="Arial" w:eastAsia="Courier New" w:hAnsi="Arial" w:cs="Arial"/>
        </w:rPr>
      </w:pPr>
    </w:p>
    <w:p w14:paraId="3A1902F7" w14:textId="77777777" w:rsidR="00182A07" w:rsidRPr="003148E4" w:rsidRDefault="00182A07" w:rsidP="00182A07">
      <w:pPr>
        <w:spacing w:after="0" w:line="240" w:lineRule="auto"/>
        <w:jc w:val="both"/>
        <w:rPr>
          <w:rFonts w:ascii="Arial" w:eastAsia="Courier New" w:hAnsi="Arial" w:cs="Arial"/>
          <w:b/>
          <w:bCs/>
        </w:rPr>
      </w:pPr>
      <w:r w:rsidRPr="003148E4">
        <w:rPr>
          <w:rFonts w:ascii="Arial" w:eastAsia="Courier New" w:hAnsi="Arial" w:cs="Arial"/>
          <w:b/>
          <w:bCs/>
        </w:rPr>
        <w:t>DEL COMITÉ DE EDUCACION COOPERATIVA:</w:t>
      </w:r>
    </w:p>
    <w:p w14:paraId="6C938715" w14:textId="77777777" w:rsidR="00182A07" w:rsidRPr="003148E4" w:rsidRDefault="00182A07" w:rsidP="00182A07">
      <w:pPr>
        <w:spacing w:after="0" w:line="240" w:lineRule="auto"/>
        <w:jc w:val="both"/>
        <w:rPr>
          <w:rFonts w:ascii="Arial" w:eastAsia="Courier New" w:hAnsi="Arial" w:cs="Arial"/>
          <w:b/>
          <w:bCs/>
        </w:rPr>
      </w:pPr>
    </w:p>
    <w:p w14:paraId="72B22A29"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lastRenderedPageBreak/>
        <w:t xml:space="preserve">ARTICULO 62.- </w:t>
      </w:r>
      <w:r w:rsidRPr="003148E4">
        <w:rPr>
          <w:rFonts w:ascii="Arial" w:eastAsia="Courier New" w:hAnsi="Arial" w:cs="Arial"/>
        </w:rPr>
        <w:t>El Comité de Educación Cooperativa estará integrado por un Presidente, un Secretario y un Vocal designados en Asamblea General por el tiempo de dos años. Sus atribuciones son:</w:t>
      </w:r>
    </w:p>
    <w:p w14:paraId="380858B6" w14:textId="77777777" w:rsidR="00182A07" w:rsidRPr="003148E4" w:rsidRDefault="00182A07" w:rsidP="00182A07">
      <w:pPr>
        <w:spacing w:after="0" w:line="240" w:lineRule="auto"/>
        <w:jc w:val="both"/>
        <w:rPr>
          <w:rFonts w:ascii="Arial" w:eastAsia="Courier New" w:hAnsi="Arial" w:cs="Arial"/>
        </w:rPr>
      </w:pPr>
    </w:p>
    <w:p w14:paraId="334014A9" w14:textId="77777777" w:rsidR="00182A07" w:rsidRPr="003148E4" w:rsidRDefault="00182A07" w:rsidP="00182A07">
      <w:pPr>
        <w:pStyle w:val="Prrafodelista"/>
        <w:numPr>
          <w:ilvl w:val="0"/>
          <w:numId w:val="74"/>
        </w:numPr>
        <w:spacing w:after="0" w:line="240" w:lineRule="auto"/>
        <w:jc w:val="both"/>
        <w:rPr>
          <w:rFonts w:ascii="Arial" w:eastAsia="Courier New" w:hAnsi="Arial" w:cs="Arial"/>
        </w:rPr>
      </w:pPr>
      <w:r w:rsidRPr="003148E4">
        <w:rPr>
          <w:rFonts w:ascii="Arial" w:eastAsia="Courier New" w:hAnsi="Arial" w:cs="Arial"/>
        </w:rPr>
        <w:t>Organizar y ejecutar programas de educación, capacitación e información cooperativa de acuerdo con el Con</w:t>
      </w:r>
      <w:r>
        <w:rPr>
          <w:rFonts w:ascii="Arial" w:eastAsia="Courier New" w:hAnsi="Arial" w:cs="Arial"/>
        </w:rPr>
        <w:t>s</w:t>
      </w:r>
      <w:r w:rsidRPr="003148E4">
        <w:rPr>
          <w:rFonts w:ascii="Arial" w:eastAsia="Courier New" w:hAnsi="Arial" w:cs="Arial"/>
        </w:rPr>
        <w:t>ejo de administración en coordinación con el Instituto Nacional de Cooperativas y otras especialidades.</w:t>
      </w:r>
    </w:p>
    <w:p w14:paraId="3C65695E" w14:textId="77777777" w:rsidR="00182A07" w:rsidRPr="003148E4" w:rsidRDefault="00182A07" w:rsidP="00182A07">
      <w:pPr>
        <w:pStyle w:val="Prrafodelista"/>
        <w:numPr>
          <w:ilvl w:val="0"/>
          <w:numId w:val="74"/>
        </w:numPr>
        <w:spacing w:after="0" w:line="240" w:lineRule="auto"/>
        <w:jc w:val="both"/>
        <w:rPr>
          <w:rFonts w:ascii="Arial" w:eastAsia="Courier New" w:hAnsi="Arial" w:cs="Arial"/>
        </w:rPr>
      </w:pPr>
      <w:r w:rsidRPr="003148E4">
        <w:rPr>
          <w:rFonts w:ascii="Arial" w:eastAsia="Courier New" w:hAnsi="Arial" w:cs="Arial"/>
        </w:rPr>
        <w:t>Presentar al Con</w:t>
      </w:r>
      <w:r>
        <w:rPr>
          <w:rFonts w:ascii="Arial" w:eastAsia="Courier New" w:hAnsi="Arial" w:cs="Arial"/>
        </w:rPr>
        <w:t>s</w:t>
      </w:r>
      <w:r w:rsidRPr="003148E4">
        <w:rPr>
          <w:rFonts w:ascii="Arial" w:eastAsia="Courier New" w:hAnsi="Arial" w:cs="Arial"/>
        </w:rPr>
        <w:t>ejo de Administración el Plan Anual de Operaciones y su Presupuesto.</w:t>
      </w:r>
    </w:p>
    <w:p w14:paraId="19880A0D" w14:textId="77777777" w:rsidR="00182A07" w:rsidRPr="003148E4" w:rsidRDefault="00182A07" w:rsidP="00182A07">
      <w:pPr>
        <w:pStyle w:val="Prrafodelista"/>
        <w:numPr>
          <w:ilvl w:val="0"/>
          <w:numId w:val="74"/>
        </w:numPr>
        <w:spacing w:after="0" w:line="240" w:lineRule="auto"/>
        <w:jc w:val="both"/>
        <w:rPr>
          <w:rFonts w:ascii="Arial" w:eastAsia="Courier New" w:hAnsi="Arial" w:cs="Arial"/>
        </w:rPr>
      </w:pPr>
      <w:r w:rsidRPr="003148E4">
        <w:rPr>
          <w:rFonts w:ascii="Arial" w:eastAsia="Courier New" w:hAnsi="Arial" w:cs="Arial"/>
        </w:rPr>
        <w:t>Disponer el fondo destinado a este fin, de acuerdo con lo establecido por el artículo 82 de la Ley General de Sociedades Cooperativas en los alcances del artículo 34 del Estatuto Orgánico del INALCO.</w:t>
      </w:r>
    </w:p>
    <w:p w14:paraId="12F65277" w14:textId="77777777" w:rsidR="00182A07" w:rsidRPr="003148E4" w:rsidRDefault="00182A07" w:rsidP="00182A07">
      <w:pPr>
        <w:pStyle w:val="Prrafodelista"/>
        <w:numPr>
          <w:ilvl w:val="0"/>
          <w:numId w:val="74"/>
        </w:numPr>
        <w:spacing w:after="0" w:line="240" w:lineRule="auto"/>
        <w:jc w:val="both"/>
        <w:rPr>
          <w:rFonts w:ascii="Arial" w:eastAsia="Courier New" w:hAnsi="Arial" w:cs="Arial"/>
        </w:rPr>
      </w:pPr>
      <w:r w:rsidRPr="003148E4">
        <w:rPr>
          <w:rFonts w:ascii="Arial" w:eastAsia="Courier New" w:hAnsi="Arial" w:cs="Arial"/>
        </w:rPr>
        <w:t>Presentar al finalizar la gestión el informe la labor realizad y la cuenta detallada de gastos.</w:t>
      </w:r>
    </w:p>
    <w:p w14:paraId="0EC66C7C" w14:textId="77777777" w:rsidR="00182A07" w:rsidRPr="003148E4" w:rsidRDefault="00182A07" w:rsidP="00182A07">
      <w:pPr>
        <w:spacing w:after="0" w:line="240" w:lineRule="auto"/>
        <w:jc w:val="both"/>
        <w:rPr>
          <w:rFonts w:ascii="Arial" w:eastAsia="Courier New" w:hAnsi="Arial" w:cs="Arial"/>
        </w:rPr>
      </w:pPr>
    </w:p>
    <w:p w14:paraId="6D3C8EEF" w14:textId="77777777" w:rsidR="00182A07" w:rsidRPr="003148E4" w:rsidRDefault="00182A07" w:rsidP="00182A07">
      <w:pPr>
        <w:spacing w:after="0" w:line="240" w:lineRule="auto"/>
        <w:jc w:val="both"/>
        <w:rPr>
          <w:rFonts w:ascii="Arial" w:eastAsia="Courier New" w:hAnsi="Arial" w:cs="Arial"/>
          <w:b/>
          <w:bCs/>
        </w:rPr>
      </w:pPr>
      <w:r w:rsidRPr="003148E4">
        <w:rPr>
          <w:rFonts w:ascii="Arial" w:eastAsia="Courier New" w:hAnsi="Arial" w:cs="Arial"/>
          <w:b/>
          <w:bCs/>
        </w:rPr>
        <w:t>DEL COMITÉ DE PREVISION Y ASISTENCIA SOCIAL</w:t>
      </w:r>
    </w:p>
    <w:p w14:paraId="47446860" w14:textId="77777777" w:rsidR="00182A07" w:rsidRPr="003148E4" w:rsidRDefault="00182A07" w:rsidP="00182A07">
      <w:pPr>
        <w:spacing w:after="0" w:line="240" w:lineRule="auto"/>
        <w:jc w:val="both"/>
        <w:rPr>
          <w:rFonts w:ascii="Arial" w:eastAsia="Courier New" w:hAnsi="Arial" w:cs="Arial"/>
          <w:b/>
          <w:bCs/>
        </w:rPr>
      </w:pPr>
    </w:p>
    <w:p w14:paraId="266506F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63.- </w:t>
      </w:r>
      <w:r w:rsidRPr="003148E4">
        <w:rPr>
          <w:rFonts w:ascii="Arial" w:eastAsia="Courier New" w:hAnsi="Arial" w:cs="Arial"/>
        </w:rPr>
        <w:t>El Comité de Previsión y Asistencia Social estará compuesto por un Presidente, un Secretario y un Vocal elegidos en Asamblea General por el tiempo de dos años. Sus atribuciones son:</w:t>
      </w:r>
    </w:p>
    <w:p w14:paraId="0CC8EE47" w14:textId="77777777" w:rsidR="00182A07" w:rsidRPr="003148E4" w:rsidRDefault="00182A07" w:rsidP="00182A07">
      <w:pPr>
        <w:spacing w:after="0" w:line="240" w:lineRule="auto"/>
        <w:jc w:val="both"/>
        <w:rPr>
          <w:rFonts w:ascii="Arial" w:eastAsia="Courier New" w:hAnsi="Arial" w:cs="Arial"/>
        </w:rPr>
      </w:pPr>
    </w:p>
    <w:p w14:paraId="1369C448" w14:textId="77777777" w:rsidR="00182A07" w:rsidRPr="003148E4" w:rsidRDefault="00182A07" w:rsidP="00182A07">
      <w:pPr>
        <w:pStyle w:val="Prrafodelista"/>
        <w:numPr>
          <w:ilvl w:val="0"/>
          <w:numId w:val="75"/>
        </w:numPr>
        <w:spacing w:after="0" w:line="240" w:lineRule="auto"/>
        <w:jc w:val="both"/>
        <w:rPr>
          <w:rFonts w:ascii="Arial" w:eastAsia="Courier New" w:hAnsi="Arial" w:cs="Arial"/>
        </w:rPr>
      </w:pPr>
      <w:r w:rsidRPr="003148E4">
        <w:rPr>
          <w:rFonts w:ascii="Arial" w:eastAsia="Courier New" w:hAnsi="Arial" w:cs="Arial"/>
        </w:rPr>
        <w:t>Preparar y desarrollar programas de bienestar social en beneficio de los socios y de sus familias, conforma los dispuesto en el artículo 85 de la Ley General de Sociedades Cooperativas.</w:t>
      </w:r>
    </w:p>
    <w:p w14:paraId="5B9BB142" w14:textId="77777777" w:rsidR="00182A07" w:rsidRPr="003148E4" w:rsidRDefault="00182A07" w:rsidP="00182A07">
      <w:pPr>
        <w:pStyle w:val="Prrafodelista"/>
        <w:numPr>
          <w:ilvl w:val="0"/>
          <w:numId w:val="75"/>
        </w:numPr>
        <w:spacing w:after="0" w:line="240" w:lineRule="auto"/>
        <w:jc w:val="both"/>
        <w:rPr>
          <w:rFonts w:ascii="Arial" w:eastAsia="Courier New" w:hAnsi="Arial" w:cs="Arial"/>
        </w:rPr>
      </w:pPr>
      <w:r w:rsidRPr="003148E4">
        <w:rPr>
          <w:rFonts w:ascii="Arial" w:eastAsia="Courier New" w:hAnsi="Arial" w:cs="Arial"/>
        </w:rPr>
        <w:t>Utilizar los fondos destinados en el presente Estatuto de conformidad a lo dispuesto por el artículo 82 de la Ley General de Sociedades Cooperativas.</w:t>
      </w:r>
    </w:p>
    <w:p w14:paraId="7EEC062B" w14:textId="77777777" w:rsidR="00182A07" w:rsidRPr="003148E4" w:rsidRDefault="00182A07" w:rsidP="00182A07">
      <w:pPr>
        <w:pStyle w:val="Prrafodelista"/>
        <w:numPr>
          <w:ilvl w:val="0"/>
          <w:numId w:val="75"/>
        </w:numPr>
        <w:spacing w:after="0" w:line="240" w:lineRule="auto"/>
        <w:jc w:val="both"/>
        <w:rPr>
          <w:rFonts w:ascii="Arial" w:eastAsia="Courier New" w:hAnsi="Arial" w:cs="Arial"/>
        </w:rPr>
      </w:pPr>
      <w:r w:rsidRPr="003148E4">
        <w:rPr>
          <w:rFonts w:ascii="Arial" w:eastAsia="Courier New" w:hAnsi="Arial" w:cs="Arial"/>
        </w:rPr>
        <w:t>Presentar ante el Con</w:t>
      </w:r>
      <w:r>
        <w:rPr>
          <w:rFonts w:ascii="Arial" w:eastAsia="Courier New" w:hAnsi="Arial" w:cs="Arial"/>
        </w:rPr>
        <w:t>s</w:t>
      </w:r>
      <w:r w:rsidRPr="003148E4">
        <w:rPr>
          <w:rFonts w:ascii="Arial" w:eastAsia="Courier New" w:hAnsi="Arial" w:cs="Arial"/>
        </w:rPr>
        <w:t>ejo de administración el informe de la labor realizada y la cuenta detallada de gastos al finalizar la gestión económica.</w:t>
      </w:r>
    </w:p>
    <w:p w14:paraId="3FB58D9E" w14:textId="77777777" w:rsidR="00182A07" w:rsidRPr="003148E4" w:rsidRDefault="00182A07" w:rsidP="00182A07">
      <w:pPr>
        <w:pStyle w:val="Prrafodelista"/>
        <w:numPr>
          <w:ilvl w:val="0"/>
          <w:numId w:val="75"/>
        </w:numPr>
        <w:spacing w:after="0" w:line="240" w:lineRule="auto"/>
        <w:jc w:val="both"/>
        <w:rPr>
          <w:rFonts w:ascii="Arial" w:eastAsia="Courier New" w:hAnsi="Arial" w:cs="Arial"/>
        </w:rPr>
      </w:pPr>
      <w:r w:rsidRPr="003148E4">
        <w:rPr>
          <w:rFonts w:ascii="Arial" w:eastAsia="Courier New" w:hAnsi="Arial" w:cs="Arial"/>
        </w:rPr>
        <w:t>Conformar la Comisión para sentar las bases del ingreso de los socios de la Cooperativa a los beneficios de la Seguridad Social.</w:t>
      </w:r>
    </w:p>
    <w:p w14:paraId="3306B2C0" w14:textId="77777777" w:rsidR="00182A07" w:rsidRPr="003148E4" w:rsidRDefault="00182A07" w:rsidP="00182A07">
      <w:pPr>
        <w:spacing w:after="0" w:line="240" w:lineRule="auto"/>
        <w:jc w:val="both"/>
        <w:rPr>
          <w:rFonts w:ascii="Arial" w:eastAsia="Courier New" w:hAnsi="Arial" w:cs="Arial"/>
          <w:b/>
          <w:bCs/>
        </w:rPr>
      </w:pPr>
    </w:p>
    <w:p w14:paraId="23044D1D"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V</w:t>
      </w:r>
    </w:p>
    <w:p w14:paraId="770F1172"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PRESENTACION DE BALANCES, DISTRIBUCION DE EXCEDENTES Y LIBROS DE LA COOPERATIVA</w:t>
      </w:r>
    </w:p>
    <w:p w14:paraId="181D404C"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p>
    <w:p w14:paraId="35385D15"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64.- </w:t>
      </w:r>
      <w:r w:rsidRPr="003148E4">
        <w:rPr>
          <w:rFonts w:ascii="Arial" w:eastAsia="Courier New" w:hAnsi="Arial" w:cs="Arial"/>
        </w:rPr>
        <w:t>Concluido el ejercicio económico se cerrarán las cuentas, se liquidarán las operaciones sociales y se elaborará los correspondientes estados financieros a cargo de un profesional de la materia. Todos estos trabajos estarán bajo responsabilidad del Tesorero, colaborado por los demás miembros del Con</w:t>
      </w:r>
      <w:r>
        <w:rPr>
          <w:rFonts w:ascii="Arial" w:eastAsia="Courier New" w:hAnsi="Arial" w:cs="Arial"/>
        </w:rPr>
        <w:t>s</w:t>
      </w:r>
      <w:r w:rsidRPr="003148E4">
        <w:rPr>
          <w:rFonts w:ascii="Arial" w:eastAsia="Courier New" w:hAnsi="Arial" w:cs="Arial"/>
        </w:rPr>
        <w:t>ejo de Administración y Gerente.</w:t>
      </w:r>
    </w:p>
    <w:p w14:paraId="4E57AE51" w14:textId="77777777" w:rsidR="00182A07" w:rsidRPr="003148E4" w:rsidRDefault="00182A07" w:rsidP="00182A07">
      <w:pPr>
        <w:spacing w:after="0" w:line="240" w:lineRule="auto"/>
        <w:jc w:val="both"/>
        <w:rPr>
          <w:rFonts w:ascii="Arial" w:eastAsia="Courier New" w:hAnsi="Arial" w:cs="Arial"/>
        </w:rPr>
      </w:pPr>
    </w:p>
    <w:p w14:paraId="14C74267"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65.- </w:t>
      </w:r>
      <w:r w:rsidRPr="003148E4">
        <w:rPr>
          <w:rFonts w:ascii="Arial" w:eastAsia="Courier New" w:hAnsi="Arial" w:cs="Arial"/>
        </w:rPr>
        <w:t>Los Con</w:t>
      </w:r>
      <w:r>
        <w:rPr>
          <w:rFonts w:ascii="Arial" w:eastAsia="Courier New" w:hAnsi="Arial" w:cs="Arial"/>
        </w:rPr>
        <w:t>s</w:t>
      </w:r>
      <w:r w:rsidRPr="003148E4">
        <w:rPr>
          <w:rFonts w:ascii="Arial" w:eastAsia="Courier New" w:hAnsi="Arial" w:cs="Arial"/>
        </w:rPr>
        <w:t>ejos de Administración, de Vigilancia y Comités elaboraran la Memoria Anual para su presentación conjunta con el Balance ante la Asamblea General Ordinaria, para su consiguiente revisión y aprobación.</w:t>
      </w:r>
    </w:p>
    <w:p w14:paraId="3B4B2F40" w14:textId="77777777" w:rsidR="00182A07" w:rsidRPr="003148E4" w:rsidRDefault="00182A07" w:rsidP="00182A07">
      <w:pPr>
        <w:spacing w:after="0" w:line="240" w:lineRule="auto"/>
        <w:jc w:val="both"/>
        <w:rPr>
          <w:rFonts w:ascii="Arial" w:eastAsia="Courier New" w:hAnsi="Arial" w:cs="Arial"/>
        </w:rPr>
      </w:pPr>
    </w:p>
    <w:p w14:paraId="4E608F2E"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66.- </w:t>
      </w:r>
      <w:r w:rsidRPr="003148E4">
        <w:rPr>
          <w:rFonts w:ascii="Arial" w:eastAsia="Courier New" w:hAnsi="Arial" w:cs="Arial"/>
        </w:rPr>
        <w:t>Aprobada por la Asamblea General la documentación referida al artículo precedente, el Con</w:t>
      </w:r>
      <w:r>
        <w:rPr>
          <w:rFonts w:ascii="Arial" w:eastAsia="Courier New" w:hAnsi="Arial" w:cs="Arial"/>
        </w:rPr>
        <w:t>s</w:t>
      </w:r>
      <w:r w:rsidRPr="003148E4">
        <w:rPr>
          <w:rFonts w:ascii="Arial" w:eastAsia="Courier New" w:hAnsi="Arial" w:cs="Arial"/>
        </w:rPr>
        <w:t>ejo de Administración elevara a conocimiento del INALCO a los fines de Ley, debidamente rubricadas por sus miembros en un ejemplar los siguientes documentos:</w:t>
      </w:r>
    </w:p>
    <w:p w14:paraId="6961A4E3" w14:textId="77777777" w:rsidR="00182A07" w:rsidRPr="003148E4" w:rsidRDefault="00182A07" w:rsidP="00182A07">
      <w:pPr>
        <w:spacing w:after="0" w:line="240" w:lineRule="auto"/>
        <w:jc w:val="both"/>
        <w:rPr>
          <w:rFonts w:ascii="Arial" w:eastAsia="Courier New" w:hAnsi="Arial" w:cs="Arial"/>
        </w:rPr>
      </w:pPr>
    </w:p>
    <w:p w14:paraId="61FF75C0" w14:textId="77777777" w:rsidR="00182A07" w:rsidRPr="003148E4" w:rsidRDefault="00182A07" w:rsidP="00182A07">
      <w:pPr>
        <w:pStyle w:val="Prrafodelista"/>
        <w:numPr>
          <w:ilvl w:val="0"/>
          <w:numId w:val="76"/>
        </w:numPr>
        <w:spacing w:after="0" w:line="240" w:lineRule="auto"/>
        <w:jc w:val="both"/>
        <w:rPr>
          <w:rFonts w:ascii="Arial" w:eastAsia="Courier New" w:hAnsi="Arial" w:cs="Arial"/>
        </w:rPr>
      </w:pPr>
      <w:r w:rsidRPr="003148E4">
        <w:rPr>
          <w:rFonts w:ascii="Arial" w:eastAsia="Courier New" w:hAnsi="Arial" w:cs="Arial"/>
        </w:rPr>
        <w:t>Balance de comprobación de Sumas y Saldos</w:t>
      </w:r>
    </w:p>
    <w:p w14:paraId="20552610" w14:textId="77777777" w:rsidR="00182A07" w:rsidRPr="003148E4" w:rsidRDefault="00182A07" w:rsidP="00182A07">
      <w:pPr>
        <w:pStyle w:val="Prrafodelista"/>
        <w:numPr>
          <w:ilvl w:val="0"/>
          <w:numId w:val="76"/>
        </w:numPr>
        <w:spacing w:after="0" w:line="240" w:lineRule="auto"/>
        <w:jc w:val="both"/>
        <w:rPr>
          <w:rFonts w:ascii="Arial" w:eastAsia="Courier New" w:hAnsi="Arial" w:cs="Arial"/>
        </w:rPr>
      </w:pPr>
      <w:r w:rsidRPr="003148E4">
        <w:rPr>
          <w:rFonts w:ascii="Arial" w:eastAsia="Courier New" w:hAnsi="Arial" w:cs="Arial"/>
        </w:rPr>
        <w:t>Balance General con todos sus Anexos.</w:t>
      </w:r>
    </w:p>
    <w:p w14:paraId="7DA1E915" w14:textId="77777777" w:rsidR="00182A07" w:rsidRPr="003148E4" w:rsidRDefault="00182A07" w:rsidP="00182A07">
      <w:pPr>
        <w:pStyle w:val="Prrafodelista"/>
        <w:numPr>
          <w:ilvl w:val="0"/>
          <w:numId w:val="76"/>
        </w:numPr>
        <w:spacing w:after="0" w:line="240" w:lineRule="auto"/>
        <w:jc w:val="both"/>
        <w:rPr>
          <w:rFonts w:ascii="Arial" w:eastAsia="Courier New" w:hAnsi="Arial" w:cs="Arial"/>
        </w:rPr>
      </w:pPr>
      <w:r w:rsidRPr="003148E4">
        <w:rPr>
          <w:rFonts w:ascii="Arial" w:eastAsia="Courier New" w:hAnsi="Arial" w:cs="Arial"/>
        </w:rPr>
        <w:t>Estado de resultados (perdidas y excedente)</w:t>
      </w:r>
    </w:p>
    <w:p w14:paraId="4777D073" w14:textId="77777777" w:rsidR="00182A07" w:rsidRPr="003148E4" w:rsidRDefault="00182A07" w:rsidP="00182A07">
      <w:pPr>
        <w:pStyle w:val="Prrafodelista"/>
        <w:numPr>
          <w:ilvl w:val="0"/>
          <w:numId w:val="76"/>
        </w:numPr>
        <w:spacing w:after="0" w:line="240" w:lineRule="auto"/>
        <w:jc w:val="both"/>
        <w:rPr>
          <w:rFonts w:ascii="Arial" w:eastAsia="Courier New" w:hAnsi="Arial" w:cs="Arial"/>
        </w:rPr>
      </w:pPr>
      <w:r w:rsidRPr="003148E4">
        <w:rPr>
          <w:rFonts w:ascii="Arial" w:eastAsia="Courier New" w:hAnsi="Arial" w:cs="Arial"/>
        </w:rPr>
        <w:t>Memoria Anual o informe de los Con</w:t>
      </w:r>
      <w:r>
        <w:rPr>
          <w:rFonts w:ascii="Arial" w:eastAsia="Courier New" w:hAnsi="Arial" w:cs="Arial"/>
        </w:rPr>
        <w:t>s</w:t>
      </w:r>
      <w:r w:rsidRPr="003148E4">
        <w:rPr>
          <w:rFonts w:ascii="Arial" w:eastAsia="Courier New" w:hAnsi="Arial" w:cs="Arial"/>
        </w:rPr>
        <w:t>ejos de Administración, Vigilancia y Comités.</w:t>
      </w:r>
    </w:p>
    <w:p w14:paraId="5A84B580" w14:textId="77777777" w:rsidR="00182A07" w:rsidRPr="003148E4" w:rsidRDefault="00182A07" w:rsidP="00182A07">
      <w:pPr>
        <w:pStyle w:val="Prrafodelista"/>
        <w:numPr>
          <w:ilvl w:val="0"/>
          <w:numId w:val="76"/>
        </w:numPr>
        <w:spacing w:after="0" w:line="240" w:lineRule="auto"/>
        <w:jc w:val="both"/>
        <w:rPr>
          <w:rFonts w:ascii="Arial" w:eastAsia="Courier New" w:hAnsi="Arial" w:cs="Arial"/>
        </w:rPr>
      </w:pPr>
      <w:r w:rsidRPr="003148E4">
        <w:rPr>
          <w:rFonts w:ascii="Arial" w:eastAsia="Courier New" w:hAnsi="Arial" w:cs="Arial"/>
        </w:rPr>
        <w:lastRenderedPageBreak/>
        <w:t>Acta de aprobación de estos documentos por la Asamblea General.</w:t>
      </w:r>
    </w:p>
    <w:p w14:paraId="3033D4A8" w14:textId="77777777" w:rsidR="00182A07" w:rsidRPr="003148E4" w:rsidRDefault="00182A07" w:rsidP="00182A07">
      <w:pPr>
        <w:spacing w:after="0" w:line="240" w:lineRule="auto"/>
        <w:jc w:val="both"/>
        <w:rPr>
          <w:rFonts w:ascii="Arial" w:eastAsia="Courier New" w:hAnsi="Arial" w:cs="Arial"/>
        </w:rPr>
      </w:pPr>
    </w:p>
    <w:p w14:paraId="4F71ECC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67.- </w:t>
      </w:r>
      <w:r w:rsidRPr="003148E4">
        <w:rPr>
          <w:rFonts w:ascii="Arial" w:eastAsia="Courier New" w:hAnsi="Arial" w:cs="Arial"/>
        </w:rPr>
        <w:t>El producto del ejercicio social, deducidas los costos de operación, gastos de administración, obligaciones, amortizaciones, depreciaciones y otros, constituyen el excedente de precepción, de este resultado se deducirán las reservas de Ley de carácter común irrepetible y son:</w:t>
      </w:r>
    </w:p>
    <w:p w14:paraId="609452AC" w14:textId="77777777" w:rsidR="00182A07" w:rsidRPr="003148E4" w:rsidRDefault="00182A07" w:rsidP="00182A07">
      <w:pPr>
        <w:spacing w:after="0" w:line="240" w:lineRule="auto"/>
        <w:jc w:val="both"/>
        <w:rPr>
          <w:rFonts w:ascii="Arial" w:eastAsia="Courier New" w:hAnsi="Arial" w:cs="Arial"/>
        </w:rPr>
      </w:pPr>
    </w:p>
    <w:p w14:paraId="353470EB" w14:textId="77777777" w:rsidR="00182A07" w:rsidRPr="003148E4" w:rsidRDefault="00182A07" w:rsidP="00182A07">
      <w:pPr>
        <w:pStyle w:val="Prrafodelista"/>
        <w:numPr>
          <w:ilvl w:val="0"/>
          <w:numId w:val="77"/>
        </w:numPr>
        <w:spacing w:after="0" w:line="240" w:lineRule="auto"/>
        <w:jc w:val="both"/>
        <w:rPr>
          <w:rFonts w:ascii="Arial" w:eastAsia="Courier New" w:hAnsi="Arial" w:cs="Arial"/>
        </w:rPr>
      </w:pPr>
      <w:r w:rsidRPr="003148E4">
        <w:rPr>
          <w:rFonts w:ascii="Arial" w:eastAsia="Courier New" w:hAnsi="Arial" w:cs="Arial"/>
        </w:rPr>
        <w:t>10% para el Fondo de Reserva, el mismo que se incrementara hasta alcanzar el 25% del Activo.</w:t>
      </w:r>
    </w:p>
    <w:p w14:paraId="37DCB872" w14:textId="77777777" w:rsidR="00182A07" w:rsidRPr="003148E4" w:rsidRDefault="00182A07" w:rsidP="00182A07">
      <w:pPr>
        <w:pStyle w:val="Prrafodelista"/>
        <w:numPr>
          <w:ilvl w:val="0"/>
          <w:numId w:val="77"/>
        </w:numPr>
        <w:spacing w:after="0" w:line="240" w:lineRule="auto"/>
        <w:jc w:val="both"/>
        <w:rPr>
          <w:rFonts w:ascii="Arial" w:eastAsia="Courier New" w:hAnsi="Arial" w:cs="Arial"/>
        </w:rPr>
      </w:pPr>
      <w:r w:rsidRPr="003148E4">
        <w:rPr>
          <w:rFonts w:ascii="Arial" w:eastAsia="Courier New" w:hAnsi="Arial" w:cs="Arial"/>
        </w:rPr>
        <w:t>5% para el Fondo de educación Cooperativa destinado a la formación de los asociados. El 50% de este fondo corresponde al Instituto Nacional de Cooperativas, de acuerdo con lo dispuesto en el artículo 34 de su Estatuto Orgánico, debiendo depositar en cuenta especial.</w:t>
      </w:r>
    </w:p>
    <w:p w14:paraId="299CB56C" w14:textId="77777777" w:rsidR="00182A07" w:rsidRPr="003148E4" w:rsidRDefault="00182A07" w:rsidP="00182A07">
      <w:pPr>
        <w:pStyle w:val="Prrafodelista"/>
        <w:numPr>
          <w:ilvl w:val="0"/>
          <w:numId w:val="77"/>
        </w:numPr>
        <w:spacing w:after="0" w:line="240" w:lineRule="auto"/>
        <w:jc w:val="both"/>
        <w:rPr>
          <w:rFonts w:ascii="Arial" w:eastAsia="Courier New" w:hAnsi="Arial" w:cs="Arial"/>
        </w:rPr>
      </w:pPr>
      <w:r w:rsidRPr="003148E4">
        <w:rPr>
          <w:rFonts w:ascii="Arial" w:eastAsia="Courier New" w:hAnsi="Arial" w:cs="Arial"/>
        </w:rPr>
        <w:t>5% para el Fondo de Previsión y Asistencia Social cuya aplicación está determinada en el artículo 85 de la Ley General de Sociedades Cooperativas.</w:t>
      </w:r>
    </w:p>
    <w:p w14:paraId="7BE8B910" w14:textId="77777777" w:rsidR="00182A07" w:rsidRPr="003148E4" w:rsidRDefault="00182A07" w:rsidP="00182A07">
      <w:pPr>
        <w:spacing w:after="0" w:line="240" w:lineRule="auto"/>
        <w:jc w:val="both"/>
        <w:rPr>
          <w:rFonts w:ascii="Arial" w:eastAsia="Courier New" w:hAnsi="Arial" w:cs="Arial"/>
        </w:rPr>
      </w:pPr>
    </w:p>
    <w:p w14:paraId="2A1089EF"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rPr>
        <w:t>El 80% restante, salvo otras deducciones que la Asamblea General estime necesarios será distribuido entre los asociados como retorno cooperativo conforme al monto de operaciones den el marco del artículo 1 numeral, artículo 81 de la Ley General de Sociedades Cooperativas.</w:t>
      </w:r>
    </w:p>
    <w:p w14:paraId="578857AF" w14:textId="77777777" w:rsidR="00182A07" w:rsidRPr="003148E4" w:rsidRDefault="00182A07" w:rsidP="00182A07">
      <w:pPr>
        <w:spacing w:after="0" w:line="240" w:lineRule="auto"/>
        <w:jc w:val="both"/>
        <w:rPr>
          <w:rFonts w:ascii="Arial" w:eastAsia="Courier New" w:hAnsi="Arial" w:cs="Arial"/>
        </w:rPr>
      </w:pPr>
    </w:p>
    <w:p w14:paraId="2498C7D1"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68.- </w:t>
      </w:r>
      <w:r w:rsidRPr="003148E4">
        <w:rPr>
          <w:rFonts w:ascii="Arial" w:eastAsia="Courier New" w:hAnsi="Arial" w:cs="Arial"/>
        </w:rPr>
        <w:t>La Cooperativa para el registro y control de sus actividades dispondrá de los siguientes libros:</w:t>
      </w:r>
    </w:p>
    <w:p w14:paraId="14365E57" w14:textId="77777777" w:rsidR="00182A07" w:rsidRPr="003148E4" w:rsidRDefault="00182A07" w:rsidP="00182A07">
      <w:pPr>
        <w:spacing w:after="0" w:line="240" w:lineRule="auto"/>
        <w:jc w:val="both"/>
        <w:rPr>
          <w:rFonts w:ascii="Arial" w:eastAsia="Courier New" w:hAnsi="Arial" w:cs="Arial"/>
        </w:rPr>
      </w:pPr>
    </w:p>
    <w:p w14:paraId="04CDF90A" w14:textId="77777777" w:rsidR="00182A07" w:rsidRPr="003148E4" w:rsidRDefault="00182A07" w:rsidP="00182A07">
      <w:pPr>
        <w:pStyle w:val="Prrafodelista"/>
        <w:numPr>
          <w:ilvl w:val="0"/>
          <w:numId w:val="78"/>
        </w:numPr>
        <w:spacing w:after="0" w:line="240" w:lineRule="auto"/>
        <w:jc w:val="both"/>
        <w:rPr>
          <w:rFonts w:ascii="Arial" w:eastAsia="Courier New" w:hAnsi="Arial" w:cs="Arial"/>
        </w:rPr>
      </w:pPr>
      <w:r w:rsidRPr="003148E4">
        <w:rPr>
          <w:rFonts w:ascii="Arial" w:eastAsia="Courier New" w:hAnsi="Arial" w:cs="Arial"/>
        </w:rPr>
        <w:t>Registro de Socios.</w:t>
      </w:r>
    </w:p>
    <w:p w14:paraId="6CD7A868" w14:textId="77777777" w:rsidR="00182A07" w:rsidRPr="003148E4" w:rsidRDefault="00182A07" w:rsidP="00182A07">
      <w:pPr>
        <w:pStyle w:val="Prrafodelista"/>
        <w:numPr>
          <w:ilvl w:val="0"/>
          <w:numId w:val="78"/>
        </w:numPr>
        <w:spacing w:after="0" w:line="240" w:lineRule="auto"/>
        <w:jc w:val="both"/>
        <w:rPr>
          <w:rFonts w:ascii="Arial" w:eastAsia="Courier New" w:hAnsi="Arial" w:cs="Arial"/>
        </w:rPr>
      </w:pPr>
      <w:r w:rsidRPr="003148E4">
        <w:rPr>
          <w:rFonts w:ascii="Arial" w:eastAsia="Courier New" w:hAnsi="Arial" w:cs="Arial"/>
        </w:rPr>
        <w:t>De actas para cada Con</w:t>
      </w:r>
      <w:r>
        <w:rPr>
          <w:rFonts w:ascii="Arial" w:eastAsia="Courier New" w:hAnsi="Arial" w:cs="Arial"/>
        </w:rPr>
        <w:t>s</w:t>
      </w:r>
      <w:r w:rsidRPr="003148E4">
        <w:rPr>
          <w:rFonts w:ascii="Arial" w:eastAsia="Courier New" w:hAnsi="Arial" w:cs="Arial"/>
        </w:rPr>
        <w:t>ejo y Comités.</w:t>
      </w:r>
    </w:p>
    <w:p w14:paraId="28648B54" w14:textId="77777777" w:rsidR="00182A07" w:rsidRPr="003148E4" w:rsidRDefault="00182A07" w:rsidP="00182A07">
      <w:pPr>
        <w:pStyle w:val="Prrafodelista"/>
        <w:numPr>
          <w:ilvl w:val="0"/>
          <w:numId w:val="78"/>
        </w:numPr>
        <w:spacing w:after="0" w:line="240" w:lineRule="auto"/>
        <w:jc w:val="both"/>
        <w:rPr>
          <w:rFonts w:ascii="Arial" w:eastAsia="Courier New" w:hAnsi="Arial" w:cs="Arial"/>
        </w:rPr>
      </w:pPr>
      <w:r w:rsidRPr="003148E4">
        <w:rPr>
          <w:rFonts w:ascii="Arial" w:eastAsia="Courier New" w:hAnsi="Arial" w:cs="Arial"/>
        </w:rPr>
        <w:t>De actas para Asambleas Generales.</w:t>
      </w:r>
    </w:p>
    <w:p w14:paraId="3441DE92" w14:textId="77777777" w:rsidR="00182A07" w:rsidRPr="003148E4" w:rsidRDefault="00182A07" w:rsidP="00182A07">
      <w:pPr>
        <w:pStyle w:val="Prrafodelista"/>
        <w:numPr>
          <w:ilvl w:val="0"/>
          <w:numId w:val="78"/>
        </w:numPr>
        <w:spacing w:after="0" w:line="240" w:lineRule="auto"/>
        <w:jc w:val="both"/>
        <w:rPr>
          <w:rFonts w:ascii="Arial" w:eastAsia="Courier New" w:hAnsi="Arial" w:cs="Arial"/>
        </w:rPr>
      </w:pPr>
      <w:r w:rsidRPr="003148E4">
        <w:rPr>
          <w:rFonts w:ascii="Arial" w:eastAsia="Courier New" w:hAnsi="Arial" w:cs="Arial"/>
        </w:rPr>
        <w:t>Otros que se considere necesarios.</w:t>
      </w:r>
    </w:p>
    <w:p w14:paraId="5E0464B3" w14:textId="77777777" w:rsidR="00182A07" w:rsidRPr="003148E4" w:rsidRDefault="00182A07" w:rsidP="00182A07">
      <w:pPr>
        <w:spacing w:after="0" w:line="240" w:lineRule="auto"/>
        <w:jc w:val="both"/>
        <w:rPr>
          <w:rFonts w:ascii="Arial" w:eastAsia="Courier New" w:hAnsi="Arial" w:cs="Arial"/>
        </w:rPr>
      </w:pPr>
    </w:p>
    <w:p w14:paraId="699802D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69.- </w:t>
      </w:r>
      <w:r w:rsidRPr="003148E4">
        <w:rPr>
          <w:rFonts w:ascii="Arial" w:eastAsia="Courier New" w:hAnsi="Arial" w:cs="Arial"/>
        </w:rPr>
        <w:t>En todos los libros citados queda terminantemente prohibido:</w:t>
      </w:r>
    </w:p>
    <w:p w14:paraId="07B0D2F6" w14:textId="77777777" w:rsidR="00182A07" w:rsidRPr="003148E4" w:rsidRDefault="00182A07" w:rsidP="00182A07">
      <w:pPr>
        <w:spacing w:after="0" w:line="240" w:lineRule="auto"/>
        <w:jc w:val="both"/>
        <w:rPr>
          <w:rFonts w:ascii="Arial" w:eastAsia="Courier New" w:hAnsi="Arial" w:cs="Arial"/>
        </w:rPr>
      </w:pPr>
    </w:p>
    <w:p w14:paraId="2599E256" w14:textId="77777777" w:rsidR="00182A07" w:rsidRPr="003148E4" w:rsidRDefault="00182A07" w:rsidP="00182A07">
      <w:pPr>
        <w:pStyle w:val="Prrafodelista"/>
        <w:numPr>
          <w:ilvl w:val="0"/>
          <w:numId w:val="79"/>
        </w:numPr>
        <w:spacing w:after="0" w:line="240" w:lineRule="auto"/>
        <w:jc w:val="both"/>
        <w:rPr>
          <w:rFonts w:ascii="Arial" w:eastAsia="Courier New" w:hAnsi="Arial" w:cs="Arial"/>
        </w:rPr>
      </w:pPr>
      <w:r w:rsidRPr="003148E4">
        <w:rPr>
          <w:rFonts w:ascii="Arial" w:eastAsia="Courier New" w:hAnsi="Arial" w:cs="Arial"/>
        </w:rPr>
        <w:t>Alterar los asientos y el orden progresivo de las fechas.</w:t>
      </w:r>
    </w:p>
    <w:p w14:paraId="1B8CD536" w14:textId="77777777" w:rsidR="00182A07" w:rsidRPr="003148E4" w:rsidRDefault="00182A07" w:rsidP="00182A07">
      <w:pPr>
        <w:pStyle w:val="Prrafodelista"/>
        <w:numPr>
          <w:ilvl w:val="0"/>
          <w:numId w:val="79"/>
        </w:numPr>
        <w:spacing w:after="0" w:line="240" w:lineRule="auto"/>
        <w:jc w:val="both"/>
        <w:rPr>
          <w:rFonts w:ascii="Arial" w:eastAsia="Courier New" w:hAnsi="Arial" w:cs="Arial"/>
        </w:rPr>
      </w:pPr>
      <w:r w:rsidRPr="003148E4">
        <w:rPr>
          <w:rFonts w:ascii="Arial" w:eastAsia="Courier New" w:hAnsi="Arial" w:cs="Arial"/>
        </w:rPr>
        <w:t>Dejar espacios en blanco o efectuar raspaduras.</w:t>
      </w:r>
    </w:p>
    <w:p w14:paraId="04DC358A" w14:textId="77777777" w:rsidR="00182A07" w:rsidRPr="003148E4" w:rsidRDefault="00182A07" w:rsidP="00182A07">
      <w:pPr>
        <w:pStyle w:val="Prrafodelista"/>
        <w:numPr>
          <w:ilvl w:val="0"/>
          <w:numId w:val="79"/>
        </w:numPr>
        <w:spacing w:after="0" w:line="240" w:lineRule="auto"/>
        <w:jc w:val="both"/>
        <w:rPr>
          <w:rFonts w:ascii="Arial" w:eastAsia="Courier New" w:hAnsi="Arial" w:cs="Arial"/>
        </w:rPr>
      </w:pPr>
      <w:r w:rsidRPr="003148E4">
        <w:rPr>
          <w:rFonts w:ascii="Arial" w:eastAsia="Courier New" w:hAnsi="Arial" w:cs="Arial"/>
        </w:rPr>
        <w:t>Arrancar hojas o mutilar alguna parte del libro.</w:t>
      </w:r>
    </w:p>
    <w:p w14:paraId="0EFE9619" w14:textId="77777777" w:rsidR="00182A07" w:rsidRPr="003148E4" w:rsidRDefault="00182A07" w:rsidP="00182A07">
      <w:pPr>
        <w:spacing w:after="0" w:line="240" w:lineRule="auto"/>
        <w:jc w:val="both"/>
        <w:rPr>
          <w:rFonts w:ascii="Arial" w:eastAsia="Courier New" w:hAnsi="Arial" w:cs="Arial"/>
        </w:rPr>
      </w:pPr>
    </w:p>
    <w:p w14:paraId="57D101F1"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70.- </w:t>
      </w:r>
      <w:r w:rsidRPr="003148E4">
        <w:rPr>
          <w:rFonts w:ascii="Arial" w:eastAsia="Courier New" w:hAnsi="Arial" w:cs="Arial"/>
        </w:rPr>
        <w:t>La apertura de libros se hará obligatoriamente en el Instituto Nacional de Cooperativas, para la apertura de nuevos libros es requisito indispensable haber llenado los libros anteriores, Los registros realizados en libros no autorizados carecen de valor legal, asimismo se faculta levar la contabilidad computarizada, previo conocimiento del INALCO.</w:t>
      </w:r>
    </w:p>
    <w:p w14:paraId="0844519F" w14:textId="77777777" w:rsidR="00182A07" w:rsidRPr="003148E4" w:rsidRDefault="00182A07" w:rsidP="00182A07">
      <w:pPr>
        <w:spacing w:after="0" w:line="240" w:lineRule="auto"/>
        <w:jc w:val="both"/>
        <w:rPr>
          <w:rFonts w:ascii="Arial" w:eastAsia="Courier New" w:hAnsi="Arial" w:cs="Arial"/>
        </w:rPr>
      </w:pPr>
    </w:p>
    <w:p w14:paraId="3FFBF6C9"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VI</w:t>
      </w:r>
    </w:p>
    <w:p w14:paraId="4037556F"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DE LA DISOLUCION FUSION E INTEGRACION</w:t>
      </w:r>
    </w:p>
    <w:p w14:paraId="25D56A0E"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p>
    <w:p w14:paraId="07524FB0"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71.- </w:t>
      </w:r>
      <w:r w:rsidRPr="003148E4">
        <w:rPr>
          <w:rFonts w:ascii="Arial" w:eastAsia="Courier New" w:hAnsi="Arial" w:cs="Arial"/>
        </w:rPr>
        <w:t>La Cooperativa se disolverá por determinación expresada en Asamblea General por las dos terceras partes de los socios o por cualquier causa establecida en los Artículos 100 y 101 de la Ley General de Sociedades Cooperativas, ordenada su liquidación por Resolución del Con</w:t>
      </w:r>
      <w:r>
        <w:rPr>
          <w:rFonts w:ascii="Arial" w:eastAsia="Courier New" w:hAnsi="Arial" w:cs="Arial"/>
        </w:rPr>
        <w:t>s</w:t>
      </w:r>
      <w:r w:rsidRPr="003148E4">
        <w:rPr>
          <w:rFonts w:ascii="Arial" w:eastAsia="Courier New" w:hAnsi="Arial" w:cs="Arial"/>
        </w:rPr>
        <w:t>ejo Nacional de Cooperativas, los haberes sociales se distribuirán de la siguiente manera:</w:t>
      </w:r>
    </w:p>
    <w:p w14:paraId="7BC7DA0B" w14:textId="77777777" w:rsidR="00182A07" w:rsidRPr="003148E4" w:rsidRDefault="00182A07" w:rsidP="00182A07">
      <w:pPr>
        <w:spacing w:after="0" w:line="240" w:lineRule="auto"/>
        <w:jc w:val="both"/>
        <w:rPr>
          <w:rFonts w:ascii="Arial" w:eastAsia="Courier New" w:hAnsi="Arial" w:cs="Arial"/>
        </w:rPr>
      </w:pPr>
    </w:p>
    <w:p w14:paraId="3D04C04C" w14:textId="77777777" w:rsidR="00182A07" w:rsidRPr="003148E4" w:rsidRDefault="00182A07" w:rsidP="00182A07">
      <w:pPr>
        <w:pStyle w:val="Prrafodelista"/>
        <w:numPr>
          <w:ilvl w:val="0"/>
          <w:numId w:val="80"/>
        </w:numPr>
        <w:spacing w:after="0" w:line="240" w:lineRule="auto"/>
        <w:jc w:val="both"/>
        <w:rPr>
          <w:rFonts w:ascii="Arial" w:eastAsia="Courier New" w:hAnsi="Arial" w:cs="Arial"/>
        </w:rPr>
      </w:pPr>
      <w:r w:rsidRPr="003148E4">
        <w:rPr>
          <w:rFonts w:ascii="Arial" w:eastAsia="Courier New" w:hAnsi="Arial" w:cs="Arial"/>
        </w:rPr>
        <w:t>Para distribuir los fondos obligatorios de acuerdo con el artículo 104 de la Ley General de Sociedades Cooperativas.</w:t>
      </w:r>
    </w:p>
    <w:p w14:paraId="7A51F773" w14:textId="77777777" w:rsidR="00182A07" w:rsidRPr="003148E4" w:rsidRDefault="00182A07" w:rsidP="00182A07">
      <w:pPr>
        <w:pStyle w:val="Prrafodelista"/>
        <w:numPr>
          <w:ilvl w:val="0"/>
          <w:numId w:val="80"/>
        </w:numPr>
        <w:spacing w:after="0" w:line="240" w:lineRule="auto"/>
        <w:jc w:val="both"/>
        <w:rPr>
          <w:rFonts w:ascii="Arial" w:eastAsia="Courier New" w:hAnsi="Arial" w:cs="Arial"/>
        </w:rPr>
      </w:pPr>
      <w:r w:rsidRPr="003148E4">
        <w:rPr>
          <w:rFonts w:ascii="Arial" w:eastAsia="Courier New" w:hAnsi="Arial" w:cs="Arial"/>
        </w:rPr>
        <w:lastRenderedPageBreak/>
        <w:t>Para satisfacer las deudas y los gastos de liquidación.</w:t>
      </w:r>
    </w:p>
    <w:p w14:paraId="358F00CC" w14:textId="77777777" w:rsidR="00182A07" w:rsidRPr="003148E4" w:rsidRDefault="00182A07" w:rsidP="00182A07">
      <w:pPr>
        <w:pStyle w:val="Prrafodelista"/>
        <w:numPr>
          <w:ilvl w:val="0"/>
          <w:numId w:val="80"/>
        </w:numPr>
        <w:spacing w:after="0" w:line="240" w:lineRule="auto"/>
        <w:jc w:val="both"/>
        <w:rPr>
          <w:rFonts w:ascii="Arial" w:eastAsia="Courier New" w:hAnsi="Arial" w:cs="Arial"/>
        </w:rPr>
      </w:pPr>
      <w:r w:rsidRPr="003148E4">
        <w:rPr>
          <w:rFonts w:ascii="Arial" w:eastAsia="Courier New" w:hAnsi="Arial" w:cs="Arial"/>
        </w:rPr>
        <w:t>Para devolver y debidamente actualizados, o en parte proporcional que les corresponde en caso de que el haber social sea insuficiente.</w:t>
      </w:r>
    </w:p>
    <w:p w14:paraId="4A1E5C10" w14:textId="77777777" w:rsidR="00182A07" w:rsidRPr="003148E4" w:rsidRDefault="00182A07" w:rsidP="00182A07">
      <w:pPr>
        <w:pStyle w:val="Prrafodelista"/>
        <w:numPr>
          <w:ilvl w:val="0"/>
          <w:numId w:val="80"/>
        </w:numPr>
        <w:spacing w:after="0" w:line="240" w:lineRule="auto"/>
        <w:jc w:val="both"/>
        <w:rPr>
          <w:rFonts w:ascii="Arial" w:eastAsia="Courier New" w:hAnsi="Arial" w:cs="Arial"/>
        </w:rPr>
      </w:pPr>
      <w:r w:rsidRPr="003148E4">
        <w:rPr>
          <w:rFonts w:ascii="Arial" w:eastAsia="Courier New" w:hAnsi="Arial" w:cs="Arial"/>
        </w:rPr>
        <w:t>Para distribuir entre los asociados el excedente social que pudiera corresponderles, de conformidad a su participación en la formación de dicho excedente.</w:t>
      </w:r>
    </w:p>
    <w:p w14:paraId="09BEB65F" w14:textId="77777777" w:rsidR="00182A07" w:rsidRPr="003148E4" w:rsidRDefault="00182A07" w:rsidP="00182A07">
      <w:pPr>
        <w:spacing w:after="0" w:line="240" w:lineRule="auto"/>
        <w:jc w:val="both"/>
        <w:rPr>
          <w:rFonts w:ascii="Arial" w:eastAsia="Courier New" w:hAnsi="Arial" w:cs="Arial"/>
        </w:rPr>
      </w:pPr>
    </w:p>
    <w:p w14:paraId="746704D8"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72.- </w:t>
      </w:r>
      <w:r w:rsidRPr="003148E4">
        <w:rPr>
          <w:rFonts w:ascii="Arial" w:eastAsia="Courier New" w:hAnsi="Arial" w:cs="Arial"/>
        </w:rPr>
        <w:t xml:space="preserve">Si a tiempo de liquidarse la Cooperativa se estableciera la existencia de fondos </w:t>
      </w:r>
      <w:proofErr w:type="spellStart"/>
      <w:r w:rsidRPr="003148E4">
        <w:rPr>
          <w:rFonts w:ascii="Arial" w:eastAsia="Courier New" w:hAnsi="Arial" w:cs="Arial"/>
        </w:rPr>
        <w:t>irrepartibles</w:t>
      </w:r>
      <w:proofErr w:type="spellEnd"/>
      <w:r w:rsidRPr="003148E4">
        <w:rPr>
          <w:rFonts w:ascii="Arial" w:eastAsia="Courier New" w:hAnsi="Arial" w:cs="Arial"/>
        </w:rPr>
        <w:t xml:space="preserve"> acumulados, estos serán depositados en cuenta especial a la orden del Instituto Nacional de Cooperativas para programas de fomento al cooperativismo, los que serán utilizados en el marco de la Ley 1178, mientras que los bienes provenientes de donativos seguirán el tratamiento dispuesto en el Contrato de donación, de no existir determinación legal a este respecto el INALCO, juntamente a la Federación que corresponda decidirán el destino de los bienes donados a una Cooperativa similar de la zona, dispuesta en la Resolución de Revocatoria del Con</w:t>
      </w:r>
      <w:r>
        <w:rPr>
          <w:rFonts w:ascii="Arial" w:eastAsia="Courier New" w:hAnsi="Arial" w:cs="Arial"/>
        </w:rPr>
        <w:t>s</w:t>
      </w:r>
      <w:r w:rsidRPr="003148E4">
        <w:rPr>
          <w:rFonts w:ascii="Arial" w:eastAsia="Courier New" w:hAnsi="Arial" w:cs="Arial"/>
        </w:rPr>
        <w:t>ejo Nacional de Cooperativas.</w:t>
      </w:r>
    </w:p>
    <w:p w14:paraId="2F31C45C" w14:textId="77777777" w:rsidR="00182A07" w:rsidRPr="003148E4" w:rsidRDefault="00182A07" w:rsidP="00182A07">
      <w:pPr>
        <w:spacing w:after="0" w:line="240" w:lineRule="auto"/>
        <w:jc w:val="both"/>
        <w:rPr>
          <w:rFonts w:ascii="Arial" w:eastAsia="Courier New" w:hAnsi="Arial" w:cs="Arial"/>
        </w:rPr>
      </w:pPr>
    </w:p>
    <w:p w14:paraId="2346DADC"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rPr>
        <w:t>En aquellos casos de bienes remanentes no reclamados dentro de 180 días de la revocatoria, serán dispuestos por el INALCO, para fines de fomento al desarrollo cooperativo en el marco de la citada Ley 1178.</w:t>
      </w:r>
    </w:p>
    <w:p w14:paraId="7046F0CD" w14:textId="77777777" w:rsidR="00182A07" w:rsidRPr="003148E4" w:rsidRDefault="00182A07" w:rsidP="00182A07">
      <w:pPr>
        <w:spacing w:after="0" w:line="240" w:lineRule="auto"/>
        <w:jc w:val="both"/>
        <w:rPr>
          <w:rFonts w:ascii="Arial" w:eastAsia="Courier New" w:hAnsi="Arial" w:cs="Arial"/>
        </w:rPr>
      </w:pPr>
    </w:p>
    <w:p w14:paraId="6C90E23B"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73.- </w:t>
      </w:r>
      <w:r w:rsidRPr="003148E4">
        <w:rPr>
          <w:rFonts w:ascii="Arial" w:eastAsia="Courier New" w:hAnsi="Arial" w:cs="Arial"/>
        </w:rPr>
        <w:t>La Cooperativa se integrará a una organización federativa, conforme a los establecido en el artículo 110 de la Ley General de Sociedades Cooperativas.</w:t>
      </w:r>
    </w:p>
    <w:p w14:paraId="0D43D1B8" w14:textId="77777777" w:rsidR="00182A07" w:rsidRPr="003148E4" w:rsidRDefault="00182A07" w:rsidP="00182A07">
      <w:pPr>
        <w:spacing w:after="0" w:line="240" w:lineRule="auto"/>
        <w:jc w:val="both"/>
        <w:rPr>
          <w:rFonts w:ascii="Arial" w:eastAsia="Courier New" w:hAnsi="Arial" w:cs="Arial"/>
        </w:rPr>
      </w:pPr>
    </w:p>
    <w:p w14:paraId="7DD1430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74.- </w:t>
      </w:r>
      <w:r w:rsidRPr="003148E4">
        <w:rPr>
          <w:rFonts w:ascii="Arial" w:eastAsia="Courier New" w:hAnsi="Arial" w:cs="Arial"/>
        </w:rPr>
        <w:t xml:space="preserve">La Cooperativa podrá fusionarse con otras de la misma actividad o </w:t>
      </w:r>
      <w:proofErr w:type="spellStart"/>
      <w:r w:rsidRPr="003148E4">
        <w:rPr>
          <w:rFonts w:ascii="Arial" w:eastAsia="Courier New" w:hAnsi="Arial" w:cs="Arial"/>
        </w:rPr>
        <w:t>sub-clase</w:t>
      </w:r>
      <w:proofErr w:type="spellEnd"/>
      <w:r w:rsidRPr="003148E4">
        <w:rPr>
          <w:rFonts w:ascii="Arial" w:eastAsia="Courier New" w:hAnsi="Arial" w:cs="Arial"/>
        </w:rPr>
        <w:t>, disolviéndose, sin liquidarse para constituir una nueva o cuando incorpore a otra que se disuelve sin liquidarse. La Cooperativa que se incorpore a la otra adquiere los derechos y obligaciones de la disuelta al producir la transferencia total de sus respectivos patrimonios, como consecuencia del acuerdo suscrito entre partes.</w:t>
      </w:r>
    </w:p>
    <w:p w14:paraId="6006474D" w14:textId="77777777" w:rsidR="00182A07" w:rsidRPr="003148E4" w:rsidRDefault="00182A07" w:rsidP="00182A07">
      <w:pPr>
        <w:spacing w:after="0" w:line="240" w:lineRule="auto"/>
        <w:jc w:val="both"/>
        <w:rPr>
          <w:rFonts w:ascii="Arial" w:eastAsia="Courier New" w:hAnsi="Arial" w:cs="Arial"/>
        </w:rPr>
      </w:pPr>
    </w:p>
    <w:p w14:paraId="6BEA3F4B" w14:textId="77777777" w:rsidR="00182A07" w:rsidRPr="003148E4" w:rsidRDefault="00182A07" w:rsidP="00182A07">
      <w:pPr>
        <w:tabs>
          <w:tab w:val="left" w:pos="9360"/>
        </w:tabs>
        <w:spacing w:after="96" w:line="240" w:lineRule="auto"/>
        <w:ind w:right="-90" w:hanging="10"/>
        <w:jc w:val="center"/>
        <w:rPr>
          <w:rFonts w:ascii="Arial" w:eastAsia="Courier New" w:hAnsi="Arial" w:cs="Arial"/>
          <w:b/>
          <w:bCs/>
        </w:rPr>
      </w:pPr>
      <w:r w:rsidRPr="003148E4">
        <w:rPr>
          <w:rFonts w:ascii="Arial" w:eastAsia="Courier New" w:hAnsi="Arial" w:cs="Arial"/>
          <w:b/>
          <w:bCs/>
        </w:rPr>
        <w:t>CAPITULO VII</w:t>
      </w:r>
    </w:p>
    <w:p w14:paraId="148B16C9" w14:textId="77777777" w:rsidR="00182A07" w:rsidRPr="003148E4" w:rsidRDefault="00182A07" w:rsidP="00182A07">
      <w:pPr>
        <w:tabs>
          <w:tab w:val="left" w:pos="9360"/>
        </w:tabs>
        <w:spacing w:after="6" w:line="240" w:lineRule="auto"/>
        <w:ind w:right="-90"/>
        <w:jc w:val="center"/>
        <w:rPr>
          <w:rFonts w:ascii="Arial" w:eastAsia="Courier New" w:hAnsi="Arial" w:cs="Arial"/>
          <w:b/>
          <w:bCs/>
        </w:rPr>
      </w:pPr>
      <w:r w:rsidRPr="003148E4">
        <w:rPr>
          <w:rFonts w:ascii="Arial" w:eastAsia="Courier New" w:hAnsi="Arial" w:cs="Arial"/>
          <w:b/>
          <w:bCs/>
        </w:rPr>
        <w:t>DISPOSICIONES GENERALES</w:t>
      </w:r>
    </w:p>
    <w:p w14:paraId="36F5DE48" w14:textId="77777777" w:rsidR="00182A07" w:rsidRPr="003148E4" w:rsidRDefault="00182A07" w:rsidP="00182A07">
      <w:pPr>
        <w:spacing w:after="0" w:line="240" w:lineRule="auto"/>
        <w:jc w:val="both"/>
        <w:rPr>
          <w:rFonts w:ascii="Arial" w:eastAsia="Courier New" w:hAnsi="Arial" w:cs="Arial"/>
        </w:rPr>
      </w:pPr>
    </w:p>
    <w:p w14:paraId="115D5204"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75.- </w:t>
      </w:r>
      <w:r w:rsidRPr="003148E4">
        <w:rPr>
          <w:rFonts w:ascii="Arial" w:eastAsia="Courier New" w:hAnsi="Arial" w:cs="Arial"/>
        </w:rPr>
        <w:t>Los casos no previstos en el presente Estatuto serán considerados provisionalmente en reunión de ambos Con</w:t>
      </w:r>
      <w:r>
        <w:rPr>
          <w:rFonts w:ascii="Arial" w:eastAsia="Courier New" w:hAnsi="Arial" w:cs="Arial"/>
        </w:rPr>
        <w:t>s</w:t>
      </w:r>
      <w:r w:rsidRPr="003148E4">
        <w:rPr>
          <w:rFonts w:ascii="Arial" w:eastAsia="Courier New" w:hAnsi="Arial" w:cs="Arial"/>
        </w:rPr>
        <w:t>ejos y posteriormente, definidos por una Asamblea General convocada con este fin en los términos del artículo 140 de la Ley General de Sociedades Cooperativas.</w:t>
      </w:r>
    </w:p>
    <w:p w14:paraId="44201F79" w14:textId="77777777" w:rsidR="00182A07" w:rsidRPr="003148E4" w:rsidRDefault="00182A07" w:rsidP="00182A07">
      <w:pPr>
        <w:spacing w:after="0" w:line="240" w:lineRule="auto"/>
        <w:jc w:val="both"/>
        <w:rPr>
          <w:rFonts w:ascii="Arial" w:eastAsia="Courier New" w:hAnsi="Arial" w:cs="Arial"/>
        </w:rPr>
      </w:pPr>
    </w:p>
    <w:p w14:paraId="1F642B64"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76.- </w:t>
      </w:r>
      <w:r w:rsidRPr="003148E4">
        <w:rPr>
          <w:rFonts w:ascii="Arial" w:eastAsia="Courier New" w:hAnsi="Arial" w:cs="Arial"/>
        </w:rPr>
        <w:t>Podrá ser reformado el presente Estatuto en Asamblea General convocada para el efecto, con la aprobación de dos tercios de votos de los socios asistentes, para luego ser considerado y aprobado por el Instituto Nacional de Cooperativas.</w:t>
      </w:r>
    </w:p>
    <w:p w14:paraId="60E16B46" w14:textId="77777777" w:rsidR="00182A07" w:rsidRPr="003148E4" w:rsidRDefault="00182A07" w:rsidP="00182A07">
      <w:pPr>
        <w:spacing w:after="0" w:line="240" w:lineRule="auto"/>
        <w:jc w:val="both"/>
        <w:rPr>
          <w:rFonts w:ascii="Arial" w:eastAsia="Courier New" w:hAnsi="Arial" w:cs="Arial"/>
        </w:rPr>
      </w:pPr>
    </w:p>
    <w:p w14:paraId="42DD555D" w14:textId="77777777" w:rsidR="00182A07" w:rsidRPr="003148E4" w:rsidRDefault="00182A07" w:rsidP="00182A07">
      <w:pPr>
        <w:spacing w:after="0" w:line="240" w:lineRule="auto"/>
        <w:jc w:val="both"/>
        <w:rPr>
          <w:rFonts w:ascii="Arial" w:eastAsia="Courier New" w:hAnsi="Arial" w:cs="Arial"/>
        </w:rPr>
      </w:pPr>
      <w:r w:rsidRPr="003148E4">
        <w:rPr>
          <w:rFonts w:ascii="Arial" w:eastAsia="Courier New" w:hAnsi="Arial" w:cs="Arial"/>
          <w:b/>
          <w:bCs/>
        </w:rPr>
        <w:t xml:space="preserve">ARTICULO 77.- </w:t>
      </w:r>
      <w:r w:rsidRPr="003148E4">
        <w:rPr>
          <w:rFonts w:ascii="Arial" w:eastAsia="Courier New" w:hAnsi="Arial" w:cs="Arial"/>
        </w:rPr>
        <w:t>El presente Estatuto aprobado en Asamblea General es obligatorio para todos los asociados que figuraran como tales en el Registro de socios de la Cooperativa.</w:t>
      </w:r>
    </w:p>
    <w:p w14:paraId="4020B111" w14:textId="77777777" w:rsidR="00182A07" w:rsidRPr="003148E4" w:rsidRDefault="00182A07" w:rsidP="00182A07">
      <w:pPr>
        <w:spacing w:after="223" w:line="240" w:lineRule="auto"/>
        <w:ind w:right="-90"/>
        <w:jc w:val="both"/>
        <w:rPr>
          <w:rFonts w:ascii="Arial" w:hAnsi="Arial" w:cs="Arial"/>
        </w:rPr>
      </w:pPr>
      <w:r w:rsidRPr="003148E4">
        <w:rPr>
          <w:noProof/>
        </w:rPr>
        <mc:AlternateContent>
          <mc:Choice Requires="wps">
            <w:drawing>
              <wp:anchor distT="0" distB="0" distL="114300" distR="114300" simplePos="0" relativeHeight="252708352" behindDoc="0" locked="0" layoutInCell="1" allowOverlap="1" wp14:anchorId="76A1EDCB" wp14:editId="3D2C8D0B">
                <wp:simplePos x="0" y="0"/>
                <wp:positionH relativeFrom="column">
                  <wp:posOffset>3276600</wp:posOffset>
                </wp:positionH>
                <wp:positionV relativeFrom="paragraph">
                  <wp:posOffset>239395</wp:posOffset>
                </wp:positionV>
                <wp:extent cx="2402840" cy="904875"/>
                <wp:effectExtent l="0" t="0" r="16510" b="28575"/>
                <wp:wrapNone/>
                <wp:docPr id="189" name="Flowchart: Alternate Process 147"/>
                <wp:cNvGraphicFramePr/>
                <a:graphic xmlns:a="http://schemas.openxmlformats.org/drawingml/2006/main">
                  <a:graphicData uri="http://schemas.microsoft.com/office/word/2010/wordprocessingShape">
                    <wps:wsp>
                      <wps:cNvSpPr/>
                      <wps:spPr>
                        <a:xfrm>
                          <a:off x="0" y="0"/>
                          <a:ext cx="2402840" cy="9048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D98116" id="Flowchart: Alternate Process 147" o:spid="_x0000_s1026" type="#_x0000_t176" style="position:absolute;margin-left:258pt;margin-top:18.85pt;width:189.2pt;height:71.25pt;z-index:25270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" filled="f" strokecolor="black [3213]" strokeweight="1pt">
                <v:stroke dashstyle="dash"/>
              </v:shape>
            </w:pict>
          </mc:Fallback>
        </mc:AlternateContent>
      </w:r>
      <w:r w:rsidRPr="003148E4">
        <w:rPr>
          <w:noProof/>
        </w:rPr>
        <mc:AlternateContent>
          <mc:Choice Requires="wps">
            <w:drawing>
              <wp:anchor distT="0" distB="0" distL="114300" distR="114300" simplePos="0" relativeHeight="252687872" behindDoc="0" locked="0" layoutInCell="1" allowOverlap="1" wp14:anchorId="712BA20E" wp14:editId="31F4E2BB">
                <wp:simplePos x="0" y="0"/>
                <wp:positionH relativeFrom="margin">
                  <wp:align>left</wp:align>
                </wp:positionH>
                <wp:positionV relativeFrom="paragraph">
                  <wp:posOffset>265430</wp:posOffset>
                </wp:positionV>
                <wp:extent cx="2402840" cy="1181100"/>
                <wp:effectExtent l="0" t="0" r="16510" b="19050"/>
                <wp:wrapNone/>
                <wp:docPr id="19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1181100"/>
                        </a:xfrm>
                        <a:prstGeom prst="rect">
                          <a:avLst/>
                        </a:prstGeom>
                        <a:solidFill>
                          <a:srgbClr val="FFFFFF"/>
                        </a:solidFill>
                        <a:ln w="9525">
                          <a:solidFill>
                            <a:srgbClr val="FFFFFF"/>
                          </a:solidFill>
                          <a:miter lim="800000"/>
                          <a:headEnd/>
                          <a:tailEnd/>
                        </a:ln>
                      </wps:spPr>
                      <wps:txbx>
                        <w:txbxContent>
                          <w:p w14:paraId="5B551FEB"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BB666B7" w14:textId="77777777" w:rsidR="00182A07" w:rsidRPr="008621E6" w:rsidRDefault="00182A07" w:rsidP="00182A07">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 xml:space="preserve">EJO </w:t>
                            </w:r>
                            <w:r w:rsidRPr="0027552E">
                              <w:rPr>
                                <w:rFonts w:ascii="Arial" w:hAnsi="Arial" w:cs="Arial"/>
                                <w:highlight w:val="red"/>
                              </w:rPr>
                              <w:t>DE ADI</w:t>
                            </w:r>
                            <w:r>
                              <w:rPr>
                                <w:rFonts w:ascii="Arial" w:hAnsi="Arial" w:cs="Arial"/>
                                <w:highlight w:val="red"/>
                              </w:rPr>
                              <w:t>M</w:t>
                            </w:r>
                            <w:r w:rsidRPr="0027552E">
                              <w:rPr>
                                <w:rFonts w:ascii="Arial" w:hAnsi="Arial" w:cs="Arial"/>
                                <w:highlight w:val="red"/>
                              </w:rPr>
                              <w:t>ISTRACION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2BA20E" id="_x0000_s1044" type="#_x0000_t202" style="position:absolute;left:0;text-align:left;margin-left:0;margin-top:20.9pt;width:189.2pt;height:93pt;z-index:252687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" strokecolor="white">
                <v:textbox>
                  <w:txbxContent>
                    <w:p w14:paraId="5B551FEB"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BB666B7" w14:textId="77777777" w:rsidR="00182A07" w:rsidRPr="008621E6" w:rsidRDefault="00182A07" w:rsidP="00182A07">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 xml:space="preserve">EJO </w:t>
                      </w:r>
                      <w:r w:rsidRPr="0027552E">
                        <w:rPr>
                          <w:rFonts w:ascii="Arial" w:hAnsi="Arial" w:cs="Arial"/>
                          <w:highlight w:val="red"/>
                        </w:rPr>
                        <w:t>DE ADI</w:t>
                      </w:r>
                      <w:r>
                        <w:rPr>
                          <w:rFonts w:ascii="Arial" w:hAnsi="Arial" w:cs="Arial"/>
                          <w:highlight w:val="red"/>
                        </w:rPr>
                        <w:t>M</w:t>
                      </w:r>
                      <w:r w:rsidRPr="0027552E">
                        <w:rPr>
                          <w:rFonts w:ascii="Arial" w:hAnsi="Arial" w:cs="Arial"/>
                          <w:highlight w:val="red"/>
                        </w:rPr>
                        <w:t>ISTRACION</w:t>
                      </w:r>
                    </w:p>
                  </w:txbxContent>
                </v:textbox>
                <w10:wrap anchorx="margin"/>
              </v:shape>
            </w:pict>
          </mc:Fallback>
        </mc:AlternateContent>
      </w:r>
      <w:r w:rsidRPr="003148E4">
        <w:rPr>
          <w:noProof/>
        </w:rPr>
        <mc:AlternateContent>
          <mc:Choice Requires="wps">
            <w:drawing>
              <wp:anchor distT="0" distB="0" distL="114300" distR="114300" simplePos="0" relativeHeight="252696064" behindDoc="0" locked="0" layoutInCell="1" allowOverlap="1" wp14:anchorId="1AAAEC4A" wp14:editId="2A3789E2">
                <wp:simplePos x="0" y="0"/>
                <wp:positionH relativeFrom="column">
                  <wp:posOffset>-9525</wp:posOffset>
                </wp:positionH>
                <wp:positionV relativeFrom="paragraph">
                  <wp:posOffset>249555</wp:posOffset>
                </wp:positionV>
                <wp:extent cx="2402840" cy="931545"/>
                <wp:effectExtent l="0" t="0" r="16510" b="20955"/>
                <wp:wrapNone/>
                <wp:docPr id="191" name="Flowchart: Alternate Process 147"/>
                <wp:cNvGraphicFramePr/>
                <a:graphic xmlns:a="http://schemas.openxmlformats.org/drawingml/2006/main">
                  <a:graphicData uri="http://schemas.microsoft.com/office/word/2010/wordprocessingShape">
                    <wps:wsp>
                      <wps:cNvSpPr/>
                      <wps:spPr>
                        <a:xfrm>
                          <a:off x="0" y="0"/>
                          <a:ext cx="2402840" cy="93154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095106" id="Flowchart: Alternate Process 147" o:spid="_x0000_s1026" type="#_x0000_t176" style="position:absolute;margin-left:-.75pt;margin-top:19.65pt;width:189.2pt;height:73.35pt;z-index:25269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" filled="f" strokecolor="black [3213]" strokeweight="1pt">
                <v:stroke dashstyle="dash"/>
              </v:shape>
            </w:pict>
          </mc:Fallback>
        </mc:AlternateContent>
      </w:r>
    </w:p>
    <w:p w14:paraId="4135C2AD" w14:textId="77777777" w:rsidR="00182A07" w:rsidRPr="003148E4" w:rsidRDefault="00182A07" w:rsidP="00182A07">
      <w:pPr>
        <w:tabs>
          <w:tab w:val="left" w:pos="5625"/>
        </w:tabs>
        <w:spacing w:after="0" w:line="240" w:lineRule="auto"/>
        <w:ind w:right="-90"/>
        <w:rPr>
          <w:rFonts w:ascii="Arial" w:eastAsia="Times New Roman" w:hAnsi="Arial"/>
          <w:bdr w:val="single" w:sz="4" w:space="0" w:color="auto"/>
          <w:lang w:val="es-ES_tradnl" w:eastAsia="es-ES"/>
        </w:rPr>
      </w:pPr>
      <w:r w:rsidRPr="003148E4">
        <w:rPr>
          <w:noProof/>
        </w:rPr>
        <mc:AlternateContent>
          <mc:Choice Requires="wps">
            <w:drawing>
              <wp:anchor distT="0" distB="0" distL="114300" distR="114300" simplePos="0" relativeHeight="252700160" behindDoc="0" locked="0" layoutInCell="1" allowOverlap="1" wp14:anchorId="2FB16304" wp14:editId="433067F8">
                <wp:simplePos x="0" y="0"/>
                <wp:positionH relativeFrom="margin">
                  <wp:posOffset>3318950</wp:posOffset>
                </wp:positionH>
                <wp:positionV relativeFrom="paragraph">
                  <wp:posOffset>6057</wp:posOffset>
                </wp:positionV>
                <wp:extent cx="2402840" cy="1181100"/>
                <wp:effectExtent l="0" t="0" r="16510" b="19050"/>
                <wp:wrapNone/>
                <wp:docPr id="38976"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1181100"/>
                        </a:xfrm>
                        <a:prstGeom prst="rect">
                          <a:avLst/>
                        </a:prstGeom>
                        <a:solidFill>
                          <a:srgbClr val="FFFFFF"/>
                        </a:solidFill>
                        <a:ln w="9525">
                          <a:solidFill>
                            <a:srgbClr val="FFFFFF"/>
                          </a:solidFill>
                          <a:miter lim="800000"/>
                          <a:headEnd/>
                          <a:tailEnd/>
                        </a:ln>
                      </wps:spPr>
                      <wps:txbx>
                        <w:txbxContent>
                          <w:p w14:paraId="4F8F6D5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4C62B457" w14:textId="77777777" w:rsidR="00182A07" w:rsidRPr="008621E6" w:rsidRDefault="00182A07" w:rsidP="00182A07">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VIGILANCIA</w:t>
                            </w:r>
                          </w:p>
                          <w:p w14:paraId="01AD529D" w14:textId="77777777" w:rsidR="00182A07" w:rsidRPr="008621E6" w:rsidRDefault="00182A07" w:rsidP="00182A07">
                            <w:pPr>
                              <w:jc w:val="cente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B16304" id="_x0000_s1045" type="#_x0000_t202" style="position:absolute;margin-left:261.35pt;margin-top:.5pt;width:189.2pt;height:93pt;z-index:25270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" strokecolor="white">
                <v:textbox>
                  <w:txbxContent>
                    <w:p w14:paraId="4F8F6D5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4C62B457" w14:textId="77777777" w:rsidR="00182A07" w:rsidRPr="008621E6" w:rsidRDefault="00182A07" w:rsidP="00182A07">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VIGILANCIA</w:t>
                      </w:r>
                    </w:p>
                    <w:p w14:paraId="01AD529D" w14:textId="77777777" w:rsidR="00182A07" w:rsidRPr="008621E6" w:rsidRDefault="00182A07" w:rsidP="00182A07">
                      <w:pPr>
                        <w:jc w:val="center"/>
                        <w:rPr>
                          <w:rFonts w:ascii="Arial" w:hAnsi="Arial" w:cs="Arial"/>
                        </w:rPr>
                      </w:pPr>
                    </w:p>
                  </w:txbxContent>
                </v:textbox>
                <w10:wrap anchorx="margin"/>
              </v:shape>
            </w:pict>
          </mc:Fallback>
        </mc:AlternateContent>
      </w:r>
    </w:p>
    <w:p w14:paraId="467A3719" w14:textId="77777777" w:rsidR="00182A07" w:rsidRPr="003148E4" w:rsidRDefault="00182A07" w:rsidP="00182A07">
      <w:pPr>
        <w:tabs>
          <w:tab w:val="left" w:pos="5625"/>
        </w:tabs>
        <w:spacing w:after="0" w:line="240" w:lineRule="auto"/>
        <w:ind w:right="-90"/>
        <w:rPr>
          <w:rFonts w:ascii="Arial" w:eastAsia="Times New Roman" w:hAnsi="Arial"/>
          <w:bdr w:val="single" w:sz="4" w:space="0" w:color="auto"/>
          <w:lang w:val="es-ES_tradnl" w:eastAsia="es-ES"/>
        </w:rPr>
      </w:pPr>
      <w:r w:rsidRPr="003148E4">
        <w:rPr>
          <w:noProof/>
        </w:rPr>
        <mc:AlternateContent>
          <mc:Choice Requires="wps">
            <w:drawing>
              <wp:anchor distT="4294967294" distB="4294967294" distL="114300" distR="114300" simplePos="0" relativeHeight="252704256" behindDoc="0" locked="0" layoutInCell="1" allowOverlap="1" wp14:anchorId="331174EE" wp14:editId="3FBF8E26">
                <wp:simplePos x="0" y="0"/>
                <wp:positionH relativeFrom="margin">
                  <wp:posOffset>3424310</wp:posOffset>
                </wp:positionH>
                <wp:positionV relativeFrom="paragraph">
                  <wp:posOffset>20368</wp:posOffset>
                </wp:positionV>
                <wp:extent cx="2181860" cy="0"/>
                <wp:effectExtent l="0" t="0" r="0" b="0"/>
                <wp:wrapNone/>
                <wp:docPr id="38977"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17287DD" id="AutoShape 135" o:spid="_x0000_s1026" type="#_x0000_t32" style="position:absolute;margin-left:269.65pt;margin-top:1.6pt;width:171.8pt;height:0;z-index:25270425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">
                <v:stroke dashstyle="1 1" endcap="round"/>
                <w10:wrap anchorx="margin"/>
              </v:shape>
            </w:pict>
          </mc:Fallback>
        </mc:AlternateContent>
      </w:r>
      <w:r w:rsidRPr="003148E4">
        <w:rPr>
          <w:noProof/>
        </w:rPr>
        <mc:AlternateContent>
          <mc:Choice Requires="wps">
            <w:drawing>
              <wp:anchor distT="4294967294" distB="4294967294" distL="114300" distR="114300" simplePos="0" relativeHeight="252691968" behindDoc="0" locked="0" layoutInCell="1" allowOverlap="1" wp14:anchorId="32BD30C8" wp14:editId="1F052E7E">
                <wp:simplePos x="0" y="0"/>
                <wp:positionH relativeFrom="column">
                  <wp:posOffset>71755</wp:posOffset>
                </wp:positionH>
                <wp:positionV relativeFrom="paragraph">
                  <wp:posOffset>12700</wp:posOffset>
                </wp:positionV>
                <wp:extent cx="2181860" cy="0"/>
                <wp:effectExtent l="0" t="0" r="0" b="0"/>
                <wp:wrapNone/>
                <wp:docPr id="38978"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500EF67" id="AutoShape 135" o:spid="_x0000_s1026" type="#_x0000_t32" style="position:absolute;margin-left:5.65pt;margin-top:1pt;width:171.8pt;height:0;z-index:252691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">
                <v:stroke dashstyle="1 1" endcap="round"/>
              </v:shape>
            </w:pict>
          </mc:Fallback>
        </mc:AlternateContent>
      </w:r>
    </w:p>
    <w:p w14:paraId="59A08229" w14:textId="77777777" w:rsidR="00182A07" w:rsidRDefault="00182A07" w:rsidP="00182A07">
      <w:pPr>
        <w:spacing w:after="0" w:line="240" w:lineRule="auto"/>
        <w:ind w:right="-90"/>
        <w:jc w:val="both"/>
        <w:rPr>
          <w:rFonts w:ascii="Arial" w:eastAsia="Times New Roman" w:hAnsi="Arial"/>
          <w:lang w:val="es-ES_tradnl" w:eastAsia="es-ES"/>
        </w:rPr>
      </w:pPr>
    </w:p>
    <w:p w14:paraId="7DAE550E" w14:textId="77777777" w:rsidR="00182A07" w:rsidRDefault="00182A07" w:rsidP="00182A07">
      <w:pPr>
        <w:spacing w:after="0" w:line="240" w:lineRule="auto"/>
        <w:ind w:right="-90"/>
        <w:jc w:val="both"/>
        <w:rPr>
          <w:rFonts w:ascii="Arial" w:eastAsia="Times New Roman" w:hAnsi="Arial"/>
          <w:lang w:val="es-ES_tradnl" w:eastAsia="es-ES"/>
        </w:rPr>
      </w:pPr>
    </w:p>
    <w:p w14:paraId="2401E516" w14:textId="77777777" w:rsidR="00182A07" w:rsidRPr="003148E4" w:rsidRDefault="00182A07" w:rsidP="00182A07">
      <w:pPr>
        <w:spacing w:after="0" w:line="240" w:lineRule="auto"/>
        <w:ind w:right="-90"/>
        <w:jc w:val="both"/>
        <w:rPr>
          <w:rFonts w:ascii="Arial" w:eastAsia="Times New Roman" w:hAnsi="Arial"/>
          <w:lang w:val="es-ES_tradnl" w:eastAsia="es-ES"/>
        </w:rPr>
      </w:pPr>
    </w:p>
    <w:p w14:paraId="77BE3F27" w14:textId="77777777" w:rsidR="00182A07" w:rsidRPr="003148E4" w:rsidRDefault="00182A07" w:rsidP="00182A07">
      <w:pPr>
        <w:spacing w:after="0" w:line="240" w:lineRule="auto"/>
        <w:ind w:right="-90"/>
        <w:jc w:val="both"/>
        <w:rPr>
          <w:rFonts w:ascii="Arial" w:eastAsia="Times New Roman" w:hAnsi="Arial"/>
          <w:lang w:val="es-ES_tradnl" w:eastAsia="es-ES"/>
        </w:rPr>
      </w:pPr>
    </w:p>
    <w:p w14:paraId="5889A3EB" w14:textId="77777777" w:rsidR="00182A07" w:rsidRDefault="00182A07" w:rsidP="00182A07">
      <w:pPr>
        <w:spacing w:after="0" w:line="240" w:lineRule="auto"/>
        <w:ind w:right="54" w:hanging="10"/>
        <w:jc w:val="center"/>
        <w:rPr>
          <w:rFonts w:ascii="Arial" w:hAnsi="Arial" w:cs="Arial"/>
          <w:b/>
          <w:bCs/>
          <w:sz w:val="24"/>
          <w:szCs w:val="24"/>
        </w:rPr>
      </w:pPr>
      <w:r>
        <w:rPr>
          <w:rFonts w:ascii="Arial" w:hAnsi="Arial" w:cs="Arial"/>
          <w:b/>
          <w:bCs/>
          <w:sz w:val="24"/>
          <w:szCs w:val="24"/>
        </w:rPr>
        <w:lastRenderedPageBreak/>
        <w:t xml:space="preserve">MODELO DE </w:t>
      </w:r>
      <w:r w:rsidRPr="00616226">
        <w:rPr>
          <w:rFonts w:ascii="Arial" w:hAnsi="Arial" w:cs="Arial"/>
          <w:b/>
          <w:bCs/>
          <w:sz w:val="24"/>
          <w:szCs w:val="24"/>
        </w:rPr>
        <w:t>REGLAMENTO INTERNO</w:t>
      </w:r>
    </w:p>
    <w:p w14:paraId="336245D0" w14:textId="77777777" w:rsidR="00182A07" w:rsidRDefault="00182A07" w:rsidP="00182A07">
      <w:pPr>
        <w:spacing w:after="0" w:line="240" w:lineRule="auto"/>
        <w:ind w:right="54" w:hanging="10"/>
        <w:jc w:val="center"/>
        <w:rPr>
          <w:rFonts w:ascii="Arial" w:hAnsi="Arial" w:cs="Arial"/>
          <w:b/>
          <w:bCs/>
          <w:sz w:val="24"/>
          <w:szCs w:val="24"/>
        </w:rPr>
      </w:pPr>
    </w:p>
    <w:p w14:paraId="5C1D156D" w14:textId="77777777" w:rsidR="00182A07" w:rsidRDefault="00182A07" w:rsidP="00182A07">
      <w:pPr>
        <w:spacing w:after="0" w:line="240" w:lineRule="auto"/>
        <w:ind w:right="54" w:hanging="10"/>
        <w:jc w:val="center"/>
        <w:rPr>
          <w:rFonts w:ascii="Arial" w:hAnsi="Arial" w:cs="Arial"/>
          <w:b/>
          <w:bCs/>
          <w:sz w:val="24"/>
          <w:szCs w:val="24"/>
        </w:rPr>
      </w:pPr>
      <w:r w:rsidRPr="00616226">
        <w:rPr>
          <w:rFonts w:ascii="Arial" w:hAnsi="Arial" w:cs="Arial"/>
          <w:b/>
          <w:bCs/>
          <w:sz w:val="24"/>
          <w:szCs w:val="24"/>
        </w:rPr>
        <w:t xml:space="preserve">COOPERATIVA DE SERVICIOS PÚBLICOS DE AGUA POTABLE Y ALCANTARILLADO </w:t>
      </w:r>
    </w:p>
    <w:p w14:paraId="62CBE0C5" w14:textId="77777777" w:rsidR="00182A07" w:rsidRPr="00616226" w:rsidRDefault="00182A07" w:rsidP="00182A07">
      <w:pPr>
        <w:spacing w:after="0" w:line="240" w:lineRule="auto"/>
        <w:ind w:right="54" w:hanging="10"/>
        <w:jc w:val="center"/>
        <w:rPr>
          <w:rFonts w:ascii="Arial" w:hAnsi="Arial" w:cs="Arial"/>
          <w:b/>
          <w:bCs/>
          <w:sz w:val="24"/>
          <w:szCs w:val="24"/>
        </w:rPr>
      </w:pPr>
    </w:p>
    <w:p w14:paraId="427ACE2B" w14:textId="77777777" w:rsidR="00182A07" w:rsidRPr="003148E4" w:rsidRDefault="00182A07" w:rsidP="00182A07">
      <w:pPr>
        <w:spacing w:after="0" w:line="240" w:lineRule="auto"/>
        <w:ind w:right="132"/>
        <w:jc w:val="both"/>
        <w:rPr>
          <w:rFonts w:ascii="Arial" w:hAnsi="Arial" w:cs="Arial"/>
          <w:b/>
          <w:bCs/>
        </w:rPr>
      </w:pPr>
      <w:r w:rsidRPr="003148E4">
        <w:rPr>
          <w:rFonts w:ascii="Arial" w:hAnsi="Arial" w:cs="Arial"/>
          <w:b/>
          <w:bCs/>
        </w:rPr>
        <w:t>INTRODUCCION</w:t>
      </w:r>
    </w:p>
    <w:p w14:paraId="7C4410F9" w14:textId="77777777" w:rsidR="00182A07" w:rsidRPr="003148E4" w:rsidRDefault="00182A07" w:rsidP="00182A07">
      <w:pPr>
        <w:spacing w:after="0" w:line="240" w:lineRule="auto"/>
        <w:jc w:val="both"/>
        <w:rPr>
          <w:rFonts w:ascii="Arial" w:hAnsi="Arial" w:cs="Arial"/>
        </w:rPr>
      </w:pPr>
    </w:p>
    <w:p w14:paraId="5A4C19FD" w14:textId="77777777" w:rsidR="00182A07" w:rsidRPr="003148E4" w:rsidRDefault="00182A07" w:rsidP="00182A07">
      <w:pPr>
        <w:spacing w:after="0" w:line="240" w:lineRule="auto"/>
        <w:jc w:val="both"/>
        <w:rPr>
          <w:rFonts w:ascii="Arial" w:hAnsi="Arial" w:cs="Arial"/>
        </w:rPr>
      </w:pPr>
      <w:r w:rsidRPr="003148E4">
        <w:rPr>
          <w:rFonts w:ascii="Arial" w:hAnsi="Arial" w:cs="Arial"/>
        </w:rPr>
        <w:t xml:space="preserve">La Cooperativa de Servicios Públicos de Agua Potable y Alcantarillado </w:t>
      </w:r>
      <w:r w:rsidRPr="003148E4">
        <w:rPr>
          <w:rFonts w:ascii="Arial" w:eastAsia="Courier New" w:hAnsi="Arial" w:cs="Arial"/>
          <w:highlight w:val="red"/>
        </w:rPr>
        <w:t>_____________</w:t>
      </w:r>
      <w:r w:rsidRPr="003148E4">
        <w:rPr>
          <w:rFonts w:ascii="Arial" w:hAnsi="Arial" w:cs="Arial"/>
        </w:rPr>
        <w:t>, consecuente con los principios de la Ley General de Cooperativas, su Decreto Reglamentario y Estatuto Interno y, en la finalidad de alcanzar el objeto, los objetivos, metas y planes institucionales; con la finalidad de normar su funcionamiento, asume el presente Reglamento Interno, para su aplicación en las actividades propias y relacionadas con la Cooperativa.</w:t>
      </w:r>
    </w:p>
    <w:p w14:paraId="348DF0BA" w14:textId="77777777" w:rsidR="00182A07" w:rsidRPr="003148E4" w:rsidRDefault="00182A07" w:rsidP="00182A07">
      <w:pPr>
        <w:spacing w:after="0" w:line="240" w:lineRule="auto"/>
        <w:jc w:val="both"/>
        <w:rPr>
          <w:rFonts w:ascii="Arial" w:hAnsi="Arial" w:cs="Arial"/>
        </w:rPr>
      </w:pPr>
    </w:p>
    <w:p w14:paraId="4458E60A" w14:textId="77777777" w:rsidR="00182A07" w:rsidRPr="003148E4" w:rsidRDefault="00182A07" w:rsidP="00182A07">
      <w:pPr>
        <w:spacing w:after="0" w:line="240" w:lineRule="auto"/>
        <w:ind w:left="346" w:right="234" w:hanging="10"/>
        <w:jc w:val="center"/>
        <w:rPr>
          <w:rFonts w:ascii="Arial" w:hAnsi="Arial" w:cs="Arial"/>
          <w:b/>
          <w:bCs/>
        </w:rPr>
      </w:pPr>
      <w:r w:rsidRPr="003148E4">
        <w:rPr>
          <w:rFonts w:ascii="Arial" w:hAnsi="Arial" w:cs="Arial"/>
          <w:b/>
          <w:bCs/>
        </w:rPr>
        <w:t>CAPÍTULO I</w:t>
      </w:r>
      <w:r w:rsidRPr="003148E4">
        <w:rPr>
          <w:rFonts w:ascii="Arial" w:hAnsi="Arial" w:cs="Arial"/>
          <w:b/>
          <w:bCs/>
          <w:noProof/>
        </w:rPr>
        <w:drawing>
          <wp:inline distT="0" distB="0" distL="0" distR="0" wp14:anchorId="24D55657" wp14:editId="275E14C9">
            <wp:extent cx="3810" cy="3810"/>
            <wp:effectExtent l="0" t="0" r="0" b="0"/>
            <wp:docPr id="1546" name="Picture 1546"/>
            <wp:cNvGraphicFramePr/>
            <a:graphic xmlns:a="http://schemas.openxmlformats.org/drawingml/2006/main">
              <a:graphicData uri="http://schemas.openxmlformats.org/drawingml/2006/picture">
                <pic:pic xmlns:pic="http://schemas.openxmlformats.org/drawingml/2006/picture">
                  <pic:nvPicPr>
                    <pic:cNvPr id="1546" name="Picture 1546"/>
                    <pic:cNvPicPr/>
                  </pic:nvPicPr>
                  <pic:blipFill>
                    <a:blip r:embed="rId7"/>
                    <a:stretch>
                      <a:fillRect/>
                    </a:stretch>
                  </pic:blipFill>
                  <pic:spPr>
                    <a:xfrm>
                      <a:off x="0" y="0"/>
                      <a:ext cx="3810" cy="3810"/>
                    </a:xfrm>
                    <a:prstGeom prst="rect">
                      <a:avLst/>
                    </a:prstGeom>
                  </pic:spPr>
                </pic:pic>
              </a:graphicData>
            </a:graphic>
          </wp:inline>
        </w:drawing>
      </w:r>
    </w:p>
    <w:p w14:paraId="217DD8A3" w14:textId="77777777" w:rsidR="00182A07" w:rsidRPr="003148E4" w:rsidRDefault="00182A07" w:rsidP="00182A07">
      <w:pPr>
        <w:spacing w:after="0" w:line="240" w:lineRule="auto"/>
        <w:ind w:left="346" w:right="246" w:hanging="10"/>
        <w:jc w:val="center"/>
        <w:rPr>
          <w:rFonts w:ascii="Arial" w:hAnsi="Arial" w:cs="Arial"/>
          <w:b/>
          <w:bCs/>
        </w:rPr>
      </w:pPr>
      <w:r w:rsidRPr="003148E4">
        <w:rPr>
          <w:rFonts w:ascii="Arial" w:hAnsi="Arial" w:cs="Arial"/>
          <w:b/>
          <w:bCs/>
        </w:rPr>
        <w:t>NATURALEZA Y FINES DE LA COOPERATIVA</w:t>
      </w:r>
    </w:p>
    <w:p w14:paraId="73ECB83C" w14:textId="77777777" w:rsidR="00182A07" w:rsidRPr="003148E4" w:rsidRDefault="00182A07" w:rsidP="00182A07">
      <w:pPr>
        <w:spacing w:after="0" w:line="240" w:lineRule="auto"/>
        <w:ind w:left="346" w:right="246" w:hanging="10"/>
        <w:jc w:val="center"/>
        <w:rPr>
          <w:rFonts w:ascii="Arial" w:hAnsi="Arial" w:cs="Arial"/>
          <w:b/>
          <w:bCs/>
        </w:rPr>
      </w:pPr>
    </w:p>
    <w:p w14:paraId="5B64B986"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1.-</w:t>
      </w:r>
      <w:r w:rsidRPr="003148E4">
        <w:rPr>
          <w:rFonts w:ascii="Arial" w:hAnsi="Arial" w:cs="Arial"/>
        </w:rPr>
        <w:t xml:space="preserve"> La Cooperativa de Servicios Públicos de Agua Potable y Alcantarillado </w:t>
      </w:r>
      <w:r w:rsidRPr="003148E4">
        <w:rPr>
          <w:rFonts w:ascii="Arial" w:eastAsia="Courier New" w:hAnsi="Arial" w:cs="Arial"/>
          <w:highlight w:val="red"/>
        </w:rPr>
        <w:t>_____________</w:t>
      </w:r>
      <w:r w:rsidRPr="003148E4">
        <w:rPr>
          <w:rFonts w:ascii="Arial" w:hAnsi="Arial" w:cs="Arial"/>
        </w:rPr>
        <w:t>, como institución jurídica sin fines de lucro, se constituye, con el objeto de realizar actividades destinadas a brindar la prestación de los servicios de agua potable y alcantarillado, a favor de sus asociados(as) de la cooperativa, en condiciones de calidad, cantidad, oportunidad y eficiencia.</w:t>
      </w:r>
    </w:p>
    <w:p w14:paraId="422E40E4" w14:textId="77777777" w:rsidR="00182A07" w:rsidRPr="003148E4" w:rsidRDefault="00182A07" w:rsidP="00182A07">
      <w:pPr>
        <w:spacing w:after="0" w:line="240" w:lineRule="auto"/>
        <w:ind w:left="15"/>
        <w:jc w:val="both"/>
        <w:rPr>
          <w:rFonts w:ascii="Arial" w:hAnsi="Arial" w:cs="Arial"/>
        </w:rPr>
      </w:pPr>
    </w:p>
    <w:p w14:paraId="037C444C"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2.-</w:t>
      </w:r>
      <w:r w:rsidRPr="003148E4">
        <w:rPr>
          <w:rFonts w:ascii="Arial" w:hAnsi="Arial" w:cs="Arial"/>
        </w:rPr>
        <w:t xml:space="preserve"> De acuerdo con el Estatuto, la Cooperativa puede adquirir, administrar y realizar todo acto o contrato el todo el vasto territorio, tendiente al cumplimiento de sus fines y la defensa de sus intereses, con la aprobación de la asamblea de los Asociados(as) y demás normativas que regula el sistema cooperativo del país.</w:t>
      </w:r>
    </w:p>
    <w:p w14:paraId="5154C670" w14:textId="77777777" w:rsidR="00182A07" w:rsidRPr="003148E4" w:rsidRDefault="00182A07" w:rsidP="00182A07">
      <w:pPr>
        <w:spacing w:after="0" w:line="240" w:lineRule="auto"/>
        <w:ind w:left="15"/>
        <w:jc w:val="both"/>
        <w:rPr>
          <w:rFonts w:ascii="Arial" w:hAnsi="Arial" w:cs="Arial"/>
        </w:rPr>
      </w:pPr>
    </w:p>
    <w:p w14:paraId="3C4DA4AF"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3.-</w:t>
      </w:r>
      <w:r w:rsidRPr="003148E4">
        <w:rPr>
          <w:rFonts w:ascii="Arial" w:hAnsi="Arial" w:cs="Arial"/>
        </w:rPr>
        <w:t xml:space="preserve"> La Cooperativa se regirá por los principios y valores previstos en los Arts. 10 del Estatuto Orgánico, y en aquellos principios y valores universales del cooperativismo, conforme a la Constitución Política del Estado, Ley 356 y su Decreto Reglamentario, los cuales de manera enunciativa y no limitativa comprenden:</w:t>
      </w:r>
    </w:p>
    <w:p w14:paraId="09B399EE" w14:textId="77777777" w:rsidR="00182A07" w:rsidRPr="003148E4" w:rsidRDefault="00182A07" w:rsidP="00182A07">
      <w:pPr>
        <w:spacing w:after="0" w:line="240" w:lineRule="auto"/>
        <w:ind w:left="15"/>
        <w:jc w:val="both"/>
        <w:rPr>
          <w:rFonts w:ascii="Arial" w:hAnsi="Arial" w:cs="Arial"/>
        </w:rPr>
      </w:pPr>
    </w:p>
    <w:p w14:paraId="4A24F675"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Solidaridad</w:t>
      </w:r>
    </w:p>
    <w:p w14:paraId="070FCCC9"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Igualdad</w:t>
      </w:r>
    </w:p>
    <w:p w14:paraId="042FEC2D"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Reciprocidad</w:t>
      </w:r>
    </w:p>
    <w:p w14:paraId="3D8433D1"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Equidad en la distribución</w:t>
      </w:r>
    </w:p>
    <w:p w14:paraId="13C4BEFB"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Finalidad social</w:t>
      </w:r>
    </w:p>
    <w:p w14:paraId="7DDF65CB" w14:textId="77777777" w:rsidR="00182A07" w:rsidRPr="003148E4" w:rsidRDefault="00182A07" w:rsidP="00182A07">
      <w:pPr>
        <w:numPr>
          <w:ilvl w:val="0"/>
          <w:numId w:val="81"/>
        </w:numPr>
        <w:spacing w:after="0" w:line="240" w:lineRule="auto"/>
        <w:ind w:hanging="360"/>
        <w:jc w:val="both"/>
        <w:rPr>
          <w:rFonts w:ascii="Arial" w:hAnsi="Arial" w:cs="Arial"/>
        </w:rPr>
      </w:pPr>
      <w:r w:rsidRPr="003148E4">
        <w:rPr>
          <w:rFonts w:ascii="Arial" w:hAnsi="Arial" w:cs="Arial"/>
        </w:rPr>
        <w:t>No lucro de los asociados(as)</w:t>
      </w:r>
    </w:p>
    <w:p w14:paraId="7E5108F0" w14:textId="77777777" w:rsidR="00182A07" w:rsidRPr="003148E4" w:rsidRDefault="00182A07" w:rsidP="00182A07">
      <w:pPr>
        <w:spacing w:after="0" w:line="240" w:lineRule="auto"/>
        <w:ind w:left="684"/>
        <w:jc w:val="both"/>
        <w:rPr>
          <w:rFonts w:ascii="Arial" w:hAnsi="Arial" w:cs="Arial"/>
        </w:rPr>
      </w:pPr>
    </w:p>
    <w:p w14:paraId="05D0EA7C" w14:textId="77777777" w:rsidR="00182A07" w:rsidRPr="003148E4" w:rsidRDefault="00182A07" w:rsidP="00182A07">
      <w:pPr>
        <w:tabs>
          <w:tab w:val="center" w:pos="1083"/>
          <w:tab w:val="center" w:pos="3126"/>
        </w:tabs>
        <w:spacing w:after="0" w:line="240" w:lineRule="auto"/>
        <w:jc w:val="both"/>
        <w:rPr>
          <w:rFonts w:ascii="Arial" w:hAnsi="Arial" w:cs="Arial"/>
        </w:rPr>
      </w:pPr>
      <w:r w:rsidRPr="003148E4">
        <w:rPr>
          <w:rFonts w:ascii="Arial" w:hAnsi="Arial" w:cs="Arial"/>
          <w:b/>
          <w:bCs/>
        </w:rPr>
        <w:t xml:space="preserve">Art. 4.- </w:t>
      </w:r>
      <w:r w:rsidRPr="003148E4">
        <w:rPr>
          <w:rFonts w:ascii="Arial" w:hAnsi="Arial" w:cs="Arial"/>
          <w:b/>
          <w:bCs/>
        </w:rPr>
        <w:tab/>
      </w:r>
      <w:r w:rsidRPr="003148E4">
        <w:rPr>
          <w:rFonts w:ascii="Arial" w:hAnsi="Arial" w:cs="Arial"/>
        </w:rPr>
        <w:t>Está prohibido en la cooperativa:</w:t>
      </w:r>
    </w:p>
    <w:p w14:paraId="3AC03DEF" w14:textId="77777777" w:rsidR="00182A07" w:rsidRPr="003148E4" w:rsidRDefault="00182A07" w:rsidP="00182A07">
      <w:pPr>
        <w:tabs>
          <w:tab w:val="center" w:pos="1083"/>
          <w:tab w:val="center" w:pos="3126"/>
        </w:tabs>
        <w:spacing w:after="0" w:line="240" w:lineRule="auto"/>
        <w:jc w:val="both"/>
        <w:rPr>
          <w:rFonts w:ascii="Arial" w:hAnsi="Arial" w:cs="Arial"/>
        </w:rPr>
      </w:pPr>
    </w:p>
    <w:p w14:paraId="7C14DE13"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Conceder preferencias o priv</w:t>
      </w:r>
      <w:r w:rsidRPr="003148E4">
        <w:rPr>
          <w:rFonts w:ascii="Arial" w:hAnsi="Arial" w:cs="Arial"/>
          <w:vertAlign w:val="superscript"/>
        </w:rPr>
        <w:t>i</w:t>
      </w:r>
      <w:r w:rsidRPr="003148E4">
        <w:rPr>
          <w:rFonts w:ascii="Arial" w:hAnsi="Arial" w:cs="Arial"/>
        </w:rPr>
        <w:t>legios a ninguna persona natural o jurídica en particular.</w:t>
      </w:r>
    </w:p>
    <w:p w14:paraId="47988074"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Conceder preferencias o priv</w:t>
      </w:r>
      <w:r>
        <w:rPr>
          <w:rFonts w:ascii="Arial" w:hAnsi="Arial" w:cs="Arial"/>
        </w:rPr>
        <w:t>i</w:t>
      </w:r>
      <w:r w:rsidRPr="003148E4">
        <w:rPr>
          <w:rFonts w:ascii="Arial" w:hAnsi="Arial" w:cs="Arial"/>
        </w:rPr>
        <w:t>legios a ninguna persona natural o jurídica en particular.</w:t>
      </w:r>
    </w:p>
    <w:p w14:paraId="4084BE3A"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Admitir como asociados de la Cooperativa a menores de edad, con las excepciones contempladas en la Ley General de Cooperativas.</w:t>
      </w:r>
    </w:p>
    <w:p w14:paraId="3F8299FA"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Admitir como asociados a personas expulsadas de otras cooperativas del tipo o clase mientras se encuentre vigente la sanción.</w:t>
      </w:r>
    </w:p>
    <w:p w14:paraId="1059DCAC" w14:textId="77777777" w:rsidR="00182A07" w:rsidRPr="003148E4" w:rsidRDefault="00182A07" w:rsidP="00182A07">
      <w:pPr>
        <w:spacing w:after="0" w:line="240" w:lineRule="auto"/>
        <w:ind w:left="568" w:hanging="10"/>
        <w:jc w:val="both"/>
        <w:rPr>
          <w:rFonts w:ascii="Arial" w:hAnsi="Arial" w:cs="Arial"/>
        </w:rPr>
      </w:pPr>
    </w:p>
    <w:p w14:paraId="62736595" w14:textId="77777777" w:rsidR="00182A07" w:rsidRDefault="00182A07" w:rsidP="00182A07">
      <w:pPr>
        <w:spacing w:after="0" w:line="240" w:lineRule="auto"/>
        <w:jc w:val="center"/>
        <w:rPr>
          <w:rFonts w:ascii="Arial" w:hAnsi="Arial" w:cs="Arial"/>
          <w:b/>
          <w:bCs/>
          <w:color w:val="000000" w:themeColor="text1"/>
        </w:rPr>
      </w:pPr>
    </w:p>
    <w:p w14:paraId="000D00B1" w14:textId="77777777" w:rsidR="00182A07" w:rsidRDefault="00182A07" w:rsidP="00182A07">
      <w:pPr>
        <w:spacing w:after="0" w:line="240" w:lineRule="auto"/>
        <w:jc w:val="center"/>
        <w:rPr>
          <w:rFonts w:ascii="Arial" w:hAnsi="Arial" w:cs="Arial"/>
          <w:b/>
          <w:bCs/>
          <w:color w:val="000000" w:themeColor="text1"/>
        </w:rPr>
      </w:pPr>
    </w:p>
    <w:p w14:paraId="0DE02793" w14:textId="77777777" w:rsidR="00182A07" w:rsidRPr="003148E4" w:rsidRDefault="00182A07" w:rsidP="00182A07">
      <w:pPr>
        <w:spacing w:after="0" w:line="240" w:lineRule="auto"/>
        <w:jc w:val="center"/>
        <w:rPr>
          <w:rFonts w:ascii="Arial" w:hAnsi="Arial" w:cs="Arial"/>
          <w:b/>
          <w:bCs/>
          <w:color w:val="000000" w:themeColor="text1"/>
        </w:rPr>
      </w:pPr>
      <w:r w:rsidRPr="003148E4">
        <w:rPr>
          <w:rFonts w:ascii="Arial" w:hAnsi="Arial" w:cs="Arial"/>
          <w:b/>
          <w:bCs/>
          <w:color w:val="000000" w:themeColor="text1"/>
        </w:rPr>
        <w:lastRenderedPageBreak/>
        <w:t>CAPÍTULO ll</w:t>
      </w:r>
      <w:r w:rsidRPr="003148E4">
        <w:rPr>
          <w:rFonts w:ascii="Arial" w:hAnsi="Arial" w:cs="Arial"/>
          <w:b/>
          <w:bCs/>
          <w:noProof/>
          <w:color w:val="000000" w:themeColor="text1"/>
        </w:rPr>
        <w:drawing>
          <wp:inline distT="0" distB="0" distL="0" distR="0" wp14:anchorId="5F5019F1" wp14:editId="1F0011DD">
            <wp:extent cx="7620" cy="68580"/>
            <wp:effectExtent l="0" t="0" r="0" b="0"/>
            <wp:docPr id="64235" name="Picture 64235"/>
            <wp:cNvGraphicFramePr/>
            <a:graphic xmlns:a="http://schemas.openxmlformats.org/drawingml/2006/main">
              <a:graphicData uri="http://schemas.openxmlformats.org/drawingml/2006/picture">
                <pic:pic xmlns:pic="http://schemas.openxmlformats.org/drawingml/2006/picture">
                  <pic:nvPicPr>
                    <pic:cNvPr id="64235" name="Picture 64235"/>
                    <pic:cNvPicPr/>
                  </pic:nvPicPr>
                  <pic:blipFill>
                    <a:blip r:embed="rId8"/>
                    <a:stretch>
                      <a:fillRect/>
                    </a:stretch>
                  </pic:blipFill>
                  <pic:spPr>
                    <a:xfrm>
                      <a:off x="0" y="0"/>
                      <a:ext cx="7620" cy="68580"/>
                    </a:xfrm>
                    <a:prstGeom prst="rect">
                      <a:avLst/>
                    </a:prstGeom>
                  </pic:spPr>
                </pic:pic>
              </a:graphicData>
            </a:graphic>
          </wp:inline>
        </w:drawing>
      </w:r>
    </w:p>
    <w:p w14:paraId="6B5AD864" w14:textId="77777777" w:rsidR="00182A07" w:rsidRPr="003148E4" w:rsidRDefault="00182A07" w:rsidP="00182A07">
      <w:pPr>
        <w:pStyle w:val="Ttulo1"/>
        <w:jc w:val="center"/>
        <w:rPr>
          <w:rFonts w:ascii="Arial" w:hAnsi="Arial" w:cs="Arial"/>
          <w:b/>
          <w:bCs/>
          <w:color w:val="000000" w:themeColor="text1"/>
          <w:sz w:val="22"/>
          <w:szCs w:val="22"/>
        </w:rPr>
      </w:pPr>
      <w:r w:rsidRPr="003148E4">
        <w:rPr>
          <w:rFonts w:ascii="Arial" w:hAnsi="Arial" w:cs="Arial"/>
          <w:b/>
          <w:bCs/>
          <w:color w:val="000000" w:themeColor="text1"/>
          <w:sz w:val="22"/>
          <w:szCs w:val="22"/>
        </w:rPr>
        <w:t>DE LAS ASOCIADAS Y LOS ASOCIADOS</w:t>
      </w:r>
      <w:r w:rsidRPr="003148E4">
        <w:rPr>
          <w:rFonts w:ascii="Arial" w:hAnsi="Arial" w:cs="Arial"/>
          <w:noProof/>
          <w:sz w:val="22"/>
          <w:szCs w:val="22"/>
        </w:rPr>
        <w:drawing>
          <wp:inline distT="0" distB="0" distL="0" distR="0" wp14:anchorId="60BA008F" wp14:editId="5AB44D68">
            <wp:extent cx="3810" cy="15240"/>
            <wp:effectExtent l="0" t="0" r="0" b="0"/>
            <wp:docPr id="3713" name="Picture 3713"/>
            <wp:cNvGraphicFramePr/>
            <a:graphic xmlns:a="http://schemas.openxmlformats.org/drawingml/2006/main">
              <a:graphicData uri="http://schemas.openxmlformats.org/drawingml/2006/picture">
                <pic:pic xmlns:pic="http://schemas.openxmlformats.org/drawingml/2006/picture">
                  <pic:nvPicPr>
                    <pic:cNvPr id="3713" name="Picture 3713"/>
                    <pic:cNvPicPr/>
                  </pic:nvPicPr>
                  <pic:blipFill>
                    <a:blip r:embed="rId9"/>
                    <a:stretch>
                      <a:fillRect/>
                    </a:stretch>
                  </pic:blipFill>
                  <pic:spPr>
                    <a:xfrm>
                      <a:off x="0" y="0"/>
                      <a:ext cx="3810" cy="15240"/>
                    </a:xfrm>
                    <a:prstGeom prst="rect">
                      <a:avLst/>
                    </a:prstGeom>
                  </pic:spPr>
                </pic:pic>
              </a:graphicData>
            </a:graphic>
          </wp:inline>
        </w:drawing>
      </w:r>
    </w:p>
    <w:p w14:paraId="172C5F59" w14:textId="77777777" w:rsidR="00182A07" w:rsidRDefault="00182A07" w:rsidP="00182A07">
      <w:pPr>
        <w:spacing w:after="0" w:line="240" w:lineRule="auto"/>
        <w:jc w:val="both"/>
        <w:rPr>
          <w:rFonts w:ascii="Arial" w:hAnsi="Arial" w:cs="Arial"/>
          <w:b/>
          <w:bCs/>
        </w:rPr>
      </w:pPr>
    </w:p>
    <w:p w14:paraId="1C5293B4"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 xml:space="preserve">Art. 5.- </w:t>
      </w:r>
      <w:r w:rsidRPr="003148E4">
        <w:rPr>
          <w:rFonts w:ascii="Arial" w:hAnsi="Arial" w:cs="Arial"/>
        </w:rPr>
        <w:t>parte de los requis</w:t>
      </w:r>
      <w:r w:rsidRPr="003148E4">
        <w:rPr>
          <w:rFonts w:ascii="Arial" w:hAnsi="Arial" w:cs="Arial"/>
          <w:vertAlign w:val="superscript"/>
        </w:rPr>
        <w:t>i</w:t>
      </w:r>
      <w:r w:rsidRPr="003148E4">
        <w:rPr>
          <w:rFonts w:ascii="Arial" w:hAnsi="Arial" w:cs="Arial"/>
        </w:rPr>
        <w:t>tos establecidos en el Estatuto Orgánico y Ley General de Cooperativas los asociados deben cumplir con las siguientes disposiciones:</w:t>
      </w:r>
    </w:p>
    <w:p w14:paraId="26F926FA" w14:textId="77777777" w:rsidR="00182A07" w:rsidRPr="003148E4" w:rsidRDefault="00182A07" w:rsidP="00182A07">
      <w:pPr>
        <w:spacing w:after="0" w:line="240" w:lineRule="auto"/>
        <w:jc w:val="both"/>
        <w:rPr>
          <w:rFonts w:ascii="Arial" w:hAnsi="Arial" w:cs="Arial"/>
        </w:rPr>
      </w:pPr>
    </w:p>
    <w:p w14:paraId="3F58FC58"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Suscribir en la cooperativa por lo menos un Certificado de Aportación y cancelar el 100% de su valor y/o en cuotas</w:t>
      </w:r>
      <w:r>
        <w:rPr>
          <w:rFonts w:ascii="Arial" w:hAnsi="Arial" w:cs="Arial"/>
        </w:rPr>
        <w:t>.</w:t>
      </w:r>
    </w:p>
    <w:p w14:paraId="53D5864C"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No tener intereses que sean contrarios a los de la Cooperativa.</w:t>
      </w:r>
    </w:p>
    <w:p w14:paraId="418DF2A4" w14:textId="77777777" w:rsidR="00182A07" w:rsidRPr="003148E4" w:rsidRDefault="00182A07" w:rsidP="00182A07">
      <w:pPr>
        <w:pStyle w:val="Prrafodelista"/>
        <w:numPr>
          <w:ilvl w:val="0"/>
          <w:numId w:val="87"/>
        </w:numPr>
        <w:spacing w:after="0" w:line="240" w:lineRule="auto"/>
        <w:jc w:val="both"/>
        <w:rPr>
          <w:rFonts w:ascii="Arial" w:hAnsi="Arial" w:cs="Arial"/>
        </w:rPr>
      </w:pPr>
      <w:r w:rsidRPr="003148E4">
        <w:rPr>
          <w:rFonts w:ascii="Arial" w:hAnsi="Arial" w:cs="Arial"/>
        </w:rPr>
        <w:t>Haber sido admitido por Resolución del Consejo de administración y/o decisión de la Asamblea de asociados.</w:t>
      </w:r>
    </w:p>
    <w:p w14:paraId="7DA26008" w14:textId="77777777" w:rsidR="00182A07" w:rsidRPr="003148E4" w:rsidRDefault="00182A07" w:rsidP="00182A07">
      <w:pPr>
        <w:spacing w:after="0" w:line="240" w:lineRule="auto"/>
        <w:ind w:right="348"/>
        <w:jc w:val="center"/>
        <w:rPr>
          <w:rFonts w:ascii="Arial" w:hAnsi="Arial" w:cs="Arial"/>
          <w:b/>
          <w:bCs/>
        </w:rPr>
      </w:pPr>
    </w:p>
    <w:p w14:paraId="594B06AB" w14:textId="77777777" w:rsidR="00182A07" w:rsidRPr="003148E4" w:rsidRDefault="00182A07" w:rsidP="00182A07">
      <w:pPr>
        <w:spacing w:after="0" w:line="240" w:lineRule="auto"/>
        <w:jc w:val="center"/>
        <w:rPr>
          <w:rFonts w:ascii="Arial" w:hAnsi="Arial" w:cs="Arial"/>
          <w:b/>
          <w:bCs/>
        </w:rPr>
      </w:pPr>
      <w:r w:rsidRPr="003148E4">
        <w:rPr>
          <w:rFonts w:ascii="Arial" w:hAnsi="Arial" w:cs="Arial"/>
          <w:b/>
          <w:bCs/>
        </w:rPr>
        <w:t>CAPITULO</w:t>
      </w:r>
      <w:r w:rsidRPr="003148E4">
        <w:rPr>
          <w:rFonts w:ascii="Arial" w:hAnsi="Arial" w:cs="Arial"/>
          <w:b/>
          <w:bCs/>
          <w:noProof/>
        </w:rPr>
        <w:t xml:space="preserve"> III</w:t>
      </w:r>
    </w:p>
    <w:p w14:paraId="2E4BC063" w14:textId="77777777" w:rsidR="00182A07" w:rsidRPr="003148E4" w:rsidRDefault="00182A07" w:rsidP="00182A07">
      <w:pPr>
        <w:spacing w:after="0" w:line="240" w:lineRule="auto"/>
        <w:jc w:val="center"/>
        <w:rPr>
          <w:rFonts w:ascii="Arial" w:hAnsi="Arial" w:cs="Arial"/>
          <w:b/>
          <w:bCs/>
        </w:rPr>
      </w:pPr>
      <w:r w:rsidRPr="003148E4">
        <w:rPr>
          <w:rFonts w:ascii="Arial" w:hAnsi="Arial" w:cs="Arial"/>
          <w:b/>
          <w:bCs/>
        </w:rPr>
        <w:t>DEL RETRO VOLUNTARIO, EXCLUSION y EXPULSIÓN DE LOS ASOCIADOS</w:t>
      </w:r>
    </w:p>
    <w:p w14:paraId="2B206FE1" w14:textId="77777777" w:rsidR="00182A07" w:rsidRPr="003148E4" w:rsidRDefault="00182A07" w:rsidP="00182A07">
      <w:pPr>
        <w:spacing w:after="0" w:line="240" w:lineRule="auto"/>
        <w:ind w:left="15"/>
        <w:jc w:val="both"/>
        <w:rPr>
          <w:rFonts w:ascii="Arial" w:hAnsi="Arial" w:cs="Arial"/>
        </w:rPr>
      </w:pPr>
    </w:p>
    <w:p w14:paraId="1670E362"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 xml:space="preserve">Art. 6.- </w:t>
      </w:r>
      <w:r w:rsidRPr="003148E4">
        <w:rPr>
          <w:rFonts w:ascii="Arial" w:hAnsi="Arial" w:cs="Arial"/>
        </w:rPr>
        <w:t xml:space="preserve">En caso de retiro voluntario renuncia y/o expulsión de un asociado deberá hacerlo en forma escrita y dirigida al Directorio del Consejo de Administración quienes determinan la liquidación de sus derechos y obligaciones con la cooperativa desde el inicio de la creación de </w:t>
      </w:r>
      <w:r>
        <w:rPr>
          <w:rFonts w:ascii="Arial" w:hAnsi="Arial" w:cs="Arial"/>
        </w:rPr>
        <w:t>l</w:t>
      </w:r>
      <w:r w:rsidRPr="003148E4">
        <w:rPr>
          <w:rFonts w:ascii="Arial" w:hAnsi="Arial" w:cs="Arial"/>
        </w:rPr>
        <w:t xml:space="preserve">a cooperativa </w:t>
      </w:r>
      <w:r w:rsidRPr="003148E4">
        <w:rPr>
          <w:rFonts w:ascii="Arial" w:hAnsi="Arial" w:cs="Arial"/>
          <w:noProof/>
        </w:rPr>
        <w:drawing>
          <wp:inline distT="0" distB="0" distL="0" distR="0" wp14:anchorId="520A785B" wp14:editId="76B81246">
            <wp:extent cx="19050" cy="41910"/>
            <wp:effectExtent l="0" t="0" r="0" b="0"/>
            <wp:docPr id="3733" name="Picture 3733"/>
            <wp:cNvGraphicFramePr/>
            <a:graphic xmlns:a="http://schemas.openxmlformats.org/drawingml/2006/main">
              <a:graphicData uri="http://schemas.openxmlformats.org/drawingml/2006/picture">
                <pic:pic xmlns:pic="http://schemas.openxmlformats.org/drawingml/2006/picture">
                  <pic:nvPicPr>
                    <pic:cNvPr id="3733" name="Picture 3733"/>
                    <pic:cNvPicPr/>
                  </pic:nvPicPr>
                  <pic:blipFill>
                    <a:blip r:embed="rId10"/>
                    <a:stretch>
                      <a:fillRect/>
                    </a:stretch>
                  </pic:blipFill>
                  <pic:spPr>
                    <a:xfrm>
                      <a:off x="0" y="0"/>
                      <a:ext cx="19050" cy="41910"/>
                    </a:xfrm>
                    <a:prstGeom prst="rect">
                      <a:avLst/>
                    </a:prstGeom>
                  </pic:spPr>
                </pic:pic>
              </a:graphicData>
            </a:graphic>
          </wp:inline>
        </w:drawing>
      </w:r>
      <w:r w:rsidRPr="003148E4">
        <w:rPr>
          <w:rFonts w:ascii="Arial" w:hAnsi="Arial" w:cs="Arial"/>
        </w:rPr>
        <w:t>aportes realizados en moneda extranjera.</w:t>
      </w:r>
    </w:p>
    <w:p w14:paraId="03CFD583" w14:textId="77777777" w:rsidR="00182A07" w:rsidRPr="003148E4" w:rsidRDefault="00182A07" w:rsidP="00182A07">
      <w:pPr>
        <w:spacing w:after="0" w:line="240" w:lineRule="auto"/>
        <w:ind w:left="15"/>
        <w:jc w:val="both"/>
        <w:rPr>
          <w:rFonts w:ascii="Arial" w:hAnsi="Arial" w:cs="Arial"/>
        </w:rPr>
      </w:pPr>
    </w:p>
    <w:p w14:paraId="573EAAD3"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 xml:space="preserve">Art. 7.- </w:t>
      </w:r>
      <w:r w:rsidRPr="003148E4">
        <w:rPr>
          <w:rFonts w:ascii="Arial" w:hAnsi="Arial" w:cs="Arial"/>
        </w:rPr>
        <w:t>Practicada la liquidación correspondiente conforme a la Ley Art 28 del Estatuto Orgánico y el presente Reglamento, ge devolverá al asociado(a) el monto establecido, en el Certificado de aportación, dentro el término de 180 días calendario, conforme al procedimiento previsto en et Art 23 del D S. 1995, Reglamentario a la Ley 356.</w:t>
      </w:r>
    </w:p>
    <w:p w14:paraId="1A2C4F40" w14:textId="77777777" w:rsidR="00182A07" w:rsidRPr="003148E4" w:rsidRDefault="00182A07" w:rsidP="00182A07">
      <w:pPr>
        <w:spacing w:after="0" w:line="240" w:lineRule="auto"/>
        <w:ind w:left="15"/>
        <w:jc w:val="both"/>
        <w:rPr>
          <w:rFonts w:ascii="Arial" w:hAnsi="Arial" w:cs="Arial"/>
        </w:rPr>
      </w:pPr>
    </w:p>
    <w:p w14:paraId="30E901A0"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 xml:space="preserve">Art. 8.- </w:t>
      </w:r>
      <w:r w:rsidRPr="003148E4">
        <w:rPr>
          <w:rFonts w:ascii="Arial" w:hAnsi="Arial" w:cs="Arial"/>
        </w:rPr>
        <w:t>En el caso de incapacidad o interdicción de los asociados o asociadas, el (la) interesado (a), deberá presentar los certificados médicos legales, donde se acredita la incapacidad total o permanente, el mismo que analizado por el Consejo de Administración determinará, en su caso el retiro voluntario establecido en el Art</w:t>
      </w:r>
      <w:r>
        <w:rPr>
          <w:rFonts w:ascii="Arial" w:hAnsi="Arial" w:cs="Arial"/>
        </w:rPr>
        <w:t>.</w:t>
      </w:r>
      <w:r w:rsidRPr="003148E4">
        <w:rPr>
          <w:rFonts w:ascii="Arial" w:hAnsi="Arial" w:cs="Arial"/>
        </w:rPr>
        <w:t xml:space="preserve"> 6 del presente Reglamento.</w:t>
      </w:r>
    </w:p>
    <w:p w14:paraId="75F01384" w14:textId="77777777" w:rsidR="00182A07" w:rsidRPr="003148E4" w:rsidRDefault="00182A07" w:rsidP="00182A07">
      <w:pPr>
        <w:spacing w:after="0" w:line="240" w:lineRule="auto"/>
        <w:jc w:val="both"/>
        <w:rPr>
          <w:rFonts w:ascii="Arial" w:hAnsi="Arial" w:cs="Arial"/>
          <w:b/>
          <w:bCs/>
        </w:rPr>
      </w:pPr>
    </w:p>
    <w:p w14:paraId="1629983B"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9.-</w:t>
      </w:r>
      <w:r w:rsidRPr="003148E4">
        <w:rPr>
          <w:rFonts w:ascii="Arial" w:hAnsi="Arial" w:cs="Arial"/>
        </w:rPr>
        <w:t xml:space="preserve"> La exclusión o expulsión de un asociado, deberá ser previo proceso disciplinario, sustanciado por el Tribunal de Honor y de acuerdo con reglamento especial; las causales, están previstas en el Estatuto Orgánico, y Art. 21 inc</w:t>
      </w:r>
      <w:r>
        <w:rPr>
          <w:rFonts w:ascii="Arial" w:hAnsi="Arial" w:cs="Arial"/>
        </w:rPr>
        <w:t>isos</w:t>
      </w:r>
      <w:r w:rsidRPr="003148E4">
        <w:rPr>
          <w:rFonts w:ascii="Arial" w:hAnsi="Arial" w:cs="Arial"/>
        </w:rPr>
        <w:t xml:space="preserve"> b) y c) del D.S. 1995, Reglamentario a la Ley 356. Sin perjuicio de las siguientes causales:</w:t>
      </w:r>
    </w:p>
    <w:p w14:paraId="54C1CADA" w14:textId="77777777" w:rsidR="00182A07" w:rsidRPr="003148E4" w:rsidRDefault="00182A07" w:rsidP="00182A07">
      <w:pPr>
        <w:spacing w:after="0" w:line="240" w:lineRule="auto"/>
        <w:ind w:left="282"/>
        <w:jc w:val="both"/>
        <w:rPr>
          <w:rFonts w:ascii="Arial" w:hAnsi="Arial" w:cs="Arial"/>
        </w:rPr>
      </w:pPr>
    </w:p>
    <w:p w14:paraId="298FE89C" w14:textId="77777777" w:rsidR="00182A07" w:rsidRPr="003148E4" w:rsidRDefault="00182A07" w:rsidP="00182A07">
      <w:pPr>
        <w:numPr>
          <w:ilvl w:val="0"/>
          <w:numId w:val="82"/>
        </w:numPr>
        <w:spacing w:after="0" w:line="240" w:lineRule="auto"/>
        <w:ind w:hanging="360"/>
        <w:jc w:val="both"/>
        <w:rPr>
          <w:rFonts w:ascii="Arial" w:hAnsi="Arial" w:cs="Arial"/>
        </w:rPr>
      </w:pPr>
      <w:r w:rsidRPr="003148E4">
        <w:rPr>
          <w:rFonts w:ascii="Arial" w:hAnsi="Arial" w:cs="Arial"/>
        </w:rPr>
        <w:t>Realizar en provecho propio o de terceros, actividades competitivas con los de la Cooperativa.</w:t>
      </w:r>
    </w:p>
    <w:p w14:paraId="10DB733B" w14:textId="77777777" w:rsidR="00182A07" w:rsidRPr="003148E4" w:rsidRDefault="00182A07" w:rsidP="00182A07">
      <w:pPr>
        <w:numPr>
          <w:ilvl w:val="0"/>
          <w:numId w:val="82"/>
        </w:numPr>
        <w:spacing w:after="0" w:line="240" w:lineRule="auto"/>
        <w:ind w:hanging="360"/>
        <w:jc w:val="both"/>
        <w:rPr>
          <w:rFonts w:ascii="Arial" w:hAnsi="Arial" w:cs="Arial"/>
        </w:rPr>
      </w:pPr>
      <w:r w:rsidRPr="003148E4">
        <w:rPr>
          <w:rFonts w:ascii="Arial" w:hAnsi="Arial" w:cs="Arial"/>
        </w:rPr>
        <w:t>Causar deliberadamente o por negligencia daños graves y económicos a la Cooperativa o bienes de esta.</w:t>
      </w:r>
    </w:p>
    <w:p w14:paraId="4DE047A5" w14:textId="77777777" w:rsidR="00182A07" w:rsidRPr="003148E4" w:rsidRDefault="00182A07" w:rsidP="00182A07">
      <w:pPr>
        <w:numPr>
          <w:ilvl w:val="0"/>
          <w:numId w:val="82"/>
        </w:numPr>
        <w:spacing w:after="0" w:line="240" w:lineRule="auto"/>
        <w:ind w:hanging="360"/>
        <w:jc w:val="both"/>
        <w:rPr>
          <w:rFonts w:ascii="Arial" w:hAnsi="Arial" w:cs="Arial"/>
        </w:rPr>
      </w:pPr>
      <w:r w:rsidRPr="003148E4">
        <w:rPr>
          <w:rFonts w:ascii="Arial" w:hAnsi="Arial" w:cs="Arial"/>
        </w:rPr>
        <w:t>Por incumplimiento de pago de los servicios a partir de 12 meses adelante, previa comunicación escrita (tres veces).</w:t>
      </w:r>
    </w:p>
    <w:p w14:paraId="30295B09" w14:textId="77777777" w:rsidR="00182A07" w:rsidRPr="003148E4" w:rsidRDefault="00182A07" w:rsidP="00182A07">
      <w:pPr>
        <w:numPr>
          <w:ilvl w:val="0"/>
          <w:numId w:val="82"/>
        </w:numPr>
        <w:spacing w:after="0" w:line="240" w:lineRule="auto"/>
        <w:ind w:hanging="360"/>
        <w:jc w:val="both"/>
        <w:rPr>
          <w:rFonts w:ascii="Arial" w:hAnsi="Arial" w:cs="Arial"/>
        </w:rPr>
      </w:pPr>
      <w:r w:rsidRPr="003148E4">
        <w:rPr>
          <w:rFonts w:ascii="Arial" w:hAnsi="Arial" w:cs="Arial"/>
        </w:rPr>
        <w:t>Participar reiterativamente en las actividades propias de la Cooperativa en estado de embriaguez o bajo la influencia de sustancias controladas</w:t>
      </w:r>
      <w:r>
        <w:rPr>
          <w:rFonts w:ascii="Arial" w:hAnsi="Arial" w:cs="Arial"/>
        </w:rPr>
        <w:t>.</w:t>
      </w:r>
    </w:p>
    <w:p w14:paraId="3D9636CB" w14:textId="77777777" w:rsidR="00182A07" w:rsidRPr="003148E4" w:rsidRDefault="00182A07" w:rsidP="00182A07">
      <w:pPr>
        <w:numPr>
          <w:ilvl w:val="0"/>
          <w:numId w:val="82"/>
        </w:numPr>
        <w:spacing w:after="0" w:line="240" w:lineRule="auto"/>
        <w:ind w:hanging="360"/>
        <w:jc w:val="both"/>
        <w:rPr>
          <w:rFonts w:ascii="Arial" w:hAnsi="Arial" w:cs="Arial"/>
        </w:rPr>
      </w:pPr>
      <w:r w:rsidRPr="003148E4">
        <w:rPr>
          <w:rFonts w:ascii="Arial" w:hAnsi="Arial" w:cs="Arial"/>
        </w:rPr>
        <w:t>Infringir las disposiciones contenidas en la Ley General de Cooperativas o las resoluciones que emane de la Autoridad de Fiscalización y Control de Cooperativas e instancias de grado superior.</w:t>
      </w:r>
    </w:p>
    <w:p w14:paraId="46C0F15F" w14:textId="77777777" w:rsidR="00182A07" w:rsidRPr="003148E4" w:rsidRDefault="00182A07" w:rsidP="00182A07">
      <w:pPr>
        <w:spacing w:after="0" w:line="240" w:lineRule="auto"/>
        <w:jc w:val="both"/>
        <w:rPr>
          <w:rFonts w:ascii="Arial" w:hAnsi="Arial" w:cs="Arial"/>
        </w:rPr>
      </w:pPr>
    </w:p>
    <w:p w14:paraId="72F8AB5E" w14:textId="77777777" w:rsidR="00182A07" w:rsidRPr="003148E4" w:rsidRDefault="00182A07" w:rsidP="00182A07">
      <w:pPr>
        <w:spacing w:after="0" w:line="240" w:lineRule="auto"/>
        <w:jc w:val="both"/>
        <w:rPr>
          <w:rFonts w:ascii="Arial" w:hAnsi="Arial" w:cs="Arial"/>
        </w:rPr>
      </w:pPr>
      <w:r w:rsidRPr="003148E4">
        <w:rPr>
          <w:rFonts w:ascii="Arial" w:hAnsi="Arial" w:cs="Arial"/>
        </w:rPr>
        <w:t>Las causales de exclusión y expulsión no prescriben después de haberse cometido las faltas o contravenciones señaladas y se interrumpe con el inicio del sumario interno</w:t>
      </w:r>
      <w:r>
        <w:rPr>
          <w:rFonts w:ascii="Arial" w:hAnsi="Arial" w:cs="Arial"/>
        </w:rPr>
        <w:t>.</w:t>
      </w:r>
    </w:p>
    <w:p w14:paraId="48D31787" w14:textId="77777777" w:rsidR="00182A07" w:rsidRPr="003148E4" w:rsidRDefault="00182A07" w:rsidP="00182A07">
      <w:pPr>
        <w:spacing w:after="0" w:line="240" w:lineRule="auto"/>
        <w:jc w:val="both"/>
        <w:rPr>
          <w:rFonts w:ascii="Arial" w:hAnsi="Arial" w:cs="Arial"/>
        </w:rPr>
      </w:pPr>
    </w:p>
    <w:p w14:paraId="653A82E9" w14:textId="77777777" w:rsidR="00182A07" w:rsidRPr="003148E4" w:rsidRDefault="00182A07" w:rsidP="00182A07">
      <w:pPr>
        <w:tabs>
          <w:tab w:val="left" w:pos="9246"/>
        </w:tabs>
        <w:spacing w:after="0" w:line="240" w:lineRule="auto"/>
        <w:jc w:val="both"/>
        <w:rPr>
          <w:rFonts w:ascii="Arial" w:hAnsi="Arial" w:cs="Arial"/>
        </w:rPr>
      </w:pPr>
      <w:r w:rsidRPr="003148E4">
        <w:rPr>
          <w:rFonts w:ascii="Arial" w:hAnsi="Arial" w:cs="Arial"/>
          <w:b/>
          <w:bCs/>
          <w:noProof/>
        </w:rPr>
        <w:lastRenderedPageBreak/>
        <w:drawing>
          <wp:anchor distT="0" distB="0" distL="114300" distR="114300" simplePos="0" relativeHeight="252712448" behindDoc="0" locked="0" layoutInCell="1" allowOverlap="0" wp14:anchorId="0EA1F1C2" wp14:editId="75C4495C">
            <wp:simplePos x="0" y="0"/>
            <wp:positionH relativeFrom="page">
              <wp:posOffset>461010</wp:posOffset>
            </wp:positionH>
            <wp:positionV relativeFrom="page">
              <wp:posOffset>6328410</wp:posOffset>
            </wp:positionV>
            <wp:extent cx="3810" cy="3810"/>
            <wp:effectExtent l="0" t="0" r="0" b="0"/>
            <wp:wrapSquare wrapText="bothSides"/>
            <wp:docPr id="6984" name="Picture 6984"/>
            <wp:cNvGraphicFramePr/>
            <a:graphic xmlns:a="http://schemas.openxmlformats.org/drawingml/2006/main">
              <a:graphicData uri="http://schemas.openxmlformats.org/drawingml/2006/picture">
                <pic:pic xmlns:pic="http://schemas.openxmlformats.org/drawingml/2006/picture">
                  <pic:nvPicPr>
                    <pic:cNvPr id="6984" name="Picture 6984"/>
                    <pic:cNvPicPr/>
                  </pic:nvPicPr>
                  <pic:blipFill>
                    <a:blip r:embed="rId11"/>
                    <a:stretch>
                      <a:fillRect/>
                    </a:stretch>
                  </pic:blipFill>
                  <pic:spPr>
                    <a:xfrm>
                      <a:off x="0" y="0"/>
                      <a:ext cx="3810" cy="3810"/>
                    </a:xfrm>
                    <a:prstGeom prst="rect">
                      <a:avLst/>
                    </a:prstGeom>
                  </pic:spPr>
                </pic:pic>
              </a:graphicData>
            </a:graphic>
          </wp:anchor>
        </w:drawing>
      </w:r>
      <w:r w:rsidRPr="003148E4">
        <w:rPr>
          <w:rFonts w:ascii="Arial" w:hAnsi="Arial" w:cs="Arial"/>
          <w:b/>
          <w:bCs/>
        </w:rPr>
        <w:t>Art. 10.-</w:t>
      </w:r>
      <w:r w:rsidRPr="003148E4">
        <w:rPr>
          <w:rFonts w:ascii="Arial" w:hAnsi="Arial" w:cs="Arial"/>
        </w:rPr>
        <w:t xml:space="preserve"> La exclusión de las asociadas y/o asociados, por tener carácter temporal, se tramitará conforme a lo previsto en el Art. 22, Inc. a) del D.S. 1995, reglamentario a la Ley 356. En caso de expulsión, a la conclusión del sumario interno, el Tribunal de Honor, elevara el respectivo informe dentro de 15 días hábiles a conocimiento y consideración del Consejo de Administración y Vigilancia y, este lo derivara ante la Asamblea de asociados para su resolución.</w:t>
      </w:r>
    </w:p>
    <w:p w14:paraId="10BD21EE" w14:textId="77777777" w:rsidR="00182A07" w:rsidRPr="003148E4" w:rsidRDefault="00182A07" w:rsidP="00182A07">
      <w:pPr>
        <w:tabs>
          <w:tab w:val="left" w:pos="9246"/>
        </w:tabs>
        <w:spacing w:after="0" w:line="240" w:lineRule="auto"/>
        <w:jc w:val="both"/>
        <w:rPr>
          <w:rFonts w:ascii="Arial" w:hAnsi="Arial" w:cs="Arial"/>
        </w:rPr>
      </w:pPr>
    </w:p>
    <w:p w14:paraId="42CB4F8C" w14:textId="77777777" w:rsidR="00182A07" w:rsidRPr="003148E4" w:rsidRDefault="00182A07" w:rsidP="00182A07">
      <w:pPr>
        <w:tabs>
          <w:tab w:val="left" w:pos="9246"/>
        </w:tabs>
        <w:spacing w:after="0" w:line="240" w:lineRule="auto"/>
        <w:jc w:val="both"/>
        <w:rPr>
          <w:rFonts w:ascii="Arial" w:hAnsi="Arial" w:cs="Arial"/>
        </w:rPr>
      </w:pPr>
      <w:r w:rsidRPr="003148E4">
        <w:rPr>
          <w:rFonts w:ascii="Arial" w:hAnsi="Arial" w:cs="Arial"/>
          <w:b/>
          <w:bCs/>
        </w:rPr>
        <w:t>Art. 11.-</w:t>
      </w:r>
      <w:r w:rsidRPr="003148E4">
        <w:rPr>
          <w:rFonts w:ascii="Arial" w:hAnsi="Arial" w:cs="Arial"/>
        </w:rPr>
        <w:t xml:space="preserve"> De conformidad con la Ley General de Cooperativas y su Reglamento solo con voto afirmativo de los dos tercios de los directivos o de los asociados legalmente inscritos y con el quórum legal cuando corresponda, podrá determinarse la exclusión o expulsión del asociado.</w:t>
      </w:r>
    </w:p>
    <w:p w14:paraId="0CB78E85" w14:textId="77777777" w:rsidR="00182A07" w:rsidRPr="003148E4" w:rsidRDefault="00182A07" w:rsidP="00182A07">
      <w:pPr>
        <w:tabs>
          <w:tab w:val="left" w:pos="9246"/>
        </w:tabs>
        <w:spacing w:after="0" w:line="240" w:lineRule="auto"/>
        <w:jc w:val="both"/>
        <w:rPr>
          <w:rFonts w:ascii="Arial" w:hAnsi="Arial" w:cs="Arial"/>
          <w:b/>
          <w:bCs/>
        </w:rPr>
      </w:pPr>
    </w:p>
    <w:p w14:paraId="78E343ED" w14:textId="77777777" w:rsidR="00182A07" w:rsidRPr="003148E4" w:rsidRDefault="00182A07" w:rsidP="00182A07">
      <w:pPr>
        <w:tabs>
          <w:tab w:val="left" w:pos="9246"/>
        </w:tabs>
        <w:spacing w:after="0" w:line="240" w:lineRule="auto"/>
        <w:ind w:left="15"/>
        <w:jc w:val="both"/>
        <w:rPr>
          <w:rFonts w:ascii="Arial" w:hAnsi="Arial" w:cs="Arial"/>
        </w:rPr>
      </w:pPr>
      <w:r w:rsidRPr="003148E4">
        <w:rPr>
          <w:rFonts w:ascii="Arial" w:hAnsi="Arial" w:cs="Arial"/>
          <w:b/>
          <w:bCs/>
        </w:rPr>
        <w:t>Art. 12.-</w:t>
      </w:r>
      <w:r w:rsidRPr="003148E4">
        <w:rPr>
          <w:rFonts w:ascii="Arial" w:hAnsi="Arial" w:cs="Arial"/>
        </w:rPr>
        <w:t xml:space="preserve"> En el caso de que el asociado o asociada resulte absuelto, él o las denunciantes, a petición de parte, resarcirán los daños ocasionados dentro de la Cooperativa, sin perjuicio de las acciones civiles previstas por Ley y en su caso, exigir las debidas satisfacciones públicas, ante la asamblea.</w:t>
      </w:r>
    </w:p>
    <w:p w14:paraId="41B1E378" w14:textId="77777777" w:rsidR="00182A07" w:rsidRPr="003148E4" w:rsidRDefault="00182A07" w:rsidP="00182A07">
      <w:pPr>
        <w:spacing w:after="0" w:line="240" w:lineRule="auto"/>
        <w:ind w:left="15"/>
        <w:jc w:val="both"/>
        <w:rPr>
          <w:rFonts w:ascii="Arial" w:hAnsi="Arial" w:cs="Arial"/>
        </w:rPr>
      </w:pPr>
    </w:p>
    <w:p w14:paraId="60703C8C"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13.-</w:t>
      </w:r>
      <w:r w:rsidRPr="003148E4">
        <w:rPr>
          <w:rFonts w:ascii="Arial" w:hAnsi="Arial" w:cs="Arial"/>
        </w:rPr>
        <w:t xml:space="preserve"> El asociado que tuviera un informe acusatorio para su exclusión o expulsión una vez notificado tendrá un plazo de 10 días hábiles, para ofrecer y producir pruebas de descargo, ante el Tribunal de Honor. El Tribunal de Honor tendrá 10 días hábiles para emitir su fallo y en 48 horas poner en conocimiento de los Consejos de Administración y Vigilancia.</w:t>
      </w:r>
    </w:p>
    <w:p w14:paraId="4CCFAB6A" w14:textId="77777777" w:rsidR="00182A07" w:rsidRPr="003148E4" w:rsidRDefault="00182A07" w:rsidP="00182A07">
      <w:pPr>
        <w:spacing w:after="0" w:line="240" w:lineRule="auto"/>
        <w:ind w:left="15"/>
        <w:jc w:val="both"/>
        <w:rPr>
          <w:rFonts w:ascii="Arial" w:hAnsi="Arial" w:cs="Arial"/>
        </w:rPr>
      </w:pPr>
    </w:p>
    <w:p w14:paraId="55EFD234"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14.-</w:t>
      </w:r>
      <w:r w:rsidRPr="003148E4">
        <w:rPr>
          <w:rFonts w:ascii="Arial" w:hAnsi="Arial" w:cs="Arial"/>
        </w:rPr>
        <w:t xml:space="preserve"> En caso de expulsión, el expediente del proceso Sumario Interno, así como el acta de la Asamblea, se elevará a conocimiento de la AFCOOP. </w:t>
      </w:r>
    </w:p>
    <w:p w14:paraId="6C6006C7" w14:textId="77777777" w:rsidR="00182A07" w:rsidRPr="003148E4" w:rsidRDefault="00182A07" w:rsidP="00182A07">
      <w:pPr>
        <w:spacing w:after="0" w:line="240" w:lineRule="auto"/>
        <w:jc w:val="both"/>
        <w:rPr>
          <w:rFonts w:ascii="Arial" w:hAnsi="Arial" w:cs="Arial"/>
        </w:rPr>
      </w:pPr>
    </w:p>
    <w:p w14:paraId="3AF10418" w14:textId="77777777" w:rsidR="00182A07" w:rsidRPr="003148E4" w:rsidRDefault="00182A07" w:rsidP="00182A07">
      <w:pPr>
        <w:spacing w:after="0" w:line="240" w:lineRule="auto"/>
        <w:jc w:val="both"/>
        <w:rPr>
          <w:rFonts w:ascii="Arial" w:hAnsi="Arial" w:cs="Arial"/>
        </w:rPr>
      </w:pPr>
    </w:p>
    <w:p w14:paraId="4B36D3AD" w14:textId="77777777" w:rsidR="00182A07" w:rsidRPr="003148E4" w:rsidRDefault="00182A07" w:rsidP="00182A07">
      <w:pPr>
        <w:spacing w:after="0" w:line="240" w:lineRule="auto"/>
        <w:jc w:val="center"/>
        <w:rPr>
          <w:rFonts w:ascii="Arial" w:hAnsi="Arial" w:cs="Arial"/>
          <w:b/>
          <w:bCs/>
        </w:rPr>
      </w:pPr>
      <w:r w:rsidRPr="003148E4">
        <w:rPr>
          <w:rFonts w:ascii="Arial" w:hAnsi="Arial" w:cs="Arial"/>
          <w:b/>
          <w:bCs/>
        </w:rPr>
        <w:t>CAPITULO IV</w:t>
      </w:r>
    </w:p>
    <w:p w14:paraId="11636E37" w14:textId="77777777" w:rsidR="00182A07" w:rsidRPr="003148E4" w:rsidRDefault="00182A07" w:rsidP="00182A07">
      <w:pPr>
        <w:spacing w:after="0" w:line="240" w:lineRule="auto"/>
        <w:ind w:right="39"/>
        <w:jc w:val="center"/>
        <w:rPr>
          <w:rFonts w:ascii="Arial" w:hAnsi="Arial" w:cs="Arial"/>
          <w:b/>
          <w:bCs/>
        </w:rPr>
      </w:pPr>
      <w:r w:rsidRPr="003148E4">
        <w:rPr>
          <w:rFonts w:ascii="Arial" w:hAnsi="Arial" w:cs="Arial"/>
          <w:b/>
          <w:bCs/>
        </w:rPr>
        <w:t>DEL REGIMEN ECONOMICO</w:t>
      </w:r>
      <w:r>
        <w:rPr>
          <w:rFonts w:ascii="Arial" w:hAnsi="Arial" w:cs="Arial"/>
          <w:b/>
          <w:bCs/>
        </w:rPr>
        <w:t xml:space="preserve"> </w:t>
      </w:r>
      <w:r w:rsidRPr="003148E4">
        <w:rPr>
          <w:rFonts w:ascii="Arial" w:hAnsi="Arial" w:cs="Arial"/>
          <w:b/>
          <w:bCs/>
        </w:rPr>
        <w:t>Y CERTIFICADO DE APORTACION} Y TRANSFERENCIA</w:t>
      </w:r>
    </w:p>
    <w:p w14:paraId="2E87E9B5" w14:textId="77777777" w:rsidR="00182A07" w:rsidRPr="003148E4" w:rsidRDefault="00182A07" w:rsidP="00182A07">
      <w:pPr>
        <w:spacing w:after="0" w:line="240" w:lineRule="auto"/>
        <w:ind w:right="39"/>
        <w:jc w:val="both"/>
        <w:rPr>
          <w:rFonts w:ascii="Arial" w:hAnsi="Arial" w:cs="Arial"/>
        </w:rPr>
      </w:pPr>
    </w:p>
    <w:p w14:paraId="2F1D814C"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15.-</w:t>
      </w:r>
      <w:r w:rsidRPr="003148E4">
        <w:rPr>
          <w:rFonts w:ascii="Arial" w:hAnsi="Arial" w:cs="Arial"/>
        </w:rPr>
        <w:t xml:space="preserve"> El fondo social estará formado por el valor de los Certificados de Aportación suscritos </w:t>
      </w:r>
      <w:r w:rsidRPr="003148E4">
        <w:rPr>
          <w:rFonts w:ascii="Arial" w:hAnsi="Arial" w:cs="Arial"/>
          <w:noProof/>
        </w:rPr>
        <w:t xml:space="preserve">por los </w:t>
      </w:r>
      <w:r w:rsidRPr="003148E4">
        <w:rPr>
          <w:rFonts w:ascii="Arial" w:hAnsi="Arial" w:cs="Arial"/>
        </w:rPr>
        <w:t>asociados *</w:t>
      </w:r>
      <w:r w:rsidRPr="003148E4">
        <w:rPr>
          <w:rFonts w:ascii="Arial" w:hAnsi="Arial" w:cs="Arial"/>
          <w:vertAlign w:val="superscript"/>
        </w:rPr>
        <w:t>t</w:t>
      </w:r>
      <w:r w:rsidRPr="003148E4">
        <w:rPr>
          <w:rFonts w:ascii="Arial" w:hAnsi="Arial" w:cs="Arial"/>
        </w:rPr>
        <w:t>os cuales deben ser pagados; el 100% antes de empezar sus operaciones.</w:t>
      </w:r>
    </w:p>
    <w:p w14:paraId="19F61176" w14:textId="77777777" w:rsidR="00182A07" w:rsidRPr="003148E4" w:rsidRDefault="00182A07" w:rsidP="00182A07">
      <w:pPr>
        <w:spacing w:after="0" w:line="240" w:lineRule="auto"/>
        <w:jc w:val="both"/>
        <w:rPr>
          <w:rFonts w:ascii="Arial" w:hAnsi="Arial" w:cs="Arial"/>
        </w:rPr>
      </w:pPr>
    </w:p>
    <w:p w14:paraId="10088EF9"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16.-</w:t>
      </w:r>
      <w:r w:rsidRPr="003148E4">
        <w:rPr>
          <w:rFonts w:ascii="Arial" w:hAnsi="Arial" w:cs="Arial"/>
        </w:rPr>
        <w:t xml:space="preserve"> De conformidad al Art, 18 y la Ley General de Cooperativas los Certificados de Aportación previa aprobación de la Asamblea General serán transferidos solo en los siguientes casos:</w:t>
      </w:r>
    </w:p>
    <w:p w14:paraId="3361954A" w14:textId="77777777" w:rsidR="00182A07" w:rsidRPr="003148E4" w:rsidRDefault="00182A07" w:rsidP="00182A07">
      <w:pPr>
        <w:spacing w:after="0" w:line="240" w:lineRule="auto"/>
        <w:jc w:val="both"/>
        <w:rPr>
          <w:rFonts w:ascii="Arial" w:hAnsi="Arial" w:cs="Arial"/>
        </w:rPr>
      </w:pPr>
    </w:p>
    <w:p w14:paraId="41A8FF84" w14:textId="77777777" w:rsidR="00182A07" w:rsidRPr="003148E4" w:rsidRDefault="00182A07" w:rsidP="00182A07">
      <w:pPr>
        <w:numPr>
          <w:ilvl w:val="0"/>
          <w:numId w:val="83"/>
        </w:numPr>
        <w:spacing w:after="0" w:line="240" w:lineRule="auto"/>
        <w:ind w:hanging="360"/>
        <w:jc w:val="both"/>
        <w:rPr>
          <w:rFonts w:ascii="Arial" w:hAnsi="Arial" w:cs="Arial"/>
        </w:rPr>
      </w:pPr>
      <w:r w:rsidRPr="003148E4">
        <w:rPr>
          <w:rFonts w:ascii="Arial" w:hAnsi="Arial" w:cs="Arial"/>
        </w:rPr>
        <w:t>Por retiro voluntario</w:t>
      </w:r>
    </w:p>
    <w:p w14:paraId="0B5F374F" w14:textId="77777777" w:rsidR="00182A07" w:rsidRPr="003148E4" w:rsidRDefault="00182A07" w:rsidP="00182A07">
      <w:pPr>
        <w:numPr>
          <w:ilvl w:val="0"/>
          <w:numId w:val="83"/>
        </w:numPr>
        <w:spacing w:after="0" w:line="240" w:lineRule="auto"/>
        <w:ind w:hanging="360"/>
        <w:jc w:val="both"/>
        <w:rPr>
          <w:rFonts w:ascii="Arial" w:hAnsi="Arial" w:cs="Arial"/>
        </w:rPr>
      </w:pPr>
      <w:r w:rsidRPr="003148E4">
        <w:rPr>
          <w:rFonts w:ascii="Arial" w:hAnsi="Arial" w:cs="Arial"/>
        </w:rPr>
        <w:t>por expulsión</w:t>
      </w:r>
    </w:p>
    <w:p w14:paraId="5ED988B2" w14:textId="77777777" w:rsidR="00182A07" w:rsidRPr="003148E4" w:rsidRDefault="00182A07" w:rsidP="00182A07">
      <w:pPr>
        <w:numPr>
          <w:ilvl w:val="0"/>
          <w:numId w:val="83"/>
        </w:numPr>
        <w:spacing w:after="0" w:line="240" w:lineRule="auto"/>
        <w:ind w:hanging="360"/>
        <w:jc w:val="both"/>
        <w:rPr>
          <w:rFonts w:ascii="Arial" w:hAnsi="Arial" w:cs="Arial"/>
        </w:rPr>
      </w:pPr>
      <w:r w:rsidRPr="003148E4">
        <w:rPr>
          <w:rFonts w:ascii="Arial" w:hAnsi="Arial" w:cs="Arial"/>
        </w:rPr>
        <w:t>Por muerte</w:t>
      </w:r>
    </w:p>
    <w:p w14:paraId="5A5DFAF1" w14:textId="77777777" w:rsidR="00182A07" w:rsidRPr="003148E4" w:rsidRDefault="00182A07" w:rsidP="00182A07">
      <w:pPr>
        <w:spacing w:after="0" w:line="240" w:lineRule="auto"/>
        <w:ind w:left="912"/>
        <w:jc w:val="both"/>
        <w:rPr>
          <w:rFonts w:ascii="Arial" w:hAnsi="Arial" w:cs="Arial"/>
        </w:rPr>
      </w:pPr>
    </w:p>
    <w:p w14:paraId="6270C711" w14:textId="77777777" w:rsidR="00182A07" w:rsidRPr="003148E4" w:rsidRDefault="00182A07" w:rsidP="00182A07">
      <w:pPr>
        <w:spacing w:after="0" w:line="240" w:lineRule="auto"/>
        <w:ind w:right="36"/>
        <w:jc w:val="both"/>
        <w:rPr>
          <w:rFonts w:ascii="Arial" w:hAnsi="Arial" w:cs="Arial"/>
        </w:rPr>
      </w:pPr>
      <w:r w:rsidRPr="003148E4">
        <w:rPr>
          <w:rFonts w:ascii="Arial" w:hAnsi="Arial" w:cs="Arial"/>
          <w:b/>
          <w:bCs/>
        </w:rPr>
        <w:t>Art. 17.-</w:t>
      </w:r>
      <w:r w:rsidRPr="003148E4">
        <w:rPr>
          <w:rFonts w:ascii="Arial" w:hAnsi="Arial" w:cs="Arial"/>
        </w:rPr>
        <w:t xml:space="preserve"> En el caso de retiro voluntario o transferencia: el asociado que reclamará el Certificado de Aportación deberá cumplir con los requisitos que exigen la Ley General de Cooperativas el Estatuto Orgánico y el presente Reglamento y observar el siguiente procedimiento:</w:t>
      </w:r>
    </w:p>
    <w:p w14:paraId="1B91B703" w14:textId="77777777" w:rsidR="00182A07" w:rsidRPr="003148E4" w:rsidRDefault="00182A07" w:rsidP="00182A07">
      <w:pPr>
        <w:spacing w:after="0" w:line="240" w:lineRule="auto"/>
        <w:ind w:right="36"/>
        <w:jc w:val="both"/>
        <w:rPr>
          <w:rFonts w:ascii="Arial" w:hAnsi="Arial" w:cs="Arial"/>
        </w:rPr>
      </w:pPr>
    </w:p>
    <w:p w14:paraId="4026ADC7" w14:textId="77777777" w:rsidR="00182A07" w:rsidRPr="003148E4" w:rsidRDefault="00182A07" w:rsidP="00182A07">
      <w:pPr>
        <w:numPr>
          <w:ilvl w:val="0"/>
          <w:numId w:val="84"/>
        </w:numPr>
        <w:spacing w:after="0" w:line="240" w:lineRule="auto"/>
        <w:ind w:hanging="360"/>
        <w:jc w:val="both"/>
        <w:rPr>
          <w:rFonts w:ascii="Arial" w:hAnsi="Arial" w:cs="Arial"/>
        </w:rPr>
      </w:pPr>
      <w:r w:rsidRPr="003148E4">
        <w:rPr>
          <w:rFonts w:ascii="Arial" w:hAnsi="Arial" w:cs="Arial"/>
        </w:rPr>
        <w:t>Dar aviso por escrito al Consejo de Administración con 15 días calendario de anticipación respectiva.</w:t>
      </w:r>
    </w:p>
    <w:p w14:paraId="26E59445" w14:textId="77777777" w:rsidR="00182A07" w:rsidRPr="003148E4" w:rsidRDefault="00182A07" w:rsidP="00182A07">
      <w:pPr>
        <w:numPr>
          <w:ilvl w:val="0"/>
          <w:numId w:val="84"/>
        </w:numPr>
        <w:spacing w:after="0" w:line="240" w:lineRule="auto"/>
        <w:ind w:hanging="360"/>
        <w:jc w:val="both"/>
        <w:rPr>
          <w:rFonts w:ascii="Arial" w:hAnsi="Arial" w:cs="Arial"/>
        </w:rPr>
      </w:pPr>
      <w:r w:rsidRPr="003148E4">
        <w:rPr>
          <w:rFonts w:ascii="Arial" w:hAnsi="Arial" w:cs="Arial"/>
        </w:rPr>
        <w:t>En caso de ser aceptada la solicitud de devolución se la presentará pera su análisis y revisión por el Consejo de Administración, quien emitirá su Resolución en el término de 13 días hábiles</w:t>
      </w:r>
      <w:r>
        <w:rPr>
          <w:rFonts w:ascii="Arial" w:hAnsi="Arial" w:cs="Arial"/>
        </w:rPr>
        <w:t>.</w:t>
      </w:r>
    </w:p>
    <w:p w14:paraId="5075E0E6" w14:textId="77777777" w:rsidR="00182A07" w:rsidRPr="003148E4" w:rsidRDefault="00182A07" w:rsidP="00182A07">
      <w:pPr>
        <w:numPr>
          <w:ilvl w:val="0"/>
          <w:numId w:val="84"/>
        </w:numPr>
        <w:spacing w:after="0" w:line="240" w:lineRule="auto"/>
        <w:ind w:hanging="360"/>
        <w:jc w:val="both"/>
        <w:rPr>
          <w:rFonts w:ascii="Arial" w:hAnsi="Arial" w:cs="Arial"/>
        </w:rPr>
      </w:pPr>
      <w:r w:rsidRPr="003148E4">
        <w:rPr>
          <w:rFonts w:ascii="Arial" w:hAnsi="Arial" w:cs="Arial"/>
        </w:rPr>
        <w:t xml:space="preserve">La devolución del monto del valor del Certificado de Aportación; ¡se efectivizará incluido el aporte en moneda extranjera pagos realizados en la creación de </w:t>
      </w:r>
      <w:r>
        <w:rPr>
          <w:rFonts w:ascii="Arial" w:hAnsi="Arial" w:cs="Arial"/>
        </w:rPr>
        <w:t>l</w:t>
      </w:r>
      <w:r w:rsidRPr="003148E4">
        <w:rPr>
          <w:rFonts w:ascii="Arial" w:hAnsi="Arial" w:cs="Arial"/>
        </w:rPr>
        <w:t xml:space="preserve">a cooperativa mediante la sección de contabilidad de cooperativa, debiendo firmar el ex asociado </w:t>
      </w:r>
      <w:r w:rsidRPr="003148E4">
        <w:rPr>
          <w:rFonts w:ascii="Arial" w:hAnsi="Arial" w:cs="Arial"/>
        </w:rPr>
        <w:lastRenderedPageBreak/>
        <w:t xml:space="preserve">juntamente con el contador o la secretaria los correspondientes comprobantes con el Vo Bo del Tesorero y Presidente de Cooperativa. </w:t>
      </w:r>
    </w:p>
    <w:p w14:paraId="5541BC7B" w14:textId="77777777" w:rsidR="00182A07" w:rsidRPr="003148E4" w:rsidRDefault="00182A07" w:rsidP="00182A07">
      <w:pPr>
        <w:numPr>
          <w:ilvl w:val="0"/>
          <w:numId w:val="84"/>
        </w:numPr>
        <w:spacing w:after="0" w:line="240" w:lineRule="auto"/>
        <w:ind w:hanging="360"/>
        <w:jc w:val="both"/>
        <w:rPr>
          <w:rFonts w:ascii="Arial" w:hAnsi="Arial" w:cs="Arial"/>
        </w:rPr>
      </w:pPr>
      <w:r w:rsidRPr="003148E4">
        <w:rPr>
          <w:rFonts w:ascii="Arial" w:hAnsi="Arial" w:cs="Arial"/>
        </w:rPr>
        <w:t>En el caso de la transferencia el procedimiento se ajustará al inciso c) del presente artí</w:t>
      </w:r>
      <w:r>
        <w:rPr>
          <w:rFonts w:ascii="Arial" w:hAnsi="Arial" w:cs="Arial"/>
        </w:rPr>
        <w:t>c</w:t>
      </w:r>
      <w:r w:rsidRPr="003148E4">
        <w:rPr>
          <w:rFonts w:ascii="Arial" w:hAnsi="Arial" w:cs="Arial"/>
        </w:rPr>
        <w:t>ulo previo pago del valor por la transferencia por el nuevo propietario.</w:t>
      </w:r>
    </w:p>
    <w:p w14:paraId="55E8AE39" w14:textId="77777777" w:rsidR="00182A07" w:rsidRPr="003148E4" w:rsidRDefault="00182A07" w:rsidP="00182A07">
      <w:pPr>
        <w:spacing w:after="0" w:line="240" w:lineRule="auto"/>
        <w:ind w:left="834" w:right="90"/>
        <w:jc w:val="both"/>
        <w:rPr>
          <w:rFonts w:ascii="Arial" w:hAnsi="Arial" w:cs="Arial"/>
        </w:rPr>
      </w:pPr>
    </w:p>
    <w:p w14:paraId="5A709DFE" w14:textId="77777777" w:rsidR="00182A07" w:rsidRPr="00176B20" w:rsidRDefault="00182A07" w:rsidP="00182A07">
      <w:pPr>
        <w:spacing w:after="0" w:line="240" w:lineRule="auto"/>
        <w:jc w:val="both"/>
        <w:rPr>
          <w:rFonts w:ascii="Arial" w:hAnsi="Arial" w:cs="Arial"/>
        </w:rPr>
      </w:pPr>
      <w:r w:rsidRPr="00176B20">
        <w:rPr>
          <w:rFonts w:ascii="Arial" w:hAnsi="Arial" w:cs="Arial"/>
          <w:b/>
          <w:bCs/>
        </w:rPr>
        <w:t>Art. 18.-</w:t>
      </w:r>
      <w:r w:rsidRPr="00176B20">
        <w:rPr>
          <w:rFonts w:ascii="Arial" w:hAnsi="Arial" w:cs="Arial"/>
        </w:rPr>
        <w:t xml:space="preserve"> La falta de cumplimiento del procedimiento dispuesto en et artículo anterior dará lugar al no </w:t>
      </w:r>
      <w:r w:rsidRPr="00176B20">
        <w:rPr>
          <w:rFonts w:ascii="Arial" w:hAnsi="Arial" w:cs="Arial"/>
          <w:noProof/>
        </w:rPr>
        <w:t>r</w:t>
      </w:r>
      <w:r w:rsidRPr="00176B20">
        <w:rPr>
          <w:rFonts w:ascii="Arial" w:hAnsi="Arial" w:cs="Arial"/>
        </w:rPr>
        <w:t>econocimiento de la transferencia del Certificado de Aportaciones por parte de la Cooperativa</w:t>
      </w:r>
      <w:r>
        <w:rPr>
          <w:rFonts w:ascii="Arial" w:hAnsi="Arial" w:cs="Arial"/>
        </w:rPr>
        <w:t>.</w:t>
      </w:r>
    </w:p>
    <w:p w14:paraId="2D69F895" w14:textId="77777777" w:rsidR="00182A07" w:rsidRPr="00176B20" w:rsidRDefault="00182A07" w:rsidP="00182A07">
      <w:pPr>
        <w:spacing w:after="0" w:line="240" w:lineRule="auto"/>
        <w:jc w:val="both"/>
        <w:rPr>
          <w:rFonts w:ascii="Arial" w:hAnsi="Arial" w:cs="Arial"/>
        </w:rPr>
      </w:pPr>
    </w:p>
    <w:p w14:paraId="557247C4"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19.-</w:t>
      </w:r>
      <w:r w:rsidRPr="003148E4">
        <w:rPr>
          <w:rFonts w:ascii="Arial" w:hAnsi="Arial" w:cs="Arial"/>
        </w:rPr>
        <w:t xml:space="preserve"> La devolución del Certificado de Aportación por expulsión del asociado} solo podrá efectuarse una vez se conozca el resultado final y definitivo del, Proceso Sumario Interno.</w:t>
      </w:r>
    </w:p>
    <w:p w14:paraId="1C3809AA" w14:textId="77777777" w:rsidR="00182A07" w:rsidRPr="003148E4" w:rsidRDefault="00182A07" w:rsidP="00182A07">
      <w:pPr>
        <w:spacing w:after="0" w:line="240" w:lineRule="auto"/>
        <w:ind w:left="15"/>
        <w:jc w:val="both"/>
        <w:rPr>
          <w:rFonts w:ascii="Arial" w:hAnsi="Arial" w:cs="Arial"/>
        </w:rPr>
      </w:pPr>
    </w:p>
    <w:p w14:paraId="2CD781F8"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20.-</w:t>
      </w:r>
      <w:r w:rsidRPr="003148E4">
        <w:rPr>
          <w:rFonts w:ascii="Arial" w:hAnsi="Arial" w:cs="Arial"/>
        </w:rPr>
        <w:t xml:space="preserve"> Los Certificados de Aportación de conformidad a la Ley General de Cooperativas; no son documentos </w:t>
      </w:r>
      <w:r w:rsidRPr="003148E4">
        <w:rPr>
          <w:rFonts w:ascii="Arial" w:hAnsi="Arial" w:cs="Arial"/>
          <w:noProof/>
        </w:rPr>
        <w:t>mercantiles</w:t>
      </w:r>
      <w:r w:rsidRPr="003148E4">
        <w:rPr>
          <w:rFonts w:ascii="Arial" w:hAnsi="Arial" w:cs="Arial"/>
        </w:rPr>
        <w:t xml:space="preserve"> por tanto no podrán circular en el mercado de valores, podrá utilizarse </w:t>
      </w:r>
      <w:r w:rsidRPr="003148E4">
        <w:rPr>
          <w:rFonts w:ascii="Arial" w:hAnsi="Arial" w:cs="Arial"/>
          <w:noProof/>
        </w:rPr>
        <w:t>c</w:t>
      </w:r>
      <w:r w:rsidRPr="003148E4">
        <w:rPr>
          <w:rFonts w:ascii="Arial" w:hAnsi="Arial" w:cs="Arial"/>
        </w:rPr>
        <w:t>omo documento de garantía para ser sujeto de crédito.</w:t>
      </w:r>
    </w:p>
    <w:p w14:paraId="62A1DE4F" w14:textId="77777777" w:rsidR="00182A07" w:rsidRPr="003148E4" w:rsidRDefault="00182A07" w:rsidP="00182A07">
      <w:pPr>
        <w:spacing w:after="0" w:line="240" w:lineRule="auto"/>
        <w:ind w:left="15"/>
        <w:jc w:val="both"/>
        <w:rPr>
          <w:rFonts w:ascii="Arial" w:hAnsi="Arial" w:cs="Arial"/>
        </w:rPr>
      </w:pPr>
    </w:p>
    <w:p w14:paraId="76DA6705"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21.-</w:t>
      </w:r>
      <w:r w:rsidRPr="003148E4">
        <w:rPr>
          <w:rFonts w:ascii="Arial" w:hAnsi="Arial" w:cs="Arial"/>
        </w:rPr>
        <w:t xml:space="preserve"> Los certificados de Aportación emitidos por la Cooperativa contendrán las especificaciones previstas en el Art, 25 del D.S. 1995 Reglamentario a la Ley 356, es decir:</w:t>
      </w:r>
    </w:p>
    <w:p w14:paraId="33AF215B" w14:textId="77777777" w:rsidR="00182A07" w:rsidRPr="003148E4" w:rsidRDefault="00182A07" w:rsidP="00182A07">
      <w:pPr>
        <w:spacing w:after="0" w:line="240" w:lineRule="auto"/>
        <w:ind w:left="15"/>
        <w:jc w:val="both"/>
        <w:rPr>
          <w:rFonts w:ascii="Arial" w:hAnsi="Arial" w:cs="Arial"/>
        </w:rPr>
      </w:pPr>
    </w:p>
    <w:p w14:paraId="609F6152" w14:textId="77777777" w:rsidR="00182A07" w:rsidRPr="003148E4" w:rsidRDefault="00182A07" w:rsidP="00182A07">
      <w:pPr>
        <w:pStyle w:val="Prrafodelista"/>
        <w:numPr>
          <w:ilvl w:val="0"/>
          <w:numId w:val="88"/>
        </w:numPr>
        <w:spacing w:after="0" w:line="240" w:lineRule="auto"/>
        <w:jc w:val="both"/>
        <w:rPr>
          <w:rFonts w:ascii="Arial" w:hAnsi="Arial" w:cs="Arial"/>
        </w:rPr>
      </w:pPr>
      <w:r w:rsidRPr="003148E4">
        <w:rPr>
          <w:rFonts w:ascii="Arial" w:hAnsi="Arial" w:cs="Arial"/>
        </w:rPr>
        <w:t>Denominación;</w:t>
      </w:r>
    </w:p>
    <w:p w14:paraId="5D6568A5" w14:textId="77777777" w:rsidR="00182A07" w:rsidRDefault="00182A07" w:rsidP="00182A07">
      <w:pPr>
        <w:pStyle w:val="Prrafodelista"/>
        <w:numPr>
          <w:ilvl w:val="0"/>
          <w:numId w:val="88"/>
        </w:numPr>
        <w:spacing w:after="0" w:line="240" w:lineRule="auto"/>
        <w:ind w:right="3222"/>
        <w:jc w:val="both"/>
        <w:rPr>
          <w:rFonts w:ascii="Arial" w:hAnsi="Arial" w:cs="Arial"/>
        </w:rPr>
      </w:pPr>
      <w:r w:rsidRPr="003148E4">
        <w:rPr>
          <w:rFonts w:ascii="Arial" w:hAnsi="Arial" w:cs="Arial"/>
        </w:rPr>
        <w:t>Número de regist</w:t>
      </w:r>
      <w:r w:rsidRPr="003148E4">
        <w:rPr>
          <w:rFonts w:ascii="Arial" w:hAnsi="Arial" w:cs="Arial"/>
          <w:vertAlign w:val="superscript"/>
        </w:rPr>
        <w:t>r</w:t>
      </w:r>
      <w:r w:rsidRPr="003148E4">
        <w:rPr>
          <w:rFonts w:ascii="Arial" w:hAnsi="Arial" w:cs="Arial"/>
        </w:rPr>
        <w:t>o de la Cooperativa en la AFCOOP;</w:t>
      </w:r>
    </w:p>
    <w:p w14:paraId="166C6453" w14:textId="77777777" w:rsidR="00182A07" w:rsidRPr="003148E4" w:rsidRDefault="00182A07" w:rsidP="00182A07">
      <w:pPr>
        <w:pStyle w:val="Prrafodelista"/>
        <w:numPr>
          <w:ilvl w:val="0"/>
          <w:numId w:val="88"/>
        </w:numPr>
        <w:spacing w:after="0" w:line="240" w:lineRule="auto"/>
        <w:ind w:right="3222"/>
        <w:jc w:val="both"/>
        <w:rPr>
          <w:rFonts w:ascii="Arial" w:hAnsi="Arial" w:cs="Arial"/>
        </w:rPr>
      </w:pPr>
      <w:r w:rsidRPr="003148E4">
        <w:rPr>
          <w:rFonts w:ascii="Arial" w:hAnsi="Arial" w:cs="Arial"/>
        </w:rPr>
        <w:t xml:space="preserve">Clase y domicilio de la Cooperativa; </w:t>
      </w:r>
    </w:p>
    <w:p w14:paraId="57518A95" w14:textId="77777777" w:rsidR="00182A07" w:rsidRPr="003148E4" w:rsidRDefault="00182A07" w:rsidP="00182A07">
      <w:pPr>
        <w:pStyle w:val="Prrafodelista"/>
        <w:numPr>
          <w:ilvl w:val="0"/>
          <w:numId w:val="88"/>
        </w:numPr>
        <w:spacing w:after="0" w:line="240" w:lineRule="auto"/>
        <w:ind w:right="3222"/>
        <w:jc w:val="both"/>
        <w:rPr>
          <w:rFonts w:ascii="Arial" w:hAnsi="Arial" w:cs="Arial"/>
        </w:rPr>
      </w:pPr>
      <w:r w:rsidRPr="003148E4">
        <w:rPr>
          <w:rFonts w:ascii="Arial" w:hAnsi="Arial" w:cs="Arial"/>
        </w:rPr>
        <w:t>Fecha de su constitución:</w:t>
      </w:r>
    </w:p>
    <w:p w14:paraId="6E3E6C70" w14:textId="77777777" w:rsidR="00182A07" w:rsidRPr="003148E4" w:rsidRDefault="00182A07" w:rsidP="00182A07">
      <w:pPr>
        <w:pStyle w:val="Prrafodelista"/>
        <w:numPr>
          <w:ilvl w:val="0"/>
          <w:numId w:val="88"/>
        </w:numPr>
        <w:tabs>
          <w:tab w:val="center" w:pos="992"/>
          <w:tab w:val="center" w:pos="2958"/>
        </w:tabs>
        <w:spacing w:after="0" w:line="240" w:lineRule="auto"/>
        <w:jc w:val="both"/>
        <w:rPr>
          <w:rFonts w:ascii="Arial" w:hAnsi="Arial" w:cs="Arial"/>
        </w:rPr>
      </w:pPr>
      <w:r w:rsidRPr="003148E4">
        <w:rPr>
          <w:rFonts w:ascii="Arial" w:hAnsi="Arial" w:cs="Arial"/>
        </w:rPr>
        <w:t>Nombre de asociada o asociado:</w:t>
      </w:r>
    </w:p>
    <w:p w14:paraId="6BD2FD9F" w14:textId="77777777" w:rsidR="00182A07" w:rsidRPr="003148E4" w:rsidRDefault="00182A07" w:rsidP="00182A07">
      <w:pPr>
        <w:pStyle w:val="Prrafodelista"/>
        <w:numPr>
          <w:ilvl w:val="0"/>
          <w:numId w:val="88"/>
        </w:numPr>
        <w:spacing w:after="0" w:line="240" w:lineRule="auto"/>
        <w:jc w:val="both"/>
        <w:rPr>
          <w:rFonts w:ascii="Arial" w:hAnsi="Arial" w:cs="Arial"/>
        </w:rPr>
      </w:pPr>
      <w:r w:rsidRPr="003148E4">
        <w:rPr>
          <w:rFonts w:ascii="Arial" w:hAnsi="Arial" w:cs="Arial"/>
        </w:rPr>
        <w:t>Numeración correlativa;</w:t>
      </w:r>
    </w:p>
    <w:p w14:paraId="18589D32" w14:textId="77777777" w:rsidR="00182A07" w:rsidRPr="003148E4" w:rsidRDefault="00182A07" w:rsidP="00182A07">
      <w:pPr>
        <w:pStyle w:val="Prrafodelista"/>
        <w:numPr>
          <w:ilvl w:val="0"/>
          <w:numId w:val="88"/>
        </w:numPr>
        <w:spacing w:after="0" w:line="240" w:lineRule="auto"/>
        <w:jc w:val="both"/>
        <w:rPr>
          <w:rFonts w:ascii="Arial" w:hAnsi="Arial" w:cs="Arial"/>
        </w:rPr>
      </w:pPr>
      <w:r w:rsidRPr="003148E4">
        <w:rPr>
          <w:rFonts w:ascii="Arial" w:hAnsi="Arial" w:cs="Arial"/>
        </w:rPr>
        <w:t>Valor del certificado;</w:t>
      </w:r>
    </w:p>
    <w:p w14:paraId="1A935850" w14:textId="77777777" w:rsidR="00182A07" w:rsidRPr="003148E4" w:rsidRDefault="00182A07" w:rsidP="00182A07">
      <w:pPr>
        <w:pStyle w:val="Prrafodelista"/>
        <w:numPr>
          <w:ilvl w:val="0"/>
          <w:numId w:val="88"/>
        </w:numPr>
        <w:spacing w:after="0" w:line="240" w:lineRule="auto"/>
        <w:jc w:val="both"/>
        <w:rPr>
          <w:rFonts w:ascii="Arial" w:hAnsi="Arial" w:cs="Arial"/>
        </w:rPr>
      </w:pPr>
      <w:r w:rsidRPr="003148E4">
        <w:rPr>
          <w:rFonts w:ascii="Arial" w:hAnsi="Arial" w:cs="Arial"/>
        </w:rPr>
        <w:t>Fecha de su otorgamiento;</w:t>
      </w:r>
    </w:p>
    <w:p w14:paraId="21AFC40A" w14:textId="77777777" w:rsidR="00182A07" w:rsidRPr="003148E4" w:rsidRDefault="00182A07" w:rsidP="00182A07">
      <w:pPr>
        <w:pStyle w:val="Prrafodelista"/>
        <w:numPr>
          <w:ilvl w:val="0"/>
          <w:numId w:val="88"/>
        </w:numPr>
        <w:spacing w:after="0" w:line="240" w:lineRule="auto"/>
        <w:ind w:right="132"/>
        <w:jc w:val="both"/>
        <w:rPr>
          <w:rFonts w:ascii="Arial" w:hAnsi="Arial" w:cs="Arial"/>
        </w:rPr>
      </w:pPr>
      <w:r w:rsidRPr="003148E4">
        <w:rPr>
          <w:rFonts w:ascii="Arial" w:hAnsi="Arial" w:cs="Arial"/>
        </w:rPr>
        <w:t>Firmas del Presidente, Secretario y Tesorero del Consejo de Administración;</w:t>
      </w:r>
    </w:p>
    <w:p w14:paraId="6F007857" w14:textId="77777777" w:rsidR="00182A07" w:rsidRPr="003148E4" w:rsidRDefault="00182A07" w:rsidP="00182A07">
      <w:pPr>
        <w:spacing w:after="0" w:line="240" w:lineRule="auto"/>
        <w:ind w:right="132"/>
        <w:jc w:val="both"/>
        <w:rPr>
          <w:rFonts w:ascii="Arial" w:hAnsi="Arial" w:cs="Arial"/>
        </w:rPr>
      </w:pPr>
    </w:p>
    <w:p w14:paraId="0015911A" w14:textId="77777777" w:rsidR="00182A07" w:rsidRPr="003148E4" w:rsidRDefault="00182A07" w:rsidP="00182A07">
      <w:pPr>
        <w:spacing w:after="0" w:line="240" w:lineRule="auto"/>
        <w:ind w:left="192"/>
        <w:jc w:val="both"/>
        <w:rPr>
          <w:rFonts w:ascii="Arial" w:hAnsi="Arial" w:cs="Arial"/>
        </w:rPr>
      </w:pPr>
      <w:r w:rsidRPr="003148E4">
        <w:rPr>
          <w:rFonts w:ascii="Arial" w:hAnsi="Arial" w:cs="Arial"/>
        </w:rPr>
        <w:t>Además de aquellas características que sean dispuestas por la Autoridad de regulación sectorial correspondiente, cuyo costo está calculado a Bs. 700 (setecientos bolivianos 00/100)</w:t>
      </w:r>
      <w:r>
        <w:rPr>
          <w:rFonts w:ascii="Arial" w:hAnsi="Arial" w:cs="Arial"/>
        </w:rPr>
        <w:t>.</w:t>
      </w:r>
    </w:p>
    <w:p w14:paraId="566C50B6" w14:textId="77777777" w:rsidR="00182A07" w:rsidRPr="003148E4" w:rsidRDefault="00182A07" w:rsidP="00182A07">
      <w:pPr>
        <w:spacing w:after="0" w:line="240" w:lineRule="auto"/>
        <w:ind w:left="192"/>
        <w:jc w:val="both"/>
        <w:rPr>
          <w:rFonts w:ascii="Arial" w:hAnsi="Arial" w:cs="Arial"/>
        </w:rPr>
      </w:pPr>
    </w:p>
    <w:p w14:paraId="14612DCA" w14:textId="77777777" w:rsidR="00182A07" w:rsidRPr="003148E4" w:rsidRDefault="00182A07" w:rsidP="00182A07">
      <w:pPr>
        <w:spacing w:after="0" w:line="240" w:lineRule="auto"/>
        <w:ind w:left="174"/>
        <w:jc w:val="both"/>
        <w:rPr>
          <w:rFonts w:ascii="Arial" w:hAnsi="Arial" w:cs="Arial"/>
        </w:rPr>
      </w:pPr>
      <w:r w:rsidRPr="003148E4">
        <w:rPr>
          <w:rFonts w:ascii="Arial" w:hAnsi="Arial" w:cs="Arial"/>
          <w:b/>
          <w:bCs/>
        </w:rPr>
        <w:t>Art. 22-</w:t>
      </w:r>
      <w:r w:rsidRPr="003148E4">
        <w:rPr>
          <w:rFonts w:ascii="Arial" w:hAnsi="Arial" w:cs="Arial"/>
        </w:rPr>
        <w:t xml:space="preserve"> La Cooperativa, llevara un registro en el que conste, los detalles de los Certificados emitidos o transferidos correspondientes a cada asociado.</w:t>
      </w:r>
    </w:p>
    <w:p w14:paraId="6F264D10" w14:textId="77777777" w:rsidR="00182A07" w:rsidRPr="003148E4" w:rsidRDefault="00182A07" w:rsidP="00182A07">
      <w:pPr>
        <w:spacing w:after="0" w:line="240" w:lineRule="auto"/>
        <w:ind w:left="174"/>
        <w:jc w:val="both"/>
        <w:rPr>
          <w:rFonts w:ascii="Arial" w:hAnsi="Arial" w:cs="Arial"/>
        </w:rPr>
      </w:pPr>
    </w:p>
    <w:p w14:paraId="2B673EDF" w14:textId="77777777" w:rsidR="00182A07" w:rsidRPr="003148E4" w:rsidRDefault="00182A07" w:rsidP="00182A07">
      <w:pPr>
        <w:spacing w:after="0" w:line="240" w:lineRule="auto"/>
        <w:ind w:left="156"/>
        <w:jc w:val="both"/>
        <w:rPr>
          <w:rFonts w:ascii="Arial" w:hAnsi="Arial" w:cs="Arial"/>
        </w:rPr>
      </w:pPr>
      <w:r w:rsidRPr="003148E4">
        <w:rPr>
          <w:rFonts w:ascii="Arial" w:hAnsi="Arial" w:cs="Arial"/>
          <w:b/>
          <w:bCs/>
        </w:rPr>
        <w:t>Art. 23.-</w:t>
      </w:r>
      <w:r w:rsidRPr="003148E4">
        <w:rPr>
          <w:rFonts w:ascii="Arial" w:hAnsi="Arial" w:cs="Arial"/>
        </w:rPr>
        <w:t xml:space="preserve"> En caso de muerte del asociado (a), el certificado de aportación podrá pasar al cónyuge previa presentación de la siguiente documentación.</w:t>
      </w:r>
    </w:p>
    <w:p w14:paraId="32E3C5C2" w14:textId="77777777" w:rsidR="00182A07" w:rsidRPr="003148E4" w:rsidRDefault="00182A07" w:rsidP="00182A07">
      <w:pPr>
        <w:spacing w:after="0" w:line="240" w:lineRule="auto"/>
        <w:ind w:left="156"/>
        <w:jc w:val="both"/>
        <w:rPr>
          <w:rFonts w:ascii="Arial" w:hAnsi="Arial" w:cs="Arial"/>
        </w:rPr>
      </w:pPr>
    </w:p>
    <w:p w14:paraId="672667A9" w14:textId="77777777" w:rsidR="00182A07" w:rsidRPr="003148E4" w:rsidRDefault="00182A07" w:rsidP="00182A07">
      <w:pPr>
        <w:pStyle w:val="Prrafodelista"/>
        <w:numPr>
          <w:ilvl w:val="0"/>
          <w:numId w:val="89"/>
        </w:numPr>
        <w:spacing w:after="0" w:line="240" w:lineRule="auto"/>
        <w:jc w:val="both"/>
        <w:rPr>
          <w:rFonts w:ascii="Arial" w:hAnsi="Arial" w:cs="Arial"/>
        </w:rPr>
      </w:pPr>
      <w:r w:rsidRPr="003148E4">
        <w:rPr>
          <w:rFonts w:ascii="Arial" w:hAnsi="Arial" w:cs="Arial"/>
        </w:rPr>
        <w:t>Carta de solicitud dirigida al con</w:t>
      </w:r>
      <w:r>
        <w:rPr>
          <w:rFonts w:ascii="Arial" w:hAnsi="Arial" w:cs="Arial"/>
        </w:rPr>
        <w:t>s</w:t>
      </w:r>
      <w:r w:rsidRPr="003148E4">
        <w:rPr>
          <w:rFonts w:ascii="Arial" w:hAnsi="Arial" w:cs="Arial"/>
        </w:rPr>
        <w:t>ejo de administración</w:t>
      </w:r>
    </w:p>
    <w:p w14:paraId="4763A379" w14:textId="77777777" w:rsidR="00182A07" w:rsidRPr="003148E4" w:rsidRDefault="00182A07" w:rsidP="00182A07">
      <w:pPr>
        <w:pStyle w:val="Prrafodelista"/>
        <w:numPr>
          <w:ilvl w:val="0"/>
          <w:numId w:val="89"/>
        </w:numPr>
        <w:spacing w:after="0" w:line="240" w:lineRule="auto"/>
        <w:jc w:val="both"/>
        <w:rPr>
          <w:rFonts w:ascii="Arial" w:hAnsi="Arial" w:cs="Arial"/>
        </w:rPr>
      </w:pPr>
      <w:r w:rsidRPr="003148E4">
        <w:rPr>
          <w:rFonts w:ascii="Arial" w:hAnsi="Arial" w:cs="Arial"/>
        </w:rPr>
        <w:t>Fotocopia de carnet de identidad</w:t>
      </w:r>
    </w:p>
    <w:p w14:paraId="54833412" w14:textId="77777777" w:rsidR="00182A07" w:rsidRPr="003148E4" w:rsidRDefault="00182A07" w:rsidP="00182A07">
      <w:pPr>
        <w:pStyle w:val="Prrafodelista"/>
        <w:numPr>
          <w:ilvl w:val="0"/>
          <w:numId w:val="89"/>
        </w:numPr>
        <w:spacing w:after="0" w:line="240" w:lineRule="auto"/>
        <w:jc w:val="both"/>
        <w:rPr>
          <w:rFonts w:ascii="Arial" w:hAnsi="Arial" w:cs="Arial"/>
        </w:rPr>
      </w:pPr>
      <w:r w:rsidRPr="003148E4">
        <w:rPr>
          <w:rFonts w:ascii="Arial" w:hAnsi="Arial" w:cs="Arial"/>
        </w:rPr>
        <w:t>Fotocopia del certificado de defunción (titular)</w:t>
      </w:r>
    </w:p>
    <w:p w14:paraId="48716B95" w14:textId="77777777" w:rsidR="00182A07" w:rsidRPr="003148E4" w:rsidRDefault="00182A07" w:rsidP="00182A07">
      <w:pPr>
        <w:pStyle w:val="Prrafodelista"/>
        <w:numPr>
          <w:ilvl w:val="0"/>
          <w:numId w:val="89"/>
        </w:numPr>
        <w:spacing w:after="0" w:line="240" w:lineRule="auto"/>
        <w:jc w:val="both"/>
        <w:rPr>
          <w:rFonts w:ascii="Arial" w:hAnsi="Arial" w:cs="Arial"/>
        </w:rPr>
      </w:pPr>
      <w:r w:rsidRPr="003148E4">
        <w:rPr>
          <w:rFonts w:ascii="Arial" w:hAnsi="Arial" w:cs="Arial"/>
        </w:rPr>
        <w:t>Pago del costo del nuevo certificado de aportación</w:t>
      </w:r>
    </w:p>
    <w:p w14:paraId="42391330" w14:textId="77777777" w:rsidR="00182A07" w:rsidRPr="003148E4" w:rsidRDefault="00182A07" w:rsidP="00182A07">
      <w:pPr>
        <w:spacing w:after="0" w:line="240" w:lineRule="auto"/>
        <w:ind w:left="1197"/>
        <w:jc w:val="both"/>
        <w:rPr>
          <w:rFonts w:ascii="Arial" w:hAnsi="Arial" w:cs="Arial"/>
        </w:rPr>
      </w:pPr>
    </w:p>
    <w:p w14:paraId="22A1ED09" w14:textId="77777777" w:rsidR="00182A07" w:rsidRPr="003148E4" w:rsidRDefault="00182A07" w:rsidP="00182A07">
      <w:pPr>
        <w:spacing w:after="0" w:line="240" w:lineRule="auto"/>
        <w:ind w:left="102"/>
        <w:jc w:val="both"/>
        <w:rPr>
          <w:rFonts w:ascii="Arial" w:hAnsi="Arial" w:cs="Arial"/>
        </w:rPr>
      </w:pPr>
      <w:r w:rsidRPr="003148E4">
        <w:rPr>
          <w:rFonts w:ascii="Arial" w:hAnsi="Arial" w:cs="Arial"/>
          <w:b/>
          <w:bCs/>
        </w:rPr>
        <w:t>Art. 24.-</w:t>
      </w:r>
      <w:r w:rsidRPr="003148E4">
        <w:rPr>
          <w:rFonts w:ascii="Arial" w:hAnsi="Arial" w:cs="Arial"/>
        </w:rPr>
        <w:t xml:space="preserve"> En caso de muerte y no existir cónyuge, el certificado de aportación podrá pasar por sucesión a uno de los herederos previa presentación de los documentos mencionados en el Art. 24 del presente Reglamento incluyendo lo siguiente.</w:t>
      </w:r>
    </w:p>
    <w:p w14:paraId="390F2885" w14:textId="77777777" w:rsidR="00182A07" w:rsidRPr="003148E4" w:rsidRDefault="00182A07" w:rsidP="00182A07">
      <w:pPr>
        <w:spacing w:after="0" w:line="240" w:lineRule="auto"/>
        <w:ind w:left="102"/>
        <w:jc w:val="both"/>
        <w:rPr>
          <w:rFonts w:ascii="Arial" w:hAnsi="Arial" w:cs="Arial"/>
        </w:rPr>
      </w:pPr>
    </w:p>
    <w:p w14:paraId="15923D47" w14:textId="77777777" w:rsidR="00182A07" w:rsidRPr="003148E4" w:rsidRDefault="00182A07" w:rsidP="00182A07">
      <w:pPr>
        <w:pStyle w:val="Prrafodelista"/>
        <w:numPr>
          <w:ilvl w:val="0"/>
          <w:numId w:val="90"/>
        </w:numPr>
        <w:spacing w:after="0" w:line="240" w:lineRule="auto"/>
        <w:jc w:val="both"/>
        <w:rPr>
          <w:rFonts w:ascii="Arial" w:hAnsi="Arial" w:cs="Arial"/>
        </w:rPr>
      </w:pPr>
      <w:r w:rsidRPr="003148E4">
        <w:rPr>
          <w:rFonts w:ascii="Arial" w:hAnsi="Arial" w:cs="Arial"/>
        </w:rPr>
        <w:t>Fotocopia de declaratoria de herederos</w:t>
      </w:r>
    </w:p>
    <w:p w14:paraId="264580CC" w14:textId="77777777" w:rsidR="00182A07" w:rsidRPr="003148E4" w:rsidRDefault="00182A07" w:rsidP="00182A07">
      <w:pPr>
        <w:pStyle w:val="Prrafodelista"/>
        <w:numPr>
          <w:ilvl w:val="0"/>
          <w:numId w:val="90"/>
        </w:numPr>
        <w:spacing w:after="0" w:line="240" w:lineRule="auto"/>
        <w:jc w:val="both"/>
        <w:rPr>
          <w:rFonts w:ascii="Arial" w:hAnsi="Arial" w:cs="Arial"/>
        </w:rPr>
      </w:pPr>
      <w:r w:rsidRPr="003148E4">
        <w:rPr>
          <w:rFonts w:ascii="Arial" w:hAnsi="Arial" w:cs="Arial"/>
        </w:rPr>
        <w:t>Acta de conformidad firmada por todos los herederos, dando la conformidad a uno de ellos como nuevo asociado (a) de la Cooperativa</w:t>
      </w:r>
    </w:p>
    <w:p w14:paraId="536AC7D5" w14:textId="77777777" w:rsidR="00182A07" w:rsidRPr="003148E4" w:rsidRDefault="00182A07" w:rsidP="00182A07">
      <w:pPr>
        <w:spacing w:after="0" w:line="240" w:lineRule="auto"/>
        <w:jc w:val="both"/>
        <w:rPr>
          <w:rFonts w:ascii="Arial" w:hAnsi="Arial" w:cs="Arial"/>
        </w:rPr>
      </w:pPr>
    </w:p>
    <w:p w14:paraId="42811949"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lastRenderedPageBreak/>
        <w:t>Art. 25.-</w:t>
      </w:r>
      <w:r w:rsidRPr="003148E4">
        <w:rPr>
          <w:rFonts w:ascii="Arial" w:hAnsi="Arial" w:cs="Arial"/>
        </w:rPr>
        <w:t xml:space="preserve"> En caso de muerte del asociado (a) titular y no contar con herederos (en primer grado), el certificado de aportación será revertido a la Cooperativa previa elaboración de una resolución en el Con</w:t>
      </w:r>
      <w:r>
        <w:rPr>
          <w:rFonts w:ascii="Arial" w:hAnsi="Arial" w:cs="Arial"/>
        </w:rPr>
        <w:t>s</w:t>
      </w:r>
      <w:r w:rsidRPr="003148E4">
        <w:rPr>
          <w:rFonts w:ascii="Arial" w:hAnsi="Arial" w:cs="Arial"/>
        </w:rPr>
        <w:t>ejo de Administración y presentado a la Asamblea General para su conformidad.</w:t>
      </w:r>
    </w:p>
    <w:p w14:paraId="6DB3D65D" w14:textId="77777777" w:rsidR="00182A07" w:rsidRPr="003148E4" w:rsidRDefault="00182A07" w:rsidP="00182A07">
      <w:pPr>
        <w:spacing w:after="0" w:line="240" w:lineRule="auto"/>
        <w:ind w:right="126"/>
        <w:jc w:val="both"/>
        <w:rPr>
          <w:rFonts w:ascii="Arial" w:hAnsi="Arial" w:cs="Arial"/>
        </w:rPr>
      </w:pPr>
    </w:p>
    <w:p w14:paraId="2733AD9D" w14:textId="77777777" w:rsidR="00182A07" w:rsidRPr="003148E4" w:rsidRDefault="00182A07" w:rsidP="00182A07">
      <w:pPr>
        <w:spacing w:after="0" w:line="240" w:lineRule="auto"/>
        <w:ind w:right="444"/>
        <w:jc w:val="center"/>
        <w:rPr>
          <w:rFonts w:ascii="Arial" w:hAnsi="Arial" w:cs="Arial"/>
          <w:b/>
          <w:bCs/>
        </w:rPr>
      </w:pPr>
      <w:r w:rsidRPr="003148E4">
        <w:rPr>
          <w:rFonts w:ascii="Arial" w:hAnsi="Arial" w:cs="Arial"/>
          <w:b/>
          <w:bCs/>
        </w:rPr>
        <w:t>CAPITULO V</w:t>
      </w:r>
    </w:p>
    <w:p w14:paraId="04983562" w14:textId="77777777" w:rsidR="00182A07" w:rsidRPr="003148E4" w:rsidRDefault="00182A07" w:rsidP="00182A07">
      <w:pPr>
        <w:spacing w:after="0" w:line="240" w:lineRule="auto"/>
        <w:ind w:right="480"/>
        <w:jc w:val="center"/>
        <w:rPr>
          <w:rFonts w:ascii="Arial" w:hAnsi="Arial" w:cs="Arial"/>
          <w:b/>
          <w:bCs/>
        </w:rPr>
      </w:pPr>
      <w:r w:rsidRPr="003148E4">
        <w:rPr>
          <w:rFonts w:ascii="Arial" w:hAnsi="Arial" w:cs="Arial"/>
          <w:b/>
          <w:bCs/>
        </w:rPr>
        <w:t>DE LA ASAMBLEA, CONSEJOS DIRECTIVOS, COMITES Y COMISIONES</w:t>
      </w:r>
    </w:p>
    <w:p w14:paraId="5E449FCE" w14:textId="77777777" w:rsidR="00182A07" w:rsidRPr="003148E4" w:rsidRDefault="00182A07" w:rsidP="00182A07">
      <w:pPr>
        <w:spacing w:after="0" w:line="240" w:lineRule="auto"/>
        <w:ind w:left="15"/>
        <w:jc w:val="both"/>
        <w:rPr>
          <w:rFonts w:ascii="Arial" w:hAnsi="Arial" w:cs="Arial"/>
        </w:rPr>
      </w:pPr>
    </w:p>
    <w:p w14:paraId="09B38C50"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26.-</w:t>
      </w:r>
      <w:r w:rsidRPr="003148E4">
        <w:rPr>
          <w:rFonts w:ascii="Arial" w:hAnsi="Arial" w:cs="Arial"/>
        </w:rPr>
        <w:t xml:space="preserve"> Aparte de las disposiciones que regulan las atribuciones de la Asamblea General Ordinaria contenidas en el Estatuto Orgánico de la Cooperativa, deberá sujetarse al siguiente procedimiento:</w:t>
      </w:r>
    </w:p>
    <w:p w14:paraId="481A90CF" w14:textId="77777777" w:rsidR="00182A07" w:rsidRPr="003148E4" w:rsidRDefault="00182A07" w:rsidP="00182A07">
      <w:pPr>
        <w:spacing w:after="0" w:line="240" w:lineRule="auto"/>
        <w:ind w:left="15"/>
        <w:jc w:val="both"/>
        <w:rPr>
          <w:rFonts w:ascii="Arial" w:hAnsi="Arial" w:cs="Arial"/>
        </w:rPr>
      </w:pPr>
    </w:p>
    <w:p w14:paraId="3E32346F" w14:textId="77777777" w:rsidR="00182A07" w:rsidRPr="003148E4" w:rsidRDefault="00182A07" w:rsidP="00182A07">
      <w:pPr>
        <w:pStyle w:val="Prrafodelista"/>
        <w:numPr>
          <w:ilvl w:val="0"/>
          <w:numId w:val="91"/>
        </w:numPr>
        <w:spacing w:after="0" w:line="240" w:lineRule="auto"/>
        <w:ind w:right="99"/>
        <w:jc w:val="both"/>
        <w:rPr>
          <w:rFonts w:ascii="Arial" w:hAnsi="Arial" w:cs="Arial"/>
        </w:rPr>
      </w:pPr>
      <w:r w:rsidRPr="003148E4">
        <w:rPr>
          <w:rFonts w:ascii="Arial" w:hAnsi="Arial" w:cs="Arial"/>
        </w:rPr>
        <w:t>Cuando el Consejo de Administración convoque a la Asamblea General Ordinaria o Extraordinaria, será éste, el que fije fecha, lugar, hora y Orden del Día en concordancia con el Estatuto.</w:t>
      </w:r>
    </w:p>
    <w:p w14:paraId="27125AFF" w14:textId="77777777" w:rsidR="00182A07" w:rsidRPr="003148E4" w:rsidRDefault="00182A07" w:rsidP="00182A07">
      <w:pPr>
        <w:pStyle w:val="Prrafodelista"/>
        <w:numPr>
          <w:ilvl w:val="0"/>
          <w:numId w:val="91"/>
        </w:numPr>
        <w:spacing w:after="0" w:line="240" w:lineRule="auto"/>
        <w:ind w:right="99"/>
        <w:jc w:val="both"/>
        <w:rPr>
          <w:rFonts w:ascii="Arial" w:hAnsi="Arial" w:cs="Arial"/>
        </w:rPr>
      </w:pPr>
      <w:r w:rsidRPr="003148E4">
        <w:rPr>
          <w:rFonts w:ascii="Arial" w:hAnsi="Arial" w:cs="Arial"/>
        </w:rPr>
        <w:t>Si el Consejo de Vigilancia convoca a la Asamblea procederá conforme al inciso art explicando en este caso, los motivos fundamentales que obligaron adoptar esta actitud.</w:t>
      </w:r>
    </w:p>
    <w:p w14:paraId="0639A5DB" w14:textId="77777777" w:rsidR="00182A07" w:rsidRPr="003148E4" w:rsidRDefault="00182A07" w:rsidP="00182A07">
      <w:pPr>
        <w:pStyle w:val="Prrafodelista"/>
        <w:numPr>
          <w:ilvl w:val="0"/>
          <w:numId w:val="91"/>
        </w:numPr>
        <w:spacing w:after="0" w:line="240" w:lineRule="auto"/>
        <w:jc w:val="both"/>
        <w:rPr>
          <w:rFonts w:ascii="Arial" w:hAnsi="Arial" w:cs="Arial"/>
        </w:rPr>
      </w:pPr>
      <w:r w:rsidRPr="003148E4">
        <w:rPr>
          <w:rFonts w:ascii="Arial" w:hAnsi="Arial" w:cs="Arial"/>
        </w:rPr>
        <w:t xml:space="preserve">El asociado presente en las Asambleas no podrá hacer abandono de la reunión, sin antes recabó el permiso o autorización del Presidente del Consejo de Administración o de quien se hallare dirigiendo </w:t>
      </w:r>
      <w:r>
        <w:rPr>
          <w:rFonts w:ascii="Arial" w:hAnsi="Arial" w:cs="Arial"/>
        </w:rPr>
        <w:t>la</w:t>
      </w:r>
      <w:r w:rsidRPr="003148E4">
        <w:rPr>
          <w:rFonts w:ascii="Arial" w:hAnsi="Arial" w:cs="Arial"/>
        </w:rPr>
        <w:t xml:space="preserve"> misma.</w:t>
      </w:r>
    </w:p>
    <w:p w14:paraId="6C9C8564" w14:textId="77777777" w:rsidR="00182A07" w:rsidRPr="003148E4" w:rsidRDefault="00182A07" w:rsidP="00182A07">
      <w:pPr>
        <w:pStyle w:val="Prrafodelista"/>
        <w:numPr>
          <w:ilvl w:val="0"/>
          <w:numId w:val="91"/>
        </w:numPr>
        <w:spacing w:after="0" w:line="240" w:lineRule="auto"/>
        <w:jc w:val="both"/>
        <w:rPr>
          <w:rFonts w:ascii="Arial" w:hAnsi="Arial" w:cs="Arial"/>
        </w:rPr>
      </w:pPr>
      <w:r w:rsidRPr="003148E4">
        <w:rPr>
          <w:rFonts w:ascii="Arial" w:hAnsi="Arial" w:cs="Arial"/>
        </w:rPr>
        <w:t>Todo asociado(a) y asistente a la asamblea tiene derecho al uso de la palabra, previa solicitud a la presidencia.</w:t>
      </w:r>
    </w:p>
    <w:p w14:paraId="4BB64E6E" w14:textId="77777777" w:rsidR="00182A07" w:rsidRPr="003148E4" w:rsidRDefault="00182A07" w:rsidP="00182A07">
      <w:pPr>
        <w:pStyle w:val="Prrafodelista"/>
        <w:numPr>
          <w:ilvl w:val="0"/>
          <w:numId w:val="91"/>
        </w:numPr>
        <w:spacing w:after="0" w:line="240" w:lineRule="auto"/>
        <w:jc w:val="both"/>
        <w:rPr>
          <w:rFonts w:ascii="Arial" w:hAnsi="Arial" w:cs="Arial"/>
        </w:rPr>
      </w:pPr>
      <w:r w:rsidRPr="003148E4">
        <w:rPr>
          <w:rFonts w:ascii="Arial" w:hAnsi="Arial" w:cs="Arial"/>
        </w:rPr>
        <w:t>Los asociados(as) presentes en Asamblea, no podrán ser interrumpidos durante su exposición, salvo que la misma sea impertinente, extensa y reiterativa</w:t>
      </w:r>
      <w:r>
        <w:rPr>
          <w:rFonts w:ascii="Arial" w:hAnsi="Arial" w:cs="Arial"/>
        </w:rPr>
        <w:t>.</w:t>
      </w:r>
    </w:p>
    <w:p w14:paraId="2BEBAA9A" w14:textId="77777777" w:rsidR="00182A07" w:rsidRPr="003148E4" w:rsidRDefault="00182A07" w:rsidP="00182A07">
      <w:pPr>
        <w:pStyle w:val="Prrafodelista"/>
        <w:numPr>
          <w:ilvl w:val="0"/>
          <w:numId w:val="91"/>
        </w:numPr>
        <w:spacing w:after="0" w:line="240" w:lineRule="auto"/>
        <w:ind w:right="78"/>
        <w:jc w:val="both"/>
        <w:rPr>
          <w:rFonts w:ascii="Arial" w:hAnsi="Arial" w:cs="Arial"/>
        </w:rPr>
      </w:pPr>
      <w:r w:rsidRPr="003148E4">
        <w:rPr>
          <w:rFonts w:ascii="Arial" w:hAnsi="Arial" w:cs="Arial"/>
        </w:rPr>
        <w:t>Se recomienda a las asociadas(os) que cuando intervenga guardar las consideraciones y el respeto necesario utilizando un lenguaje adecuado, caso contrario la presidencia podrá cortar el uso de la palabra.</w:t>
      </w:r>
    </w:p>
    <w:p w14:paraId="0AFCAB38" w14:textId="77777777" w:rsidR="00182A07" w:rsidRPr="003148E4" w:rsidRDefault="00182A07" w:rsidP="00182A07">
      <w:pPr>
        <w:pStyle w:val="Prrafodelista"/>
        <w:numPr>
          <w:ilvl w:val="0"/>
          <w:numId w:val="91"/>
        </w:numPr>
        <w:spacing w:after="0" w:line="240" w:lineRule="auto"/>
        <w:ind w:right="78"/>
        <w:jc w:val="both"/>
        <w:rPr>
          <w:rFonts w:ascii="Arial" w:hAnsi="Arial" w:cs="Arial"/>
        </w:rPr>
      </w:pPr>
      <w:r w:rsidRPr="003148E4">
        <w:rPr>
          <w:rFonts w:ascii="Arial" w:hAnsi="Arial" w:cs="Arial"/>
        </w:rPr>
        <w:t>Los asociados(as) pedirán el uso de la palabra identificándose previamente podrán intervenir solamente en dos oportunidades en cada tema en consideración y con duración no mayor a 5 minutos en la primera y tres minutos en la segunda</w:t>
      </w:r>
      <w:r w:rsidRPr="003148E4">
        <w:rPr>
          <w:noProof/>
        </w:rPr>
        <w:drawing>
          <wp:inline distT="0" distB="0" distL="0" distR="0" wp14:anchorId="063F3CDF" wp14:editId="430EE099">
            <wp:extent cx="7620" cy="3810"/>
            <wp:effectExtent l="0" t="0" r="0" b="0"/>
            <wp:docPr id="15502" name="Picture 15502"/>
            <wp:cNvGraphicFramePr/>
            <a:graphic xmlns:a="http://schemas.openxmlformats.org/drawingml/2006/main">
              <a:graphicData uri="http://schemas.openxmlformats.org/drawingml/2006/picture">
                <pic:pic xmlns:pic="http://schemas.openxmlformats.org/drawingml/2006/picture">
                  <pic:nvPicPr>
                    <pic:cNvPr id="15502" name="Picture 15502"/>
                    <pic:cNvPicPr/>
                  </pic:nvPicPr>
                  <pic:blipFill>
                    <a:blip r:embed="rId12"/>
                    <a:stretch>
                      <a:fillRect/>
                    </a:stretch>
                  </pic:blipFill>
                  <pic:spPr>
                    <a:xfrm>
                      <a:off x="0" y="0"/>
                      <a:ext cx="7620" cy="3810"/>
                    </a:xfrm>
                    <a:prstGeom prst="rect">
                      <a:avLst/>
                    </a:prstGeom>
                  </pic:spPr>
                </pic:pic>
              </a:graphicData>
            </a:graphic>
          </wp:inline>
        </w:drawing>
      </w:r>
      <w:r w:rsidRPr="003148E4">
        <w:rPr>
          <w:rFonts w:ascii="Arial" w:hAnsi="Arial" w:cs="Arial"/>
        </w:rPr>
        <w:t>.</w:t>
      </w:r>
    </w:p>
    <w:p w14:paraId="1A412B95" w14:textId="77777777" w:rsidR="00182A07" w:rsidRPr="003148E4" w:rsidRDefault="00182A07" w:rsidP="00182A07">
      <w:pPr>
        <w:pStyle w:val="Prrafodelista"/>
        <w:numPr>
          <w:ilvl w:val="0"/>
          <w:numId w:val="91"/>
        </w:numPr>
        <w:spacing w:after="0" w:line="240" w:lineRule="auto"/>
        <w:ind w:right="78"/>
        <w:jc w:val="both"/>
        <w:rPr>
          <w:rFonts w:ascii="Arial" w:hAnsi="Arial" w:cs="Arial"/>
        </w:rPr>
      </w:pPr>
      <w:r w:rsidRPr="003148E4">
        <w:rPr>
          <w:rFonts w:ascii="Arial" w:hAnsi="Arial" w:cs="Arial"/>
        </w:rPr>
        <w:t>Si el asociado(a) que estuviese con el uso de la palabra, propusiera un tema muy distinto del que está en discusión, podrá ser observado por el Presidente, quien hará notar su error y obligara se circunscriba al tema, en caso de persistencia, perderá el uso de la palabra.</w:t>
      </w:r>
    </w:p>
    <w:p w14:paraId="5131BB5C" w14:textId="77777777" w:rsidR="00182A07" w:rsidRPr="003148E4" w:rsidRDefault="00182A07" w:rsidP="00182A07">
      <w:pPr>
        <w:pStyle w:val="Prrafodelista"/>
        <w:numPr>
          <w:ilvl w:val="0"/>
          <w:numId w:val="91"/>
        </w:numPr>
        <w:spacing w:after="0" w:line="240" w:lineRule="auto"/>
        <w:ind w:right="78"/>
        <w:jc w:val="both"/>
        <w:rPr>
          <w:rFonts w:ascii="Arial" w:hAnsi="Arial" w:cs="Arial"/>
        </w:rPr>
      </w:pPr>
      <w:r w:rsidRPr="003148E4">
        <w:rPr>
          <w:rFonts w:ascii="Arial" w:hAnsi="Arial" w:cs="Arial"/>
        </w:rPr>
        <w:t xml:space="preserve">Todo asociado(a) que adopta un comportamiento incorrecto durante el desarrollo de la asamblea si a pesar de la amonestación verbal continuará con dicha actitud, será invitado a abandonar </w:t>
      </w:r>
      <w:r>
        <w:rPr>
          <w:rFonts w:ascii="Arial" w:hAnsi="Arial" w:cs="Arial"/>
        </w:rPr>
        <w:t>l</w:t>
      </w:r>
      <w:r w:rsidRPr="003148E4">
        <w:rPr>
          <w:rFonts w:ascii="Arial" w:hAnsi="Arial" w:cs="Arial"/>
        </w:rPr>
        <w:t>a reunión y se considerará como falta</w:t>
      </w:r>
      <w:r>
        <w:rPr>
          <w:rFonts w:ascii="Arial" w:hAnsi="Arial" w:cs="Arial"/>
        </w:rPr>
        <w:t>.</w:t>
      </w:r>
    </w:p>
    <w:p w14:paraId="7BED9627" w14:textId="77777777" w:rsidR="00182A07" w:rsidRPr="003148E4" w:rsidRDefault="00182A07" w:rsidP="00182A07">
      <w:pPr>
        <w:pStyle w:val="Prrafodelista"/>
        <w:numPr>
          <w:ilvl w:val="0"/>
          <w:numId w:val="91"/>
        </w:numPr>
        <w:spacing w:after="0" w:line="240" w:lineRule="auto"/>
        <w:ind w:right="78"/>
        <w:jc w:val="both"/>
        <w:rPr>
          <w:rFonts w:ascii="Arial" w:hAnsi="Arial" w:cs="Arial"/>
        </w:rPr>
      </w:pPr>
      <w:r w:rsidRPr="003148E4">
        <w:rPr>
          <w:rFonts w:ascii="Arial" w:hAnsi="Arial" w:cs="Arial"/>
        </w:rPr>
        <w:t xml:space="preserve">En </w:t>
      </w:r>
      <w:r>
        <w:rPr>
          <w:rFonts w:ascii="Arial" w:hAnsi="Arial" w:cs="Arial"/>
        </w:rPr>
        <w:t>l</w:t>
      </w:r>
      <w:r w:rsidRPr="003148E4">
        <w:rPr>
          <w:rFonts w:ascii="Arial" w:hAnsi="Arial" w:cs="Arial"/>
        </w:rPr>
        <w:t>a asamblea podrán participar con derecho a voz y voto solamente los asociados y asociadas legales y deberán estar al día con sus obligaciones económicas.</w:t>
      </w:r>
    </w:p>
    <w:p w14:paraId="64A65F49" w14:textId="77777777" w:rsidR="00182A07" w:rsidRPr="003148E4" w:rsidRDefault="00182A07" w:rsidP="00182A07">
      <w:pPr>
        <w:spacing w:after="0" w:line="240" w:lineRule="auto"/>
        <w:ind w:right="162"/>
        <w:jc w:val="both"/>
        <w:rPr>
          <w:rFonts w:ascii="Arial" w:hAnsi="Arial" w:cs="Arial"/>
        </w:rPr>
      </w:pPr>
    </w:p>
    <w:p w14:paraId="5DA25CF1" w14:textId="77777777" w:rsidR="00182A07" w:rsidRPr="003148E4" w:rsidRDefault="00182A07" w:rsidP="00182A07">
      <w:pPr>
        <w:tabs>
          <w:tab w:val="left" w:pos="9180"/>
        </w:tabs>
        <w:spacing w:after="0" w:line="240" w:lineRule="auto"/>
        <w:jc w:val="both"/>
        <w:rPr>
          <w:rFonts w:ascii="Arial" w:hAnsi="Arial" w:cs="Arial"/>
        </w:rPr>
      </w:pPr>
      <w:r w:rsidRPr="003148E4">
        <w:rPr>
          <w:rFonts w:ascii="Arial" w:hAnsi="Arial" w:cs="Arial"/>
          <w:b/>
          <w:bCs/>
        </w:rPr>
        <w:t>Art. 27.-</w:t>
      </w:r>
      <w:r w:rsidRPr="003148E4">
        <w:rPr>
          <w:rFonts w:ascii="Arial" w:hAnsi="Arial" w:cs="Arial"/>
        </w:rPr>
        <w:t xml:space="preserve"> Si durante el verificativo de la Asamblea, el 50% de los asociados presentes, solicitan la inclusión en el orden del día, un tema que consideraran prioritario, la Presidencia podrá ordenar que se incluya conforme a lo solicitado.</w:t>
      </w:r>
    </w:p>
    <w:p w14:paraId="38D47932" w14:textId="77777777" w:rsidR="00182A07" w:rsidRPr="003148E4" w:rsidRDefault="00182A07" w:rsidP="00182A07">
      <w:pPr>
        <w:tabs>
          <w:tab w:val="left" w:pos="9180"/>
        </w:tabs>
        <w:spacing w:after="0" w:line="240" w:lineRule="auto"/>
        <w:jc w:val="both"/>
        <w:rPr>
          <w:rFonts w:ascii="Arial" w:hAnsi="Arial" w:cs="Arial"/>
        </w:rPr>
      </w:pPr>
    </w:p>
    <w:p w14:paraId="4A3A3F5E" w14:textId="77777777" w:rsidR="00182A07" w:rsidRPr="003148E4" w:rsidRDefault="00182A07" w:rsidP="00182A07">
      <w:pPr>
        <w:tabs>
          <w:tab w:val="left" w:pos="9180"/>
        </w:tabs>
        <w:spacing w:after="0" w:line="240" w:lineRule="auto"/>
        <w:ind w:left="15"/>
        <w:jc w:val="both"/>
        <w:rPr>
          <w:rFonts w:ascii="Arial" w:hAnsi="Arial" w:cs="Arial"/>
        </w:rPr>
      </w:pPr>
      <w:r w:rsidRPr="003148E4">
        <w:rPr>
          <w:rFonts w:ascii="Arial" w:hAnsi="Arial" w:cs="Arial"/>
          <w:b/>
          <w:bCs/>
        </w:rPr>
        <w:t>Art. 28.-</w:t>
      </w:r>
      <w:r w:rsidRPr="003148E4">
        <w:rPr>
          <w:rFonts w:ascii="Arial" w:hAnsi="Arial" w:cs="Arial"/>
        </w:rPr>
        <w:t xml:space="preserve"> Si en el transcurso de la Asamblea un asociado plantea la suficiente discusión y presenta una moción concreta el Presidente deberá poner en consideración de los presentes y someter a votación cuyo resultado será respetado.</w:t>
      </w:r>
    </w:p>
    <w:p w14:paraId="379DC893" w14:textId="77777777" w:rsidR="00182A07" w:rsidRPr="003148E4" w:rsidRDefault="00182A07" w:rsidP="00182A07">
      <w:pPr>
        <w:tabs>
          <w:tab w:val="left" w:pos="9180"/>
        </w:tabs>
        <w:spacing w:after="0" w:line="240" w:lineRule="auto"/>
        <w:ind w:left="15"/>
        <w:jc w:val="both"/>
        <w:rPr>
          <w:rFonts w:ascii="Arial" w:hAnsi="Arial" w:cs="Arial"/>
        </w:rPr>
      </w:pPr>
    </w:p>
    <w:p w14:paraId="3B24778F" w14:textId="77777777" w:rsidR="00182A07" w:rsidRPr="003148E4" w:rsidRDefault="00182A07" w:rsidP="00182A07">
      <w:pPr>
        <w:tabs>
          <w:tab w:val="left" w:pos="9180"/>
        </w:tabs>
        <w:spacing w:after="0" w:line="240" w:lineRule="auto"/>
        <w:ind w:left="15"/>
        <w:jc w:val="both"/>
        <w:rPr>
          <w:rFonts w:ascii="Arial" w:hAnsi="Arial" w:cs="Arial"/>
        </w:rPr>
      </w:pPr>
      <w:r w:rsidRPr="003148E4">
        <w:rPr>
          <w:rFonts w:ascii="Arial" w:hAnsi="Arial" w:cs="Arial"/>
          <w:b/>
          <w:bCs/>
        </w:rPr>
        <w:t>Art. 29.-</w:t>
      </w:r>
      <w:r w:rsidRPr="003148E4">
        <w:rPr>
          <w:rFonts w:ascii="Arial" w:hAnsi="Arial" w:cs="Arial"/>
        </w:rPr>
        <w:t xml:space="preserve"> Solo los asociados(as) presentes en la Asamblea pueden presentar una moción escrita o verbal.</w:t>
      </w:r>
    </w:p>
    <w:p w14:paraId="010B7FB8" w14:textId="77777777" w:rsidR="00182A07" w:rsidRPr="003148E4" w:rsidRDefault="00182A07" w:rsidP="00182A07">
      <w:pPr>
        <w:tabs>
          <w:tab w:val="left" w:pos="9180"/>
        </w:tabs>
        <w:spacing w:after="0" w:line="240" w:lineRule="auto"/>
        <w:ind w:left="15"/>
        <w:jc w:val="both"/>
        <w:rPr>
          <w:rFonts w:ascii="Arial" w:hAnsi="Arial" w:cs="Arial"/>
        </w:rPr>
      </w:pPr>
    </w:p>
    <w:p w14:paraId="312F765C" w14:textId="77777777" w:rsidR="00182A07" w:rsidRPr="003148E4" w:rsidRDefault="00182A07" w:rsidP="00182A07">
      <w:pPr>
        <w:tabs>
          <w:tab w:val="left" w:pos="9180"/>
        </w:tabs>
        <w:spacing w:after="0" w:line="240" w:lineRule="auto"/>
        <w:ind w:left="15"/>
        <w:jc w:val="both"/>
        <w:rPr>
          <w:rFonts w:ascii="Arial" w:hAnsi="Arial" w:cs="Arial"/>
        </w:rPr>
      </w:pPr>
      <w:r w:rsidRPr="003148E4">
        <w:rPr>
          <w:rFonts w:ascii="Arial" w:hAnsi="Arial" w:cs="Arial"/>
          <w:b/>
          <w:bCs/>
        </w:rPr>
        <w:lastRenderedPageBreak/>
        <w:t>Art. 30.-</w:t>
      </w:r>
      <w:r w:rsidRPr="003148E4">
        <w:rPr>
          <w:rFonts w:ascii="Arial" w:hAnsi="Arial" w:cs="Arial"/>
        </w:rPr>
        <w:t xml:space="preserve"> Si en la Asamblea por excesiva discusión o intransigencia de algunos asociados(as), o por la importancia del asunto no puede resolverse el tema planteado se nominará una comisión integrada por tres (3) asociados que estudie el caso, debiendo ser considerado su informe en la </w:t>
      </w:r>
      <w:r w:rsidRPr="003148E4">
        <w:rPr>
          <w:rFonts w:ascii="Arial" w:hAnsi="Arial" w:cs="Arial"/>
          <w:noProof/>
        </w:rPr>
        <w:drawing>
          <wp:inline distT="0" distB="0" distL="0" distR="0" wp14:anchorId="2CCB2028" wp14:editId="079D5874">
            <wp:extent cx="53340" cy="38100"/>
            <wp:effectExtent l="0" t="0" r="0" b="0"/>
            <wp:docPr id="64273" name="Picture 64273"/>
            <wp:cNvGraphicFramePr/>
            <a:graphic xmlns:a="http://schemas.openxmlformats.org/drawingml/2006/main">
              <a:graphicData uri="http://schemas.openxmlformats.org/drawingml/2006/picture">
                <pic:pic xmlns:pic="http://schemas.openxmlformats.org/drawingml/2006/picture">
                  <pic:nvPicPr>
                    <pic:cNvPr id="64273" name="Picture 64273"/>
                    <pic:cNvPicPr/>
                  </pic:nvPicPr>
                  <pic:blipFill>
                    <a:blip r:embed="rId13"/>
                    <a:stretch>
                      <a:fillRect/>
                    </a:stretch>
                  </pic:blipFill>
                  <pic:spPr>
                    <a:xfrm>
                      <a:off x="0" y="0"/>
                      <a:ext cx="53340" cy="38100"/>
                    </a:xfrm>
                    <a:prstGeom prst="rect">
                      <a:avLst/>
                    </a:prstGeom>
                  </pic:spPr>
                </pic:pic>
              </a:graphicData>
            </a:graphic>
          </wp:inline>
        </w:drawing>
      </w:r>
      <w:r w:rsidRPr="003148E4">
        <w:rPr>
          <w:rFonts w:ascii="Arial" w:hAnsi="Arial" w:cs="Arial"/>
        </w:rPr>
        <w:t>próxima Asamblea Extraordinaria: caso contrario se someterá al voto para su aprobación.</w:t>
      </w:r>
    </w:p>
    <w:p w14:paraId="04DC69F7" w14:textId="77777777" w:rsidR="00182A07" w:rsidRPr="003148E4" w:rsidRDefault="00182A07" w:rsidP="00182A07">
      <w:pPr>
        <w:tabs>
          <w:tab w:val="left" w:pos="9180"/>
        </w:tabs>
        <w:spacing w:after="0" w:line="240" w:lineRule="auto"/>
        <w:ind w:left="15"/>
        <w:jc w:val="both"/>
        <w:rPr>
          <w:rFonts w:ascii="Arial" w:hAnsi="Arial" w:cs="Arial"/>
        </w:rPr>
      </w:pPr>
    </w:p>
    <w:p w14:paraId="16D9CCBD" w14:textId="77777777" w:rsidR="00182A07" w:rsidRPr="003148E4" w:rsidRDefault="00182A07" w:rsidP="00182A07">
      <w:pPr>
        <w:tabs>
          <w:tab w:val="left" w:pos="9180"/>
        </w:tabs>
        <w:spacing w:after="0" w:line="240" w:lineRule="auto"/>
        <w:ind w:left="15"/>
        <w:jc w:val="both"/>
        <w:rPr>
          <w:rFonts w:ascii="Arial" w:hAnsi="Arial" w:cs="Arial"/>
        </w:rPr>
      </w:pPr>
      <w:r w:rsidRPr="003148E4">
        <w:rPr>
          <w:rFonts w:ascii="Arial" w:hAnsi="Arial" w:cs="Arial"/>
          <w:b/>
          <w:bCs/>
        </w:rPr>
        <w:t>Art. 31.-</w:t>
      </w:r>
      <w:r w:rsidRPr="003148E4">
        <w:rPr>
          <w:rFonts w:ascii="Arial" w:hAnsi="Arial" w:cs="Arial"/>
        </w:rPr>
        <w:t xml:space="preserve"> El Presidente de la Asamblea, gofo en caso de empate podrá emitir su voto para dirimir, respetándose esa decisión en forma definitiva.</w:t>
      </w:r>
    </w:p>
    <w:p w14:paraId="3C9019A2" w14:textId="77777777" w:rsidR="00182A07" w:rsidRPr="003148E4" w:rsidRDefault="00182A07" w:rsidP="00182A07">
      <w:pPr>
        <w:tabs>
          <w:tab w:val="left" w:pos="9180"/>
        </w:tabs>
        <w:spacing w:after="0" w:line="240" w:lineRule="auto"/>
        <w:ind w:left="15"/>
        <w:jc w:val="both"/>
        <w:rPr>
          <w:rFonts w:ascii="Arial" w:hAnsi="Arial" w:cs="Arial"/>
        </w:rPr>
      </w:pPr>
    </w:p>
    <w:p w14:paraId="7F342910" w14:textId="77777777" w:rsidR="00182A07" w:rsidRDefault="00182A07" w:rsidP="00182A07">
      <w:pPr>
        <w:tabs>
          <w:tab w:val="left" w:pos="9180"/>
        </w:tabs>
        <w:spacing w:after="0" w:line="240" w:lineRule="auto"/>
        <w:jc w:val="both"/>
        <w:rPr>
          <w:rFonts w:ascii="Arial" w:hAnsi="Arial" w:cs="Arial"/>
        </w:rPr>
      </w:pPr>
      <w:r w:rsidRPr="003148E4">
        <w:rPr>
          <w:rFonts w:ascii="Arial" w:hAnsi="Arial" w:cs="Arial"/>
          <w:b/>
          <w:bCs/>
        </w:rPr>
        <w:t>Art. 32-</w:t>
      </w:r>
      <w:r w:rsidRPr="003148E4">
        <w:rPr>
          <w:rFonts w:ascii="Arial" w:hAnsi="Arial" w:cs="Arial"/>
        </w:rPr>
        <w:t xml:space="preserve"> La convocatoria para la renovación de los Consejos Administración y Vigilancia se la hará de acuerdo lo que establece el Estatuto Orgánico y el Reglamento específico de Régimen Electoral Art. 92, las elecciones serán democráticas, por voto secreto, nominación y proclama de los asociados, serán supervisadas por el Tribunal Departamental Electoral y con la participación de un representante de la AFCOOP y Federación Departamental de Cooperativas de Agua y Alcantarillado Cochabamba "FECOAPAC".</w:t>
      </w:r>
    </w:p>
    <w:p w14:paraId="0F183ECE" w14:textId="77777777" w:rsidR="00182A07" w:rsidRPr="003148E4" w:rsidRDefault="00182A07" w:rsidP="00182A07">
      <w:pPr>
        <w:tabs>
          <w:tab w:val="left" w:pos="9180"/>
        </w:tabs>
        <w:spacing w:after="0" w:line="240" w:lineRule="auto"/>
        <w:jc w:val="both"/>
        <w:rPr>
          <w:rFonts w:ascii="Arial" w:hAnsi="Arial" w:cs="Arial"/>
        </w:rPr>
      </w:pPr>
    </w:p>
    <w:p w14:paraId="302E1F35"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33-</w:t>
      </w:r>
      <w:r w:rsidRPr="003148E4">
        <w:rPr>
          <w:rFonts w:ascii="Arial" w:hAnsi="Arial" w:cs="Arial"/>
        </w:rPr>
        <w:t xml:space="preserve"> Se nombrará un Comité Electoral para la programación, realización y control de las elecciones y estará integrado conforme a lo previsto en el Estatuto.</w:t>
      </w:r>
    </w:p>
    <w:p w14:paraId="746FFAD5" w14:textId="77777777" w:rsidR="00182A07" w:rsidRPr="003148E4" w:rsidRDefault="00182A07" w:rsidP="00182A07">
      <w:pPr>
        <w:spacing w:after="0" w:line="240" w:lineRule="auto"/>
        <w:jc w:val="both"/>
        <w:rPr>
          <w:rFonts w:ascii="Arial" w:hAnsi="Arial" w:cs="Arial"/>
        </w:rPr>
      </w:pPr>
    </w:p>
    <w:p w14:paraId="06F6C1A2"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34.-</w:t>
      </w:r>
      <w:r w:rsidRPr="003148E4">
        <w:rPr>
          <w:rFonts w:ascii="Arial" w:hAnsi="Arial" w:cs="Arial"/>
        </w:rPr>
        <w:t xml:space="preserve"> El Comité Electoral, a la conclusión del escrutinio de los votos, proclamara a los candidatos ganadores a los Consejos de Administración y Vigilancia.</w:t>
      </w:r>
    </w:p>
    <w:p w14:paraId="436F07E4" w14:textId="77777777" w:rsidR="00182A07" w:rsidRPr="003148E4" w:rsidRDefault="00182A07" w:rsidP="00182A07">
      <w:pPr>
        <w:spacing w:after="0" w:line="240" w:lineRule="auto"/>
        <w:jc w:val="both"/>
        <w:rPr>
          <w:rFonts w:ascii="Arial" w:hAnsi="Arial" w:cs="Arial"/>
        </w:rPr>
      </w:pPr>
    </w:p>
    <w:p w14:paraId="158E9DD5" w14:textId="77777777" w:rsidR="00182A07" w:rsidRPr="003148E4" w:rsidRDefault="00182A07" w:rsidP="00182A07">
      <w:pPr>
        <w:spacing w:after="0" w:line="240" w:lineRule="auto"/>
        <w:ind w:right="72"/>
        <w:jc w:val="both"/>
        <w:rPr>
          <w:rFonts w:ascii="Arial" w:hAnsi="Arial" w:cs="Arial"/>
        </w:rPr>
      </w:pPr>
      <w:r w:rsidRPr="003148E4">
        <w:rPr>
          <w:rFonts w:ascii="Arial" w:hAnsi="Arial" w:cs="Arial"/>
          <w:b/>
          <w:bCs/>
        </w:rPr>
        <w:t>Art. 35.-</w:t>
      </w:r>
      <w:r w:rsidRPr="003148E4">
        <w:rPr>
          <w:rFonts w:ascii="Arial" w:hAnsi="Arial" w:cs="Arial"/>
        </w:rPr>
        <w:t xml:space="preserve"> La posesión de los Consejos de Administración y Vigilancia se realizará impostergablemente dentro del plazo previsto en el Reglamento Electoral y previo cumplimiento de los requisitos exigidos en el Estatuto.</w:t>
      </w:r>
    </w:p>
    <w:p w14:paraId="1B49AC5A" w14:textId="77777777" w:rsidR="00182A07" w:rsidRPr="003148E4" w:rsidRDefault="00182A07" w:rsidP="00182A07">
      <w:pPr>
        <w:spacing w:after="0" w:line="240" w:lineRule="auto"/>
        <w:ind w:right="84"/>
        <w:jc w:val="both"/>
        <w:rPr>
          <w:rFonts w:ascii="Arial" w:hAnsi="Arial" w:cs="Arial"/>
        </w:rPr>
      </w:pPr>
    </w:p>
    <w:p w14:paraId="7465C678" w14:textId="77777777" w:rsidR="00182A07" w:rsidRPr="003148E4" w:rsidRDefault="00182A07" w:rsidP="00182A07">
      <w:pPr>
        <w:spacing w:after="0" w:line="240" w:lineRule="auto"/>
        <w:ind w:right="84"/>
        <w:jc w:val="both"/>
        <w:rPr>
          <w:rFonts w:ascii="Arial" w:hAnsi="Arial" w:cs="Arial"/>
        </w:rPr>
      </w:pPr>
      <w:r w:rsidRPr="003148E4">
        <w:rPr>
          <w:rFonts w:ascii="Arial" w:hAnsi="Arial" w:cs="Arial"/>
          <w:b/>
          <w:bCs/>
        </w:rPr>
        <w:t>Art. 36.-</w:t>
      </w:r>
      <w:r w:rsidRPr="003148E4">
        <w:rPr>
          <w:rFonts w:ascii="Arial" w:hAnsi="Arial" w:cs="Arial"/>
        </w:rPr>
        <w:t xml:space="preserve"> Los miembros electos de los Consejos de Administración y Vigilancia, podrán renunciar antes de su posesión o en el ejercicio de sus funciones sin causa justificada, que a juicio de la Asamblea General sea valedera.</w:t>
      </w:r>
    </w:p>
    <w:p w14:paraId="7F7BD842" w14:textId="77777777" w:rsidR="00182A07" w:rsidRPr="003148E4" w:rsidRDefault="00182A07" w:rsidP="00182A07">
      <w:pPr>
        <w:spacing w:after="0" w:line="240" w:lineRule="auto"/>
        <w:ind w:left="210" w:right="84"/>
        <w:jc w:val="both"/>
        <w:rPr>
          <w:rFonts w:ascii="Arial" w:hAnsi="Arial" w:cs="Arial"/>
        </w:rPr>
      </w:pPr>
    </w:p>
    <w:p w14:paraId="4D24671E"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37.-</w:t>
      </w:r>
      <w:r w:rsidRPr="003148E4">
        <w:rPr>
          <w:rFonts w:ascii="Arial" w:hAnsi="Arial" w:cs="Arial"/>
        </w:rPr>
        <w:t xml:space="preserve"> Los directivos renunciantes deberán hacer conocer su determinación por escrito dentro del término de 48 horas previas, para que sean consideradas en Asamblea General.</w:t>
      </w:r>
    </w:p>
    <w:p w14:paraId="0894CF94" w14:textId="77777777" w:rsidR="00182A07" w:rsidRPr="003148E4" w:rsidRDefault="00182A07" w:rsidP="00182A07">
      <w:pPr>
        <w:spacing w:after="0" w:line="240" w:lineRule="auto"/>
        <w:ind w:left="192"/>
        <w:jc w:val="both"/>
        <w:rPr>
          <w:rFonts w:ascii="Arial" w:hAnsi="Arial" w:cs="Arial"/>
        </w:rPr>
      </w:pPr>
    </w:p>
    <w:p w14:paraId="4FEC26E6"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38.-</w:t>
      </w:r>
      <w:r w:rsidRPr="003148E4">
        <w:rPr>
          <w:rFonts w:ascii="Arial" w:hAnsi="Arial" w:cs="Arial"/>
        </w:rPr>
        <w:t xml:space="preserve"> Los miembros de los Consejos de Administración y Vigilancia, están obligados a cumplir y respetar las disposiciones de la Ley General de Cooperativas, el Estatuto Orgánico de la Cooperativa y su Reglamento, así como las resoluciones que emanen de las autoridades que dirigen el sistema cooperativo en el país, bajo sanciones que determinen las disposiciones legales que norman el cooperativismo.</w:t>
      </w:r>
    </w:p>
    <w:p w14:paraId="319D1FFF" w14:textId="77777777" w:rsidR="00182A07" w:rsidRPr="003148E4" w:rsidRDefault="00182A07" w:rsidP="00182A07">
      <w:pPr>
        <w:spacing w:after="0" w:line="240" w:lineRule="auto"/>
        <w:ind w:left="192"/>
        <w:jc w:val="both"/>
        <w:rPr>
          <w:rFonts w:ascii="Arial" w:hAnsi="Arial" w:cs="Arial"/>
        </w:rPr>
      </w:pPr>
    </w:p>
    <w:p w14:paraId="73E13653"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39.-</w:t>
      </w:r>
      <w:r w:rsidRPr="003148E4">
        <w:rPr>
          <w:rFonts w:ascii="Arial" w:hAnsi="Arial" w:cs="Arial"/>
        </w:rPr>
        <w:t xml:space="preserve"> No obstante que el tiempo de servicios, atribuciones y otras responsabilidades individuales están especificadas en el Estatuto Orgánico, se considera responsables a los Consejeros o Directivos desde el momento de haber tomado posesión de sus cargos en forma legal, con el juramento de Ley ante un representante de la AFCOOP, de la Federación Departamental de Cooperativas de agua potable y alcantarillado Cochabamba-FECOAPAC y el Comité Electoral.</w:t>
      </w:r>
    </w:p>
    <w:p w14:paraId="21EE134D" w14:textId="77777777" w:rsidR="00182A07" w:rsidRPr="003148E4" w:rsidRDefault="00182A07" w:rsidP="00182A07">
      <w:pPr>
        <w:spacing w:after="0" w:line="240" w:lineRule="auto"/>
        <w:ind w:left="192"/>
        <w:jc w:val="both"/>
        <w:rPr>
          <w:rFonts w:ascii="Arial" w:hAnsi="Arial" w:cs="Arial"/>
        </w:rPr>
      </w:pPr>
    </w:p>
    <w:p w14:paraId="45674245"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40.-</w:t>
      </w:r>
      <w:r w:rsidRPr="003148E4">
        <w:rPr>
          <w:rFonts w:ascii="Arial" w:hAnsi="Arial" w:cs="Arial"/>
        </w:rPr>
        <w:t xml:space="preserve"> Los miembros de los consejos de Administración y Vigilancia que no cumplan con sus funciones y demuestren negligencia, de acuerdo a los artículos pertinentes del Estatuto y del presente Reglamento, serán sometidos a proceso interno a cargo del Tribunal de Honor, conformado de acuerdo al Estatuto Orgánico, cuyo fallo será resuelto en definitiva, también por la misma Asamblea, donde a la vez en su caso de que sean destituidos de sus cargos de Dirección, sustituidos conforme a las normas estatutarias.</w:t>
      </w:r>
    </w:p>
    <w:p w14:paraId="25662DFB" w14:textId="77777777" w:rsidR="00182A07" w:rsidRPr="003148E4" w:rsidRDefault="00182A07" w:rsidP="00182A07">
      <w:pPr>
        <w:spacing w:after="0" w:line="240" w:lineRule="auto"/>
        <w:ind w:left="192"/>
        <w:jc w:val="both"/>
        <w:rPr>
          <w:rFonts w:ascii="Arial" w:hAnsi="Arial" w:cs="Arial"/>
        </w:rPr>
      </w:pPr>
    </w:p>
    <w:p w14:paraId="5BFEB2A6"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41.-</w:t>
      </w:r>
      <w:r w:rsidRPr="003148E4">
        <w:rPr>
          <w:rFonts w:ascii="Arial" w:hAnsi="Arial" w:cs="Arial"/>
        </w:rPr>
        <w:t xml:space="preserve"> La convocatoria para las reuniones de los Consejos de Administración y Vigilancia de ser realizados en forma escrita y haciendo conocer el motivo de la reunión en el orden del día. </w:t>
      </w:r>
    </w:p>
    <w:p w14:paraId="55187A8C" w14:textId="77777777" w:rsidR="00182A07" w:rsidRDefault="00182A07" w:rsidP="00182A07">
      <w:pPr>
        <w:spacing w:after="0" w:line="240" w:lineRule="auto"/>
        <w:jc w:val="both"/>
        <w:rPr>
          <w:rFonts w:ascii="Arial" w:hAnsi="Arial" w:cs="Arial"/>
        </w:rPr>
      </w:pPr>
    </w:p>
    <w:p w14:paraId="27222A72"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42.-</w:t>
      </w:r>
      <w:r w:rsidRPr="003148E4">
        <w:rPr>
          <w:rFonts w:ascii="Arial" w:hAnsi="Arial" w:cs="Arial"/>
        </w:rPr>
        <w:t xml:space="preserve"> Están autorizadas las reuniones de Directorio en pleno coa la participación de ambos Consejos para la deliberación de asuntos de importancia de la Cooperativa. sin embargo, sus determinaciones serán ratificadas en Asamblea General de asociados con el quórum legal y procedimientos determinados.</w:t>
      </w:r>
    </w:p>
    <w:p w14:paraId="64C32C3B" w14:textId="77777777" w:rsidR="00182A07" w:rsidRPr="003148E4" w:rsidRDefault="00182A07" w:rsidP="00182A07">
      <w:pPr>
        <w:spacing w:after="0" w:line="240" w:lineRule="auto"/>
        <w:ind w:left="192"/>
        <w:jc w:val="both"/>
        <w:rPr>
          <w:rFonts w:ascii="Arial" w:hAnsi="Arial" w:cs="Arial"/>
        </w:rPr>
      </w:pPr>
    </w:p>
    <w:p w14:paraId="2E84C4F4"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43.-</w:t>
      </w:r>
      <w:r w:rsidRPr="003148E4">
        <w:rPr>
          <w:rFonts w:ascii="Arial" w:hAnsi="Arial" w:cs="Arial"/>
        </w:rPr>
        <w:t xml:space="preserve"> El Consejo de Administración electo, recibirá de los consejeros salientes, la oficina: los activos fijos; pasivos y documentación concerniente de la Cooperativa bajo un Inventario real, valorado y notariado, además de los documentos de constancia respectiva.</w:t>
      </w:r>
    </w:p>
    <w:p w14:paraId="36847F3C" w14:textId="77777777" w:rsidR="00182A07" w:rsidRPr="003148E4" w:rsidRDefault="00182A07" w:rsidP="00182A07">
      <w:pPr>
        <w:spacing w:after="0" w:line="240" w:lineRule="auto"/>
        <w:jc w:val="both"/>
        <w:rPr>
          <w:rFonts w:ascii="Arial" w:hAnsi="Arial" w:cs="Arial"/>
          <w:b/>
          <w:bCs/>
        </w:rPr>
      </w:pPr>
    </w:p>
    <w:p w14:paraId="1411FC4A"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44.-</w:t>
      </w:r>
      <w:r w:rsidRPr="003148E4">
        <w:rPr>
          <w:rFonts w:ascii="Arial" w:hAnsi="Arial" w:cs="Arial"/>
        </w:rPr>
        <w:t xml:space="preserve"> La mitad más uno de cualquiera de los Consejos de Dirección, forman el quórum reglamentari01 las resoluciones se tomarán por simple mayora Soto en caso de empate dirimirá la presidenta</w:t>
      </w:r>
      <w:r>
        <w:rPr>
          <w:rFonts w:ascii="Arial" w:hAnsi="Arial" w:cs="Arial"/>
        </w:rPr>
        <w:t>.</w:t>
      </w:r>
    </w:p>
    <w:p w14:paraId="11084E0B" w14:textId="77777777" w:rsidR="00182A07" w:rsidRPr="003148E4" w:rsidRDefault="00182A07" w:rsidP="00182A07">
      <w:pPr>
        <w:spacing w:after="0" w:line="240" w:lineRule="auto"/>
        <w:jc w:val="both"/>
        <w:rPr>
          <w:rFonts w:ascii="Arial" w:hAnsi="Arial" w:cs="Arial"/>
        </w:rPr>
      </w:pPr>
    </w:p>
    <w:p w14:paraId="06A6C774" w14:textId="77777777" w:rsidR="00182A07" w:rsidRPr="003148E4" w:rsidRDefault="00182A07" w:rsidP="00182A07">
      <w:pPr>
        <w:spacing w:after="0" w:line="240" w:lineRule="auto"/>
        <w:ind w:right="96"/>
        <w:jc w:val="both"/>
        <w:rPr>
          <w:rFonts w:ascii="Arial" w:hAnsi="Arial" w:cs="Arial"/>
        </w:rPr>
      </w:pPr>
      <w:r w:rsidRPr="003148E4">
        <w:rPr>
          <w:rFonts w:ascii="Arial" w:hAnsi="Arial" w:cs="Arial"/>
          <w:b/>
          <w:bCs/>
        </w:rPr>
        <w:t>Art 45.-</w:t>
      </w:r>
      <w:r w:rsidRPr="003148E4">
        <w:rPr>
          <w:rFonts w:ascii="Arial" w:hAnsi="Arial" w:cs="Arial"/>
        </w:rPr>
        <w:t xml:space="preserve"> En caso de empantanamiento a la conclusión del mandato el comité electoral recibirá toda la documentación y los bienes activos debidamente inventariado y notariado a efectos de brindar su custodia del patrimonio hasta la realización de las elecciones, de la cooperativa</w:t>
      </w:r>
      <w:r>
        <w:rPr>
          <w:rFonts w:ascii="Arial" w:hAnsi="Arial" w:cs="Arial"/>
        </w:rPr>
        <w:t>.</w:t>
      </w:r>
    </w:p>
    <w:p w14:paraId="473E5D3F" w14:textId="77777777" w:rsidR="00182A07" w:rsidRPr="003148E4" w:rsidRDefault="00182A07" w:rsidP="00182A07">
      <w:pPr>
        <w:spacing w:after="0" w:line="240" w:lineRule="auto"/>
        <w:ind w:right="96"/>
        <w:jc w:val="both"/>
        <w:rPr>
          <w:rFonts w:ascii="Arial" w:hAnsi="Arial" w:cs="Arial"/>
        </w:rPr>
      </w:pPr>
    </w:p>
    <w:p w14:paraId="3E8C04E4" w14:textId="77777777" w:rsidR="00182A07" w:rsidRPr="003148E4" w:rsidRDefault="00182A07" w:rsidP="00182A07">
      <w:pPr>
        <w:spacing w:after="0" w:line="240" w:lineRule="auto"/>
        <w:ind w:right="270"/>
        <w:jc w:val="both"/>
        <w:rPr>
          <w:rFonts w:ascii="Arial" w:hAnsi="Arial" w:cs="Arial"/>
          <w:b/>
          <w:bCs/>
        </w:rPr>
      </w:pPr>
      <w:r w:rsidRPr="003148E4">
        <w:rPr>
          <w:rFonts w:ascii="Arial" w:hAnsi="Arial" w:cs="Arial"/>
          <w:b/>
          <w:bCs/>
        </w:rPr>
        <w:t>DEL TRIBUNAL DE</w:t>
      </w:r>
      <w:r>
        <w:rPr>
          <w:rFonts w:ascii="Arial" w:hAnsi="Arial" w:cs="Arial"/>
          <w:b/>
          <w:bCs/>
        </w:rPr>
        <w:t xml:space="preserve"> </w:t>
      </w:r>
      <w:r w:rsidRPr="003148E4">
        <w:rPr>
          <w:rFonts w:ascii="Arial" w:hAnsi="Arial" w:cs="Arial"/>
          <w:b/>
          <w:bCs/>
        </w:rPr>
        <w:t>HONOR</w:t>
      </w:r>
    </w:p>
    <w:p w14:paraId="1CA471DA" w14:textId="77777777" w:rsidR="00182A07" w:rsidRPr="003148E4" w:rsidRDefault="00182A07" w:rsidP="00182A07">
      <w:pPr>
        <w:spacing w:after="0" w:line="240" w:lineRule="auto"/>
        <w:ind w:right="270"/>
        <w:jc w:val="both"/>
        <w:rPr>
          <w:rFonts w:ascii="Arial" w:hAnsi="Arial" w:cs="Arial"/>
          <w:b/>
          <w:bCs/>
        </w:rPr>
      </w:pPr>
    </w:p>
    <w:p w14:paraId="6BB0758F" w14:textId="77777777" w:rsidR="00182A07" w:rsidRPr="003148E4" w:rsidRDefault="00182A07" w:rsidP="00182A07">
      <w:pPr>
        <w:spacing w:after="0" w:line="240" w:lineRule="auto"/>
        <w:ind w:right="138"/>
        <w:jc w:val="both"/>
        <w:rPr>
          <w:rFonts w:ascii="Arial" w:hAnsi="Arial" w:cs="Arial"/>
        </w:rPr>
      </w:pPr>
      <w:r w:rsidRPr="003148E4">
        <w:rPr>
          <w:rFonts w:ascii="Arial" w:hAnsi="Arial" w:cs="Arial"/>
          <w:noProof/>
        </w:rPr>
        <w:drawing>
          <wp:anchor distT="0" distB="0" distL="114300" distR="114300" simplePos="0" relativeHeight="252716544" behindDoc="0" locked="0" layoutInCell="1" allowOverlap="0" wp14:anchorId="3A571D47" wp14:editId="3B0AFD0B">
            <wp:simplePos x="0" y="0"/>
            <wp:positionH relativeFrom="page">
              <wp:posOffset>6949440</wp:posOffset>
            </wp:positionH>
            <wp:positionV relativeFrom="page">
              <wp:posOffset>9105900</wp:posOffset>
            </wp:positionV>
            <wp:extent cx="7620" cy="7620"/>
            <wp:effectExtent l="0" t="0" r="0" b="0"/>
            <wp:wrapSquare wrapText="bothSides"/>
            <wp:docPr id="21408" name="Picture 21408"/>
            <wp:cNvGraphicFramePr/>
            <a:graphic xmlns:a="http://schemas.openxmlformats.org/drawingml/2006/main">
              <a:graphicData uri="http://schemas.openxmlformats.org/drawingml/2006/picture">
                <pic:pic xmlns:pic="http://schemas.openxmlformats.org/drawingml/2006/picture">
                  <pic:nvPicPr>
                    <pic:cNvPr id="21408" name="Picture 21408"/>
                    <pic:cNvPicPr/>
                  </pic:nvPicPr>
                  <pic:blipFill>
                    <a:blip r:embed="rId14"/>
                    <a:stretch>
                      <a:fillRect/>
                    </a:stretch>
                  </pic:blipFill>
                  <pic:spPr>
                    <a:xfrm>
                      <a:off x="0" y="0"/>
                      <a:ext cx="7620" cy="7620"/>
                    </a:xfrm>
                    <a:prstGeom prst="rect">
                      <a:avLst/>
                    </a:prstGeom>
                  </pic:spPr>
                </pic:pic>
              </a:graphicData>
            </a:graphic>
          </wp:anchor>
        </w:drawing>
      </w:r>
      <w:r w:rsidRPr="003148E4">
        <w:rPr>
          <w:rFonts w:ascii="Arial" w:hAnsi="Arial" w:cs="Arial"/>
          <w:noProof/>
        </w:rPr>
        <w:drawing>
          <wp:anchor distT="0" distB="0" distL="114300" distR="114300" simplePos="0" relativeHeight="252720640" behindDoc="0" locked="0" layoutInCell="1" allowOverlap="0" wp14:anchorId="2F9A5714" wp14:editId="4F0B6A10">
            <wp:simplePos x="0" y="0"/>
            <wp:positionH relativeFrom="page">
              <wp:posOffset>754380</wp:posOffset>
            </wp:positionH>
            <wp:positionV relativeFrom="page">
              <wp:posOffset>8934450</wp:posOffset>
            </wp:positionV>
            <wp:extent cx="7620" cy="3810"/>
            <wp:effectExtent l="0" t="0" r="0" b="0"/>
            <wp:wrapSquare wrapText="bothSides"/>
            <wp:docPr id="21405" name="Picture 21405"/>
            <wp:cNvGraphicFramePr/>
            <a:graphic xmlns:a="http://schemas.openxmlformats.org/drawingml/2006/main">
              <a:graphicData uri="http://schemas.openxmlformats.org/drawingml/2006/picture">
                <pic:pic xmlns:pic="http://schemas.openxmlformats.org/drawingml/2006/picture">
                  <pic:nvPicPr>
                    <pic:cNvPr id="21405" name="Picture 21405"/>
                    <pic:cNvPicPr/>
                  </pic:nvPicPr>
                  <pic:blipFill>
                    <a:blip r:embed="rId15"/>
                    <a:stretch>
                      <a:fillRect/>
                    </a:stretch>
                  </pic:blipFill>
                  <pic:spPr>
                    <a:xfrm>
                      <a:off x="0" y="0"/>
                      <a:ext cx="7620" cy="3810"/>
                    </a:xfrm>
                    <a:prstGeom prst="rect">
                      <a:avLst/>
                    </a:prstGeom>
                  </pic:spPr>
                </pic:pic>
              </a:graphicData>
            </a:graphic>
          </wp:anchor>
        </w:drawing>
      </w:r>
      <w:r w:rsidRPr="003148E4">
        <w:rPr>
          <w:rFonts w:ascii="Arial" w:hAnsi="Arial" w:cs="Arial"/>
          <w:noProof/>
        </w:rPr>
        <w:drawing>
          <wp:anchor distT="0" distB="0" distL="114300" distR="114300" simplePos="0" relativeHeight="252724736" behindDoc="0" locked="0" layoutInCell="1" allowOverlap="0" wp14:anchorId="03F0D2D0" wp14:editId="48D437B9">
            <wp:simplePos x="0" y="0"/>
            <wp:positionH relativeFrom="page">
              <wp:posOffset>754380</wp:posOffset>
            </wp:positionH>
            <wp:positionV relativeFrom="page">
              <wp:posOffset>8949690</wp:posOffset>
            </wp:positionV>
            <wp:extent cx="7620" cy="3810"/>
            <wp:effectExtent l="0" t="0" r="0" b="0"/>
            <wp:wrapSquare wrapText="bothSides"/>
            <wp:docPr id="21406" name="Picture 21406"/>
            <wp:cNvGraphicFramePr/>
            <a:graphic xmlns:a="http://schemas.openxmlformats.org/drawingml/2006/main">
              <a:graphicData uri="http://schemas.openxmlformats.org/drawingml/2006/picture">
                <pic:pic xmlns:pic="http://schemas.openxmlformats.org/drawingml/2006/picture">
                  <pic:nvPicPr>
                    <pic:cNvPr id="21406" name="Picture 21406"/>
                    <pic:cNvPicPr/>
                  </pic:nvPicPr>
                  <pic:blipFill>
                    <a:blip r:embed="rId12"/>
                    <a:stretch>
                      <a:fillRect/>
                    </a:stretch>
                  </pic:blipFill>
                  <pic:spPr>
                    <a:xfrm>
                      <a:off x="0" y="0"/>
                      <a:ext cx="7620" cy="3810"/>
                    </a:xfrm>
                    <a:prstGeom prst="rect">
                      <a:avLst/>
                    </a:prstGeom>
                  </pic:spPr>
                </pic:pic>
              </a:graphicData>
            </a:graphic>
          </wp:anchor>
        </w:drawing>
      </w:r>
      <w:r w:rsidRPr="003148E4">
        <w:rPr>
          <w:rFonts w:ascii="Arial" w:hAnsi="Arial" w:cs="Arial"/>
          <w:noProof/>
        </w:rPr>
        <w:drawing>
          <wp:anchor distT="0" distB="0" distL="114300" distR="114300" simplePos="0" relativeHeight="252728832" behindDoc="0" locked="0" layoutInCell="1" allowOverlap="0" wp14:anchorId="106A9CF6" wp14:editId="65143A4B">
            <wp:simplePos x="0" y="0"/>
            <wp:positionH relativeFrom="page">
              <wp:posOffset>1062990</wp:posOffset>
            </wp:positionH>
            <wp:positionV relativeFrom="page">
              <wp:posOffset>9105900</wp:posOffset>
            </wp:positionV>
            <wp:extent cx="7620" cy="7620"/>
            <wp:effectExtent l="0" t="0" r="0" b="0"/>
            <wp:wrapSquare wrapText="bothSides"/>
            <wp:docPr id="21409" name="Picture 21409"/>
            <wp:cNvGraphicFramePr/>
            <a:graphic xmlns:a="http://schemas.openxmlformats.org/drawingml/2006/main">
              <a:graphicData uri="http://schemas.openxmlformats.org/drawingml/2006/picture">
                <pic:pic xmlns:pic="http://schemas.openxmlformats.org/drawingml/2006/picture">
                  <pic:nvPicPr>
                    <pic:cNvPr id="21409" name="Picture 21409"/>
                    <pic:cNvPicPr/>
                  </pic:nvPicPr>
                  <pic:blipFill>
                    <a:blip r:embed="rId16"/>
                    <a:stretch>
                      <a:fillRect/>
                    </a:stretch>
                  </pic:blipFill>
                  <pic:spPr>
                    <a:xfrm>
                      <a:off x="0" y="0"/>
                      <a:ext cx="7620" cy="7620"/>
                    </a:xfrm>
                    <a:prstGeom prst="rect">
                      <a:avLst/>
                    </a:prstGeom>
                  </pic:spPr>
                </pic:pic>
              </a:graphicData>
            </a:graphic>
          </wp:anchor>
        </w:drawing>
      </w:r>
      <w:r w:rsidRPr="003148E4">
        <w:rPr>
          <w:rFonts w:ascii="Arial" w:hAnsi="Arial" w:cs="Arial"/>
          <w:noProof/>
        </w:rPr>
        <w:drawing>
          <wp:anchor distT="0" distB="0" distL="114300" distR="114300" simplePos="0" relativeHeight="252732928" behindDoc="0" locked="0" layoutInCell="1" allowOverlap="0" wp14:anchorId="540D4089" wp14:editId="1B71BA30">
            <wp:simplePos x="0" y="0"/>
            <wp:positionH relativeFrom="page">
              <wp:posOffset>1085850</wp:posOffset>
            </wp:positionH>
            <wp:positionV relativeFrom="page">
              <wp:posOffset>9121140</wp:posOffset>
            </wp:positionV>
            <wp:extent cx="7620" cy="3810"/>
            <wp:effectExtent l="0" t="0" r="0" b="0"/>
            <wp:wrapSquare wrapText="bothSides"/>
            <wp:docPr id="21410" name="Picture 21410"/>
            <wp:cNvGraphicFramePr/>
            <a:graphic xmlns:a="http://schemas.openxmlformats.org/drawingml/2006/main">
              <a:graphicData uri="http://schemas.openxmlformats.org/drawingml/2006/picture">
                <pic:pic xmlns:pic="http://schemas.openxmlformats.org/drawingml/2006/picture">
                  <pic:nvPicPr>
                    <pic:cNvPr id="21410" name="Picture 21410"/>
                    <pic:cNvPicPr/>
                  </pic:nvPicPr>
                  <pic:blipFill>
                    <a:blip r:embed="rId17"/>
                    <a:stretch>
                      <a:fillRect/>
                    </a:stretch>
                  </pic:blipFill>
                  <pic:spPr>
                    <a:xfrm>
                      <a:off x="0" y="0"/>
                      <a:ext cx="7620" cy="3810"/>
                    </a:xfrm>
                    <a:prstGeom prst="rect">
                      <a:avLst/>
                    </a:prstGeom>
                  </pic:spPr>
                </pic:pic>
              </a:graphicData>
            </a:graphic>
          </wp:anchor>
        </w:drawing>
      </w:r>
      <w:r w:rsidRPr="003148E4">
        <w:rPr>
          <w:rFonts w:ascii="Arial" w:hAnsi="Arial" w:cs="Arial"/>
          <w:noProof/>
        </w:rPr>
        <w:drawing>
          <wp:anchor distT="0" distB="0" distL="114300" distR="114300" simplePos="0" relativeHeight="252737024" behindDoc="0" locked="0" layoutInCell="1" allowOverlap="0" wp14:anchorId="750084EC" wp14:editId="2FF8487F">
            <wp:simplePos x="0" y="0"/>
            <wp:positionH relativeFrom="page">
              <wp:posOffset>1085850</wp:posOffset>
            </wp:positionH>
            <wp:positionV relativeFrom="page">
              <wp:posOffset>9128760</wp:posOffset>
            </wp:positionV>
            <wp:extent cx="7620" cy="3810"/>
            <wp:effectExtent l="0" t="0" r="0" b="0"/>
            <wp:wrapSquare wrapText="bothSides"/>
            <wp:docPr id="21411" name="Picture 21411"/>
            <wp:cNvGraphicFramePr/>
            <a:graphic xmlns:a="http://schemas.openxmlformats.org/drawingml/2006/main">
              <a:graphicData uri="http://schemas.openxmlformats.org/drawingml/2006/picture">
                <pic:pic xmlns:pic="http://schemas.openxmlformats.org/drawingml/2006/picture">
                  <pic:nvPicPr>
                    <pic:cNvPr id="21411" name="Picture 21411"/>
                    <pic:cNvPicPr/>
                  </pic:nvPicPr>
                  <pic:blipFill>
                    <a:blip r:embed="rId18"/>
                    <a:stretch>
                      <a:fillRect/>
                    </a:stretch>
                  </pic:blipFill>
                  <pic:spPr>
                    <a:xfrm>
                      <a:off x="0" y="0"/>
                      <a:ext cx="7620" cy="3810"/>
                    </a:xfrm>
                    <a:prstGeom prst="rect">
                      <a:avLst/>
                    </a:prstGeom>
                  </pic:spPr>
                </pic:pic>
              </a:graphicData>
            </a:graphic>
          </wp:anchor>
        </w:drawing>
      </w:r>
      <w:r w:rsidRPr="003148E4">
        <w:rPr>
          <w:rFonts w:ascii="Arial" w:hAnsi="Arial" w:cs="Arial"/>
          <w:b/>
          <w:bCs/>
        </w:rPr>
        <w:t>Art 46.-</w:t>
      </w:r>
      <w:r w:rsidRPr="003148E4">
        <w:rPr>
          <w:rFonts w:ascii="Arial" w:hAnsi="Arial" w:cs="Arial"/>
        </w:rPr>
        <w:t xml:space="preserve"> De acuerdo al Estatutos el Tribunal de Honor es e} órgano interno encargado de aplicar justicia Cooperativa, estableciendo sanciones, responsabilidades o recomendaciones, por actos contrarios a la Cooperativa cometidos por asociadas o asociados, cualquiera sea el cargo o lugar que ocupen en la cooperativa. Todo ello basados en un Reglamento específico que será elaborado v </w:t>
      </w:r>
      <w:r w:rsidRPr="003148E4">
        <w:rPr>
          <w:rFonts w:ascii="Arial" w:hAnsi="Arial" w:cs="Arial"/>
          <w:noProof/>
        </w:rPr>
        <w:drawing>
          <wp:inline distT="0" distB="0" distL="0" distR="0" wp14:anchorId="6302063A" wp14:editId="5FB5D3F5">
            <wp:extent cx="3811" cy="3810"/>
            <wp:effectExtent l="0" t="0" r="0" b="0"/>
            <wp:docPr id="21391" name="Picture 21391"/>
            <wp:cNvGraphicFramePr/>
            <a:graphic xmlns:a="http://schemas.openxmlformats.org/drawingml/2006/main">
              <a:graphicData uri="http://schemas.openxmlformats.org/drawingml/2006/picture">
                <pic:pic xmlns:pic="http://schemas.openxmlformats.org/drawingml/2006/picture">
                  <pic:nvPicPr>
                    <pic:cNvPr id="21391" name="Picture 21391"/>
                    <pic:cNvPicPr/>
                  </pic:nvPicPr>
                  <pic:blipFill>
                    <a:blip r:embed="rId19"/>
                    <a:stretch>
                      <a:fillRect/>
                    </a:stretch>
                  </pic:blipFill>
                  <pic:spPr>
                    <a:xfrm>
                      <a:off x="0" y="0"/>
                      <a:ext cx="3811" cy="3810"/>
                    </a:xfrm>
                    <a:prstGeom prst="rect">
                      <a:avLst/>
                    </a:prstGeom>
                  </pic:spPr>
                </pic:pic>
              </a:graphicData>
            </a:graphic>
          </wp:inline>
        </w:drawing>
      </w:r>
      <w:r w:rsidRPr="003148E4">
        <w:rPr>
          <w:rFonts w:ascii="Arial" w:hAnsi="Arial" w:cs="Arial"/>
        </w:rPr>
        <w:t>aprobado conforme a la normativa interna de la cooperativa</w:t>
      </w:r>
      <w:r w:rsidRPr="003148E4">
        <w:rPr>
          <w:rFonts w:ascii="Arial" w:hAnsi="Arial" w:cs="Arial"/>
          <w:noProof/>
        </w:rPr>
        <w:drawing>
          <wp:inline distT="0" distB="0" distL="0" distR="0" wp14:anchorId="5D9145A1" wp14:editId="29291359">
            <wp:extent cx="15240" cy="26670"/>
            <wp:effectExtent l="0" t="0" r="0" b="0"/>
            <wp:docPr id="64281" name="Picture 64281"/>
            <wp:cNvGraphicFramePr/>
            <a:graphic xmlns:a="http://schemas.openxmlformats.org/drawingml/2006/main">
              <a:graphicData uri="http://schemas.openxmlformats.org/drawingml/2006/picture">
                <pic:pic xmlns:pic="http://schemas.openxmlformats.org/drawingml/2006/picture">
                  <pic:nvPicPr>
                    <pic:cNvPr id="64281" name="Picture 64281"/>
                    <pic:cNvPicPr/>
                  </pic:nvPicPr>
                  <pic:blipFill>
                    <a:blip r:embed="rId20"/>
                    <a:stretch>
                      <a:fillRect/>
                    </a:stretch>
                  </pic:blipFill>
                  <pic:spPr>
                    <a:xfrm>
                      <a:off x="0" y="0"/>
                      <a:ext cx="15240" cy="26670"/>
                    </a:xfrm>
                    <a:prstGeom prst="rect">
                      <a:avLst/>
                    </a:prstGeom>
                  </pic:spPr>
                </pic:pic>
              </a:graphicData>
            </a:graphic>
          </wp:inline>
        </w:drawing>
      </w:r>
    </w:p>
    <w:p w14:paraId="6B9AE615" w14:textId="77777777" w:rsidR="00182A07" w:rsidRPr="003148E4" w:rsidRDefault="00182A07" w:rsidP="00182A07">
      <w:pPr>
        <w:spacing w:after="0" w:line="240" w:lineRule="auto"/>
        <w:ind w:right="186"/>
        <w:jc w:val="both"/>
        <w:rPr>
          <w:rFonts w:ascii="Arial" w:hAnsi="Arial" w:cs="Arial"/>
          <w:b/>
          <w:bCs/>
        </w:rPr>
      </w:pPr>
    </w:p>
    <w:p w14:paraId="3079ACA4" w14:textId="77777777" w:rsidR="00182A07" w:rsidRPr="003148E4" w:rsidRDefault="00182A07" w:rsidP="00182A07">
      <w:pPr>
        <w:spacing w:after="0" w:line="240" w:lineRule="auto"/>
        <w:ind w:right="186"/>
        <w:jc w:val="both"/>
        <w:rPr>
          <w:rFonts w:ascii="Arial" w:hAnsi="Arial" w:cs="Arial"/>
        </w:rPr>
      </w:pPr>
      <w:r w:rsidRPr="003148E4">
        <w:rPr>
          <w:rFonts w:ascii="Arial" w:hAnsi="Arial" w:cs="Arial"/>
          <w:b/>
          <w:bCs/>
        </w:rPr>
        <w:t>Art. 47.-</w:t>
      </w:r>
      <w:r w:rsidRPr="003148E4">
        <w:rPr>
          <w:rFonts w:ascii="Arial" w:hAnsi="Arial" w:cs="Arial"/>
        </w:rPr>
        <w:t xml:space="preserve"> De conformidad al Art. 83 del Estatuto, el Tribunal de Honor estará compuesto por tres (3) asociadas o asociados elegidos en Asamblea General Ordinaria Sus funciones durarán tres años y podrán ser reelegidos.</w:t>
      </w:r>
    </w:p>
    <w:p w14:paraId="46E0D08A" w14:textId="77777777" w:rsidR="00182A07" w:rsidRPr="003148E4" w:rsidRDefault="00182A07" w:rsidP="00182A07">
      <w:pPr>
        <w:spacing w:after="0" w:line="240" w:lineRule="auto"/>
        <w:ind w:right="90"/>
        <w:jc w:val="both"/>
        <w:rPr>
          <w:rFonts w:ascii="Arial" w:hAnsi="Arial" w:cs="Arial"/>
        </w:rPr>
      </w:pPr>
    </w:p>
    <w:p w14:paraId="39AD2A7B" w14:textId="77777777" w:rsidR="00182A07" w:rsidRDefault="00182A07" w:rsidP="00182A07">
      <w:pPr>
        <w:spacing w:after="0" w:line="240" w:lineRule="auto"/>
        <w:ind w:left="15" w:right="90"/>
        <w:jc w:val="both"/>
        <w:rPr>
          <w:rFonts w:ascii="Arial" w:hAnsi="Arial" w:cs="Arial"/>
        </w:rPr>
      </w:pPr>
      <w:r w:rsidRPr="003148E4">
        <w:rPr>
          <w:rFonts w:ascii="Arial" w:hAnsi="Arial" w:cs="Arial"/>
          <w:b/>
          <w:bCs/>
        </w:rPr>
        <w:t>A</w:t>
      </w:r>
      <w:r>
        <w:rPr>
          <w:rFonts w:ascii="Arial" w:hAnsi="Arial" w:cs="Arial"/>
          <w:b/>
          <w:bCs/>
        </w:rPr>
        <w:t>rt.</w:t>
      </w:r>
      <w:r w:rsidRPr="003148E4">
        <w:rPr>
          <w:rFonts w:ascii="Arial" w:hAnsi="Arial" w:cs="Arial"/>
          <w:b/>
          <w:bCs/>
        </w:rPr>
        <w:t xml:space="preserve"> 48.-</w:t>
      </w:r>
      <w:r w:rsidRPr="003148E4">
        <w:rPr>
          <w:rFonts w:ascii="Arial" w:hAnsi="Arial" w:cs="Arial"/>
        </w:rPr>
        <w:t xml:space="preserve"> Para ser miembro del Tribunal de Honor se necesitan los mismos requisitos que para ser consejeros, además, conforme a lo previsto en el Art. 8 de la CPE, tener una trayectoria destacada </w:t>
      </w:r>
      <w:r w:rsidRPr="003148E4">
        <w:rPr>
          <w:rFonts w:ascii="Arial" w:hAnsi="Arial" w:cs="Arial"/>
          <w:noProof/>
        </w:rPr>
        <w:drawing>
          <wp:inline distT="0" distB="0" distL="0" distR="0" wp14:anchorId="27D7F95A" wp14:editId="2385B821">
            <wp:extent cx="3810" cy="3811"/>
            <wp:effectExtent l="0" t="0" r="0" b="0"/>
            <wp:docPr id="21397" name="Picture 21397"/>
            <wp:cNvGraphicFramePr/>
            <a:graphic xmlns:a="http://schemas.openxmlformats.org/drawingml/2006/main">
              <a:graphicData uri="http://schemas.openxmlformats.org/drawingml/2006/picture">
                <pic:pic xmlns:pic="http://schemas.openxmlformats.org/drawingml/2006/picture">
                  <pic:nvPicPr>
                    <pic:cNvPr id="21397" name="Picture 21397"/>
                    <pic:cNvPicPr/>
                  </pic:nvPicPr>
                  <pic:blipFill>
                    <a:blip r:embed="rId21"/>
                    <a:stretch>
                      <a:fillRect/>
                    </a:stretch>
                  </pic:blipFill>
                  <pic:spPr>
                    <a:xfrm>
                      <a:off x="0" y="0"/>
                      <a:ext cx="3810" cy="3811"/>
                    </a:xfrm>
                    <a:prstGeom prst="rect">
                      <a:avLst/>
                    </a:prstGeom>
                  </pic:spPr>
                </pic:pic>
              </a:graphicData>
            </a:graphic>
          </wp:inline>
        </w:drawing>
      </w:r>
      <w:r w:rsidRPr="003148E4">
        <w:rPr>
          <w:rFonts w:ascii="Arial" w:hAnsi="Arial" w:cs="Arial"/>
        </w:rPr>
        <w:t>en el cumplimiento de los principios éticos y morales que promueve el Estado Plurinacional de Bolivia</w:t>
      </w:r>
      <w:r>
        <w:rPr>
          <w:rFonts w:ascii="Arial" w:hAnsi="Arial" w:cs="Arial"/>
        </w:rPr>
        <w:t>.</w:t>
      </w:r>
    </w:p>
    <w:p w14:paraId="43437D2F" w14:textId="77777777" w:rsidR="00182A07" w:rsidRPr="003C3910" w:rsidRDefault="00182A07" w:rsidP="00182A07">
      <w:pPr>
        <w:spacing w:after="0" w:line="240" w:lineRule="auto"/>
        <w:ind w:left="15" w:right="90"/>
        <w:jc w:val="both"/>
        <w:rPr>
          <w:rFonts w:ascii="Arial" w:hAnsi="Arial" w:cs="Arial"/>
        </w:rPr>
      </w:pPr>
    </w:p>
    <w:p w14:paraId="0F265F60" w14:textId="77777777" w:rsidR="00182A07" w:rsidRPr="003148E4" w:rsidRDefault="00182A07" w:rsidP="00182A07">
      <w:pPr>
        <w:pStyle w:val="Ttulo1"/>
        <w:jc w:val="both"/>
        <w:rPr>
          <w:rFonts w:ascii="Arial" w:hAnsi="Arial" w:cs="Arial"/>
          <w:b/>
          <w:bCs/>
          <w:sz w:val="22"/>
          <w:szCs w:val="22"/>
        </w:rPr>
      </w:pPr>
      <w:r w:rsidRPr="003C3910">
        <w:rPr>
          <w:rFonts w:ascii="Arial" w:hAnsi="Arial" w:cs="Arial"/>
          <w:b/>
          <w:bCs/>
          <w:sz w:val="22"/>
          <w:szCs w:val="22"/>
          <w:u w:val="none"/>
        </w:rPr>
        <w:t>DEL COMITÉ DE EDUCACION Y PREVISION Y ASISTENCIA SOCIAL</w:t>
      </w:r>
    </w:p>
    <w:p w14:paraId="4E259D8C" w14:textId="77777777" w:rsidR="00182A07" w:rsidRPr="003148E4" w:rsidRDefault="00182A07" w:rsidP="00182A07">
      <w:pPr>
        <w:spacing w:after="0" w:line="240" w:lineRule="auto"/>
        <w:ind w:right="282"/>
        <w:jc w:val="both"/>
        <w:rPr>
          <w:rFonts w:ascii="Arial" w:hAnsi="Arial" w:cs="Arial"/>
        </w:rPr>
      </w:pPr>
    </w:p>
    <w:p w14:paraId="1419DC21" w14:textId="77777777" w:rsidR="00182A07" w:rsidRPr="003148E4" w:rsidRDefault="00182A07" w:rsidP="00182A07">
      <w:pPr>
        <w:spacing w:after="0" w:line="240" w:lineRule="auto"/>
        <w:ind w:right="90"/>
        <w:jc w:val="both"/>
        <w:rPr>
          <w:rFonts w:ascii="Arial" w:hAnsi="Arial" w:cs="Arial"/>
        </w:rPr>
      </w:pPr>
      <w:r w:rsidRPr="003148E4">
        <w:rPr>
          <w:rFonts w:ascii="Arial" w:hAnsi="Arial" w:cs="Arial"/>
          <w:b/>
          <w:bCs/>
        </w:rPr>
        <w:t>Art. 49.-</w:t>
      </w:r>
      <w:r w:rsidRPr="003148E4">
        <w:rPr>
          <w:rFonts w:ascii="Arial" w:hAnsi="Arial" w:cs="Arial"/>
        </w:rPr>
        <w:t xml:space="preserve"> El Comité de Educación Cooperativa como órgano auxiliar del Consejo de Administración. Es el encargado de administrar </w:t>
      </w:r>
      <w:r>
        <w:rPr>
          <w:rFonts w:ascii="Arial" w:hAnsi="Arial" w:cs="Arial"/>
        </w:rPr>
        <w:t>l</w:t>
      </w:r>
      <w:r w:rsidRPr="003148E4">
        <w:rPr>
          <w:rFonts w:ascii="Arial" w:hAnsi="Arial" w:cs="Arial"/>
        </w:rPr>
        <w:t>os recursos previstos por el Art. 30 del D,S, 19953 Reglamentario a la Ley 356 y supervisar e</w:t>
      </w:r>
      <w:r>
        <w:rPr>
          <w:rFonts w:ascii="Arial" w:hAnsi="Arial" w:cs="Arial"/>
        </w:rPr>
        <w:t>l</w:t>
      </w:r>
      <w:r w:rsidRPr="003148E4">
        <w:rPr>
          <w:rFonts w:ascii="Arial" w:hAnsi="Arial" w:cs="Arial"/>
        </w:rPr>
        <w:t xml:space="preserve"> buen mane</w:t>
      </w:r>
      <w:r>
        <w:rPr>
          <w:rFonts w:ascii="Arial" w:hAnsi="Arial" w:cs="Arial"/>
        </w:rPr>
        <w:t>jo</w:t>
      </w:r>
      <w:r w:rsidRPr="003148E4">
        <w:rPr>
          <w:rFonts w:ascii="Arial" w:hAnsi="Arial" w:cs="Arial"/>
        </w:rPr>
        <w:t xml:space="preserve"> de recursos económicos destinados para difundir la </w:t>
      </w:r>
      <w:r w:rsidRPr="003148E4">
        <w:rPr>
          <w:noProof/>
        </w:rPr>
        <w:drawing>
          <wp:inline distT="0" distB="0" distL="0" distR="0" wp14:anchorId="5BF599EF" wp14:editId="781F5EC1">
            <wp:extent cx="7620" cy="7620"/>
            <wp:effectExtent l="0" t="0" r="0" b="0"/>
            <wp:docPr id="21407" name="Picture 21407"/>
            <wp:cNvGraphicFramePr/>
            <a:graphic xmlns:a="http://schemas.openxmlformats.org/drawingml/2006/main">
              <a:graphicData uri="http://schemas.openxmlformats.org/drawingml/2006/picture">
                <pic:pic xmlns:pic="http://schemas.openxmlformats.org/drawingml/2006/picture">
                  <pic:nvPicPr>
                    <pic:cNvPr id="21407" name="Picture 21407"/>
                    <pic:cNvPicPr/>
                  </pic:nvPicPr>
                  <pic:blipFill>
                    <a:blip r:embed="rId22"/>
                    <a:stretch>
                      <a:fillRect/>
                    </a:stretch>
                  </pic:blipFill>
                  <pic:spPr>
                    <a:xfrm>
                      <a:off x="0" y="0"/>
                      <a:ext cx="7620" cy="7620"/>
                    </a:xfrm>
                    <a:prstGeom prst="rect">
                      <a:avLst/>
                    </a:prstGeom>
                  </pic:spPr>
                </pic:pic>
              </a:graphicData>
            </a:graphic>
          </wp:inline>
        </w:drawing>
      </w:r>
      <w:r w:rsidRPr="003148E4">
        <w:rPr>
          <w:rFonts w:ascii="Arial" w:hAnsi="Arial" w:cs="Arial"/>
        </w:rPr>
        <w:t xml:space="preserve"> enseñanza de la doctrina y principios del cooperativismo y las normas de protección del medio ambiente. Estará conformado, durará en sus funciones 3 años y tendrá las atribuciones previstas en el Art. 79 del Estatuto Orgánico.</w:t>
      </w:r>
    </w:p>
    <w:p w14:paraId="3F1E906A" w14:textId="77777777" w:rsidR="00182A07" w:rsidRDefault="00182A07" w:rsidP="00182A07">
      <w:pPr>
        <w:spacing w:after="0" w:line="240" w:lineRule="auto"/>
        <w:ind w:right="90"/>
        <w:jc w:val="both"/>
        <w:rPr>
          <w:rFonts w:ascii="Arial" w:hAnsi="Arial" w:cs="Arial"/>
        </w:rPr>
      </w:pPr>
    </w:p>
    <w:p w14:paraId="129715B7" w14:textId="77777777" w:rsidR="00182A07" w:rsidRPr="003148E4" w:rsidRDefault="00182A07" w:rsidP="00182A07">
      <w:pPr>
        <w:spacing w:after="0" w:line="240" w:lineRule="auto"/>
        <w:ind w:right="90"/>
        <w:jc w:val="both"/>
        <w:rPr>
          <w:rFonts w:ascii="Arial" w:hAnsi="Arial" w:cs="Arial"/>
        </w:rPr>
      </w:pPr>
      <w:r w:rsidRPr="003148E4">
        <w:rPr>
          <w:rFonts w:ascii="Arial" w:hAnsi="Arial" w:cs="Arial"/>
          <w:b/>
          <w:bCs/>
        </w:rPr>
        <w:t>Art. 50.-</w:t>
      </w:r>
      <w:r w:rsidRPr="003148E4">
        <w:rPr>
          <w:rFonts w:ascii="Arial" w:hAnsi="Arial" w:cs="Arial"/>
        </w:rPr>
        <w:t xml:space="preserve"> Los miembros del Comité de Educación podrán ser removidos por el Consejo de Administración en forma provisional y por la Asamblea General en forma definitiva por un periodo por las siguientes causales:</w:t>
      </w:r>
    </w:p>
    <w:p w14:paraId="4928D3D7" w14:textId="77777777" w:rsidR="00182A07" w:rsidRPr="003148E4" w:rsidRDefault="00182A07" w:rsidP="00182A07">
      <w:pPr>
        <w:spacing w:after="0" w:line="240" w:lineRule="auto"/>
        <w:ind w:right="270"/>
        <w:jc w:val="both"/>
        <w:rPr>
          <w:rFonts w:ascii="Arial" w:hAnsi="Arial" w:cs="Arial"/>
        </w:rPr>
      </w:pPr>
    </w:p>
    <w:p w14:paraId="3E53A816" w14:textId="77777777" w:rsidR="00182A07" w:rsidRPr="003148E4" w:rsidRDefault="00182A07" w:rsidP="00182A07">
      <w:pPr>
        <w:numPr>
          <w:ilvl w:val="0"/>
          <w:numId w:val="85"/>
        </w:numPr>
        <w:tabs>
          <w:tab w:val="left" w:pos="9270"/>
        </w:tabs>
        <w:spacing w:after="0" w:line="240" w:lineRule="auto"/>
        <w:ind w:right="90" w:hanging="360"/>
        <w:jc w:val="both"/>
        <w:rPr>
          <w:rFonts w:ascii="Arial" w:hAnsi="Arial" w:cs="Arial"/>
        </w:rPr>
      </w:pPr>
      <w:r w:rsidRPr="003148E4">
        <w:rPr>
          <w:rFonts w:ascii="Arial" w:hAnsi="Arial" w:cs="Arial"/>
        </w:rPr>
        <w:lastRenderedPageBreak/>
        <w:t xml:space="preserve">Por inasistencia a tres reuniones continuas y cinco discontinuas del Comité de Educación </w:t>
      </w:r>
      <w:r w:rsidRPr="003148E4">
        <w:rPr>
          <w:rFonts w:ascii="Arial" w:hAnsi="Arial" w:cs="Arial"/>
          <w:noProof/>
        </w:rPr>
        <w:drawing>
          <wp:inline distT="0" distB="0" distL="0" distR="0" wp14:anchorId="668318C2" wp14:editId="4E59B40D">
            <wp:extent cx="3810" cy="7620"/>
            <wp:effectExtent l="0" t="0" r="0" b="0"/>
            <wp:docPr id="23670" name="Picture 23670"/>
            <wp:cNvGraphicFramePr/>
            <a:graphic xmlns:a="http://schemas.openxmlformats.org/drawingml/2006/main">
              <a:graphicData uri="http://schemas.openxmlformats.org/drawingml/2006/picture">
                <pic:pic xmlns:pic="http://schemas.openxmlformats.org/drawingml/2006/picture">
                  <pic:nvPicPr>
                    <pic:cNvPr id="23670" name="Picture 23670"/>
                    <pic:cNvPicPr/>
                  </pic:nvPicPr>
                  <pic:blipFill>
                    <a:blip r:embed="rId23"/>
                    <a:stretch>
                      <a:fillRect/>
                    </a:stretch>
                  </pic:blipFill>
                  <pic:spPr>
                    <a:xfrm>
                      <a:off x="0" y="0"/>
                      <a:ext cx="3810" cy="7620"/>
                    </a:xfrm>
                    <a:prstGeom prst="rect">
                      <a:avLst/>
                    </a:prstGeom>
                  </pic:spPr>
                </pic:pic>
              </a:graphicData>
            </a:graphic>
          </wp:inline>
        </w:drawing>
      </w:r>
      <w:r w:rsidRPr="003148E4">
        <w:rPr>
          <w:rFonts w:ascii="Arial" w:hAnsi="Arial" w:cs="Arial"/>
        </w:rPr>
        <w:t>sin causal justificado.</w:t>
      </w:r>
    </w:p>
    <w:p w14:paraId="2A642AB0" w14:textId="77777777" w:rsidR="00182A07" w:rsidRPr="003148E4" w:rsidRDefault="00182A07" w:rsidP="00182A07">
      <w:pPr>
        <w:numPr>
          <w:ilvl w:val="0"/>
          <w:numId w:val="85"/>
        </w:numPr>
        <w:tabs>
          <w:tab w:val="left" w:pos="9270"/>
        </w:tabs>
        <w:spacing w:after="0" w:line="240" w:lineRule="auto"/>
        <w:ind w:right="90" w:hanging="360"/>
        <w:jc w:val="both"/>
        <w:rPr>
          <w:rFonts w:ascii="Arial" w:hAnsi="Arial" w:cs="Arial"/>
        </w:rPr>
      </w:pPr>
      <w:r w:rsidRPr="003148E4">
        <w:rPr>
          <w:rFonts w:ascii="Arial" w:hAnsi="Arial" w:cs="Arial"/>
        </w:rPr>
        <w:t>Por negativa o negligencia en las actividades encomendadas por el Presidente del Consejo de Administración y Vigilancia.</w:t>
      </w:r>
    </w:p>
    <w:p w14:paraId="5FC65B7B" w14:textId="77777777" w:rsidR="00182A07" w:rsidRPr="003148E4" w:rsidRDefault="00182A07" w:rsidP="00182A07">
      <w:pPr>
        <w:numPr>
          <w:ilvl w:val="0"/>
          <w:numId w:val="85"/>
        </w:numPr>
        <w:tabs>
          <w:tab w:val="left" w:pos="9270"/>
        </w:tabs>
        <w:spacing w:after="0" w:line="240" w:lineRule="auto"/>
        <w:ind w:right="90" w:hanging="360"/>
        <w:jc w:val="both"/>
        <w:rPr>
          <w:rFonts w:ascii="Arial" w:hAnsi="Arial" w:cs="Arial"/>
        </w:rPr>
      </w:pPr>
      <w:r w:rsidRPr="003148E4">
        <w:rPr>
          <w:rFonts w:ascii="Arial" w:hAnsi="Arial" w:cs="Arial"/>
        </w:rPr>
        <w:t>Por expandir comentarios negativos en contra de la Cooperativa.</w:t>
      </w:r>
    </w:p>
    <w:p w14:paraId="57B06AB4" w14:textId="77777777" w:rsidR="00182A07" w:rsidRPr="003148E4" w:rsidRDefault="00182A07" w:rsidP="00182A07">
      <w:pPr>
        <w:numPr>
          <w:ilvl w:val="0"/>
          <w:numId w:val="85"/>
        </w:numPr>
        <w:tabs>
          <w:tab w:val="left" w:pos="9270"/>
        </w:tabs>
        <w:spacing w:after="0" w:line="240" w:lineRule="auto"/>
        <w:ind w:right="90" w:hanging="360"/>
        <w:jc w:val="both"/>
        <w:rPr>
          <w:rFonts w:ascii="Arial" w:hAnsi="Arial" w:cs="Arial"/>
        </w:rPr>
      </w:pPr>
      <w:r w:rsidRPr="003148E4">
        <w:rPr>
          <w:rFonts w:ascii="Arial" w:hAnsi="Arial" w:cs="Arial"/>
        </w:rPr>
        <w:t>Por oponerse a los planes de Educación sin causa justificada.</w:t>
      </w:r>
    </w:p>
    <w:p w14:paraId="25FA603F" w14:textId="77777777" w:rsidR="00182A07" w:rsidRPr="003148E4" w:rsidRDefault="00182A07" w:rsidP="00182A07">
      <w:pPr>
        <w:spacing w:after="0" w:line="240" w:lineRule="auto"/>
        <w:ind w:left="951"/>
        <w:jc w:val="both"/>
        <w:rPr>
          <w:rFonts w:ascii="Arial" w:hAnsi="Arial" w:cs="Arial"/>
        </w:rPr>
      </w:pPr>
    </w:p>
    <w:p w14:paraId="114B1719" w14:textId="77777777" w:rsidR="00182A07" w:rsidRDefault="00182A07" w:rsidP="00182A07">
      <w:pPr>
        <w:spacing w:after="0" w:line="240" w:lineRule="auto"/>
        <w:jc w:val="both"/>
        <w:rPr>
          <w:rFonts w:ascii="Arial" w:hAnsi="Arial" w:cs="Arial"/>
        </w:rPr>
      </w:pPr>
      <w:r w:rsidRPr="003148E4">
        <w:rPr>
          <w:rFonts w:ascii="Arial" w:hAnsi="Arial" w:cs="Arial"/>
          <w:b/>
          <w:bCs/>
        </w:rPr>
        <w:t>Art. 51.-</w:t>
      </w:r>
      <w:r w:rsidRPr="003148E4">
        <w:rPr>
          <w:rFonts w:ascii="Arial" w:hAnsi="Arial" w:cs="Arial"/>
        </w:rPr>
        <w:t xml:space="preserve"> El Comité de Educación a través de su Directorio estudiara y presentara al Consejo de Administración, proyectos o perfiles en cumplimiento de su función</w:t>
      </w:r>
      <w:r>
        <w:rPr>
          <w:rFonts w:ascii="Arial" w:hAnsi="Arial" w:cs="Arial"/>
        </w:rPr>
        <w:t>.</w:t>
      </w:r>
    </w:p>
    <w:p w14:paraId="08C1D521" w14:textId="77777777" w:rsidR="00182A07" w:rsidRPr="003148E4" w:rsidRDefault="00182A07" w:rsidP="00182A07">
      <w:pPr>
        <w:spacing w:after="0" w:line="240" w:lineRule="auto"/>
        <w:jc w:val="both"/>
        <w:rPr>
          <w:rFonts w:ascii="Arial" w:hAnsi="Arial" w:cs="Arial"/>
        </w:rPr>
      </w:pPr>
    </w:p>
    <w:p w14:paraId="0F1A0B90"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52-</w:t>
      </w:r>
      <w:r w:rsidRPr="003148E4">
        <w:rPr>
          <w:rFonts w:ascii="Arial" w:hAnsi="Arial" w:cs="Arial"/>
        </w:rPr>
        <w:t xml:space="preserve"> Elaborará estadísticas periódicas de las necesidades de Educación de la comunidad societaria, al mismo tiempo que sugerirá algunos programas para superar estas necesidades.</w:t>
      </w:r>
    </w:p>
    <w:p w14:paraId="753A4C1B" w14:textId="77777777" w:rsidR="00182A07" w:rsidRPr="003148E4" w:rsidRDefault="00182A07" w:rsidP="00182A07">
      <w:pPr>
        <w:spacing w:after="0" w:line="240" w:lineRule="auto"/>
        <w:jc w:val="both"/>
        <w:rPr>
          <w:rFonts w:ascii="Arial" w:hAnsi="Arial" w:cs="Arial"/>
        </w:rPr>
      </w:pPr>
    </w:p>
    <w:p w14:paraId="58869BDF" w14:textId="77777777" w:rsidR="00182A07" w:rsidRPr="003148E4" w:rsidRDefault="00182A07" w:rsidP="00182A07">
      <w:pPr>
        <w:spacing w:after="0" w:line="240" w:lineRule="auto"/>
        <w:jc w:val="both"/>
        <w:rPr>
          <w:rFonts w:ascii="Arial" w:hAnsi="Arial" w:cs="Arial"/>
        </w:rPr>
      </w:pPr>
      <w:r w:rsidRPr="003148E4">
        <w:rPr>
          <w:rFonts w:ascii="Arial" w:hAnsi="Arial" w:cs="Arial"/>
          <w:b/>
          <w:bCs/>
        </w:rPr>
        <w:t>Art. 53.-</w:t>
      </w:r>
      <w:r w:rsidRPr="003148E4">
        <w:rPr>
          <w:rFonts w:ascii="Arial" w:hAnsi="Arial" w:cs="Arial"/>
        </w:rPr>
        <w:t xml:space="preserve"> Son funciones del Presidente del Comité de Educación:</w:t>
      </w:r>
    </w:p>
    <w:p w14:paraId="3F16A1CA" w14:textId="77777777" w:rsidR="00182A07" w:rsidRPr="003148E4" w:rsidRDefault="00182A07" w:rsidP="00182A07">
      <w:pPr>
        <w:spacing w:after="0" w:line="240" w:lineRule="auto"/>
        <w:jc w:val="both"/>
        <w:rPr>
          <w:rFonts w:ascii="Arial" w:hAnsi="Arial" w:cs="Arial"/>
        </w:rPr>
      </w:pPr>
    </w:p>
    <w:p w14:paraId="62498BD0" w14:textId="77777777" w:rsidR="00182A07" w:rsidRPr="003148E4" w:rsidRDefault="00182A07" w:rsidP="00182A07">
      <w:pPr>
        <w:numPr>
          <w:ilvl w:val="0"/>
          <w:numId w:val="94"/>
        </w:numPr>
        <w:tabs>
          <w:tab w:val="left" w:pos="9270"/>
        </w:tabs>
        <w:spacing w:after="0" w:line="240" w:lineRule="auto"/>
        <w:ind w:right="90" w:hanging="360"/>
        <w:jc w:val="both"/>
        <w:rPr>
          <w:rFonts w:ascii="Arial" w:hAnsi="Arial" w:cs="Arial"/>
        </w:rPr>
      </w:pPr>
      <w:r w:rsidRPr="003148E4">
        <w:rPr>
          <w:rFonts w:ascii="Arial" w:hAnsi="Arial" w:cs="Arial"/>
        </w:rPr>
        <w:t>Presidir las reuniones y sesiones del Comité, velando por el cumplimiento de los lineamientos establecidos.</w:t>
      </w:r>
    </w:p>
    <w:p w14:paraId="3A8584B4" w14:textId="77777777" w:rsidR="00182A07" w:rsidRPr="003148E4" w:rsidRDefault="00182A07" w:rsidP="00182A07">
      <w:pPr>
        <w:numPr>
          <w:ilvl w:val="0"/>
          <w:numId w:val="94"/>
        </w:numPr>
        <w:tabs>
          <w:tab w:val="left" w:pos="9270"/>
        </w:tabs>
        <w:spacing w:after="0" w:line="240" w:lineRule="auto"/>
        <w:ind w:right="90" w:hanging="360"/>
        <w:jc w:val="both"/>
        <w:rPr>
          <w:rFonts w:ascii="Arial" w:hAnsi="Arial" w:cs="Arial"/>
        </w:rPr>
      </w:pPr>
      <w:r w:rsidRPr="003148E4">
        <w:rPr>
          <w:rFonts w:ascii="Arial" w:hAnsi="Arial" w:cs="Arial"/>
        </w:rPr>
        <w:t>Asumir Ja responsabilidad del funcionamiento del Comité.</w:t>
      </w:r>
    </w:p>
    <w:p w14:paraId="2F40B493" w14:textId="77777777" w:rsidR="00182A07" w:rsidRPr="003148E4" w:rsidRDefault="00182A07" w:rsidP="00182A07">
      <w:pPr>
        <w:numPr>
          <w:ilvl w:val="0"/>
          <w:numId w:val="94"/>
        </w:numPr>
        <w:tabs>
          <w:tab w:val="left" w:pos="9270"/>
        </w:tabs>
        <w:spacing w:after="0" w:line="240" w:lineRule="auto"/>
        <w:ind w:right="90" w:hanging="360"/>
        <w:jc w:val="both"/>
        <w:rPr>
          <w:rFonts w:ascii="Arial" w:hAnsi="Arial" w:cs="Arial"/>
        </w:rPr>
      </w:pPr>
      <w:r w:rsidRPr="003148E4">
        <w:rPr>
          <w:rFonts w:ascii="Arial" w:hAnsi="Arial" w:cs="Arial"/>
        </w:rPr>
        <w:t>Incentivar la educación en todos los niveles propuestos.</w:t>
      </w:r>
    </w:p>
    <w:p w14:paraId="605C344E" w14:textId="77777777" w:rsidR="00182A07" w:rsidRPr="003148E4" w:rsidRDefault="00182A07" w:rsidP="00182A07">
      <w:pPr>
        <w:numPr>
          <w:ilvl w:val="0"/>
          <w:numId w:val="94"/>
        </w:numPr>
        <w:tabs>
          <w:tab w:val="left" w:pos="9270"/>
        </w:tabs>
        <w:spacing w:after="0" w:line="240" w:lineRule="auto"/>
        <w:ind w:right="90" w:hanging="360"/>
        <w:jc w:val="both"/>
        <w:rPr>
          <w:rFonts w:ascii="Arial" w:hAnsi="Arial" w:cs="Arial"/>
        </w:rPr>
      </w:pPr>
      <w:r w:rsidRPr="003148E4">
        <w:rPr>
          <w:rFonts w:ascii="Arial" w:hAnsi="Arial" w:cs="Arial"/>
        </w:rPr>
        <w:t>Establecer acuerdos con el Ministerio o Dirección pertinente.</w:t>
      </w:r>
    </w:p>
    <w:p w14:paraId="4C4F8A6C" w14:textId="77777777" w:rsidR="00182A07" w:rsidRPr="003148E4" w:rsidRDefault="00182A07" w:rsidP="00182A07">
      <w:pPr>
        <w:spacing w:after="0" w:line="240" w:lineRule="auto"/>
        <w:ind w:left="15"/>
        <w:jc w:val="both"/>
        <w:rPr>
          <w:rFonts w:ascii="Arial" w:hAnsi="Arial" w:cs="Arial"/>
        </w:rPr>
      </w:pPr>
    </w:p>
    <w:p w14:paraId="227E3544"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54.-</w:t>
      </w:r>
      <w:r w:rsidRPr="003148E4">
        <w:rPr>
          <w:rFonts w:ascii="Arial" w:hAnsi="Arial" w:cs="Arial"/>
        </w:rPr>
        <w:t xml:space="preserve"> Son funciones del Secretario del Comité de Educación.</w:t>
      </w:r>
      <w:r w:rsidRPr="003148E4">
        <w:rPr>
          <w:rFonts w:ascii="Arial" w:hAnsi="Arial" w:cs="Arial"/>
          <w:noProof/>
        </w:rPr>
        <w:drawing>
          <wp:inline distT="0" distB="0" distL="0" distR="0" wp14:anchorId="625D2DF0" wp14:editId="2BB83A83">
            <wp:extent cx="3810" cy="3810"/>
            <wp:effectExtent l="0" t="0" r="0" b="0"/>
            <wp:docPr id="23671" name="Picture 23671"/>
            <wp:cNvGraphicFramePr/>
            <a:graphic xmlns:a="http://schemas.openxmlformats.org/drawingml/2006/main">
              <a:graphicData uri="http://schemas.openxmlformats.org/drawingml/2006/picture">
                <pic:pic xmlns:pic="http://schemas.openxmlformats.org/drawingml/2006/picture">
                  <pic:nvPicPr>
                    <pic:cNvPr id="23671" name="Picture 23671"/>
                    <pic:cNvPicPr/>
                  </pic:nvPicPr>
                  <pic:blipFill>
                    <a:blip r:embed="rId24"/>
                    <a:stretch>
                      <a:fillRect/>
                    </a:stretch>
                  </pic:blipFill>
                  <pic:spPr>
                    <a:xfrm>
                      <a:off x="0" y="0"/>
                      <a:ext cx="3810" cy="3810"/>
                    </a:xfrm>
                    <a:prstGeom prst="rect">
                      <a:avLst/>
                    </a:prstGeom>
                  </pic:spPr>
                </pic:pic>
              </a:graphicData>
            </a:graphic>
          </wp:inline>
        </w:drawing>
      </w:r>
    </w:p>
    <w:p w14:paraId="5ECE37FC" w14:textId="77777777" w:rsidR="00182A07" w:rsidRPr="003148E4" w:rsidRDefault="00182A07" w:rsidP="00182A07">
      <w:pPr>
        <w:spacing w:after="0" w:line="240" w:lineRule="auto"/>
        <w:ind w:left="15"/>
        <w:jc w:val="both"/>
        <w:rPr>
          <w:rFonts w:ascii="Arial" w:hAnsi="Arial" w:cs="Arial"/>
        </w:rPr>
      </w:pPr>
    </w:p>
    <w:p w14:paraId="2846A6EC" w14:textId="77777777" w:rsidR="00182A07" w:rsidRPr="003148E4" w:rsidRDefault="00182A07" w:rsidP="00182A07">
      <w:pPr>
        <w:numPr>
          <w:ilvl w:val="0"/>
          <w:numId w:val="95"/>
        </w:numPr>
        <w:tabs>
          <w:tab w:val="left" w:pos="9270"/>
        </w:tabs>
        <w:spacing w:after="0" w:line="240" w:lineRule="auto"/>
        <w:ind w:right="90" w:hanging="360"/>
        <w:jc w:val="both"/>
        <w:rPr>
          <w:rFonts w:ascii="Arial" w:hAnsi="Arial" w:cs="Arial"/>
        </w:rPr>
      </w:pPr>
      <w:r w:rsidRPr="003148E4">
        <w:rPr>
          <w:rFonts w:ascii="Arial" w:hAnsi="Arial" w:cs="Arial"/>
        </w:rPr>
        <w:t>Redactar actas e informes y firmar juntamente con el Presidente.</w:t>
      </w:r>
    </w:p>
    <w:p w14:paraId="397E868C" w14:textId="77777777" w:rsidR="00182A07" w:rsidRPr="003148E4" w:rsidRDefault="00182A07" w:rsidP="00182A07">
      <w:pPr>
        <w:numPr>
          <w:ilvl w:val="0"/>
          <w:numId w:val="95"/>
        </w:numPr>
        <w:tabs>
          <w:tab w:val="left" w:pos="9270"/>
        </w:tabs>
        <w:spacing w:after="0" w:line="240" w:lineRule="auto"/>
        <w:ind w:right="90" w:hanging="360"/>
        <w:jc w:val="both"/>
        <w:rPr>
          <w:rFonts w:ascii="Arial" w:hAnsi="Arial" w:cs="Arial"/>
        </w:rPr>
      </w:pPr>
      <w:r w:rsidRPr="003148E4">
        <w:rPr>
          <w:rFonts w:ascii="Arial" w:hAnsi="Arial" w:cs="Arial"/>
        </w:rPr>
        <w:t>Tomar nota de todos los acuerdos determinados por el Comité de Educación.</w:t>
      </w:r>
    </w:p>
    <w:p w14:paraId="45FC8865" w14:textId="77777777" w:rsidR="00182A07" w:rsidRPr="003148E4" w:rsidRDefault="00182A07" w:rsidP="00182A07">
      <w:pPr>
        <w:numPr>
          <w:ilvl w:val="0"/>
          <w:numId w:val="95"/>
        </w:numPr>
        <w:tabs>
          <w:tab w:val="left" w:pos="9270"/>
        </w:tabs>
        <w:spacing w:after="0" w:line="240" w:lineRule="auto"/>
        <w:ind w:right="90" w:hanging="360"/>
        <w:jc w:val="both"/>
        <w:rPr>
          <w:rFonts w:ascii="Arial" w:hAnsi="Arial" w:cs="Arial"/>
        </w:rPr>
      </w:pPr>
      <w:r w:rsidRPr="003148E4">
        <w:rPr>
          <w:rFonts w:ascii="Arial" w:hAnsi="Arial" w:cs="Arial"/>
        </w:rPr>
        <w:t>Sustituir al presidente en caso de ausencia o impedimento legal, gozando de las mismas atribuciones otorgadas en el artículo anterior del presente Reglamento.</w:t>
      </w:r>
    </w:p>
    <w:p w14:paraId="040954E0" w14:textId="77777777" w:rsidR="00182A07" w:rsidRPr="003148E4" w:rsidRDefault="00182A07" w:rsidP="00182A07">
      <w:pPr>
        <w:spacing w:after="0" w:line="240" w:lineRule="auto"/>
        <w:ind w:left="15"/>
        <w:jc w:val="both"/>
        <w:rPr>
          <w:rFonts w:ascii="Arial" w:hAnsi="Arial" w:cs="Arial"/>
        </w:rPr>
      </w:pPr>
    </w:p>
    <w:p w14:paraId="7509C21B"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55.-</w:t>
      </w:r>
      <w:r w:rsidRPr="003148E4">
        <w:rPr>
          <w:rFonts w:ascii="Arial" w:hAnsi="Arial" w:cs="Arial"/>
        </w:rPr>
        <w:t xml:space="preserve"> Son funciones del Vocal del Comité de Educación:</w:t>
      </w:r>
    </w:p>
    <w:p w14:paraId="12687082" w14:textId="77777777" w:rsidR="00182A07" w:rsidRPr="003148E4" w:rsidRDefault="00182A07" w:rsidP="00182A07">
      <w:pPr>
        <w:spacing w:after="0" w:line="240" w:lineRule="auto"/>
        <w:ind w:left="15"/>
        <w:jc w:val="both"/>
        <w:rPr>
          <w:rFonts w:ascii="Arial" w:hAnsi="Arial" w:cs="Arial"/>
        </w:rPr>
      </w:pPr>
    </w:p>
    <w:p w14:paraId="4BB0F7E1" w14:textId="77777777" w:rsidR="00182A07" w:rsidRPr="003148E4" w:rsidRDefault="00182A07" w:rsidP="00182A07">
      <w:pPr>
        <w:numPr>
          <w:ilvl w:val="0"/>
          <w:numId w:val="96"/>
        </w:numPr>
        <w:tabs>
          <w:tab w:val="left" w:pos="9270"/>
        </w:tabs>
        <w:spacing w:after="0" w:line="240" w:lineRule="auto"/>
        <w:ind w:hanging="360"/>
        <w:jc w:val="both"/>
        <w:rPr>
          <w:rFonts w:ascii="Arial" w:hAnsi="Arial" w:cs="Arial"/>
        </w:rPr>
      </w:pPr>
      <w:r w:rsidRPr="003148E4">
        <w:rPr>
          <w:rFonts w:ascii="Arial" w:hAnsi="Arial" w:cs="Arial"/>
        </w:rPr>
        <w:t>Apoyar al presidente y Secretario en todas las actividades,</w:t>
      </w:r>
    </w:p>
    <w:p w14:paraId="5F22459B" w14:textId="77777777" w:rsidR="00182A07" w:rsidRPr="003148E4" w:rsidRDefault="00182A07" w:rsidP="00182A07">
      <w:pPr>
        <w:numPr>
          <w:ilvl w:val="0"/>
          <w:numId w:val="96"/>
        </w:numPr>
        <w:tabs>
          <w:tab w:val="left" w:pos="9270"/>
        </w:tabs>
        <w:spacing w:after="0" w:line="240" w:lineRule="auto"/>
        <w:ind w:hanging="360"/>
        <w:jc w:val="both"/>
        <w:rPr>
          <w:rFonts w:ascii="Arial" w:hAnsi="Arial" w:cs="Arial"/>
        </w:rPr>
      </w:pPr>
      <w:r w:rsidRPr="003148E4">
        <w:rPr>
          <w:rFonts w:ascii="Arial" w:hAnsi="Arial" w:cs="Arial"/>
        </w:rPr>
        <w:t>Sustituir al Secretario en caso de ausencia justificada con las mismas atribuciones que señala el artículo</w:t>
      </w:r>
      <w:r>
        <w:rPr>
          <w:rFonts w:ascii="Arial" w:hAnsi="Arial" w:cs="Arial"/>
        </w:rPr>
        <w:t>.</w:t>
      </w:r>
    </w:p>
    <w:p w14:paraId="40D54777" w14:textId="77777777" w:rsidR="00182A07" w:rsidRPr="003148E4" w:rsidRDefault="00182A07" w:rsidP="00182A07">
      <w:pPr>
        <w:spacing w:after="0" w:line="240" w:lineRule="auto"/>
        <w:jc w:val="both"/>
        <w:rPr>
          <w:rFonts w:ascii="Arial" w:hAnsi="Arial" w:cs="Arial"/>
        </w:rPr>
      </w:pPr>
    </w:p>
    <w:p w14:paraId="5123793F" w14:textId="77777777" w:rsidR="00182A07" w:rsidRPr="003148E4" w:rsidRDefault="00182A07" w:rsidP="00182A07">
      <w:pPr>
        <w:spacing w:after="0" w:line="240" w:lineRule="auto"/>
        <w:jc w:val="both"/>
        <w:rPr>
          <w:rFonts w:ascii="Arial" w:hAnsi="Arial" w:cs="Arial"/>
          <w:b/>
          <w:bCs/>
        </w:rPr>
      </w:pPr>
      <w:r w:rsidRPr="003148E4">
        <w:rPr>
          <w:rFonts w:ascii="Arial" w:hAnsi="Arial" w:cs="Arial"/>
          <w:b/>
          <w:bCs/>
        </w:rPr>
        <w:t>COMITÉ DE PREVISÓN SOCAL Y APOYO A LA COLECTIVIDAD</w:t>
      </w:r>
    </w:p>
    <w:p w14:paraId="58EF37A2" w14:textId="77777777" w:rsidR="00182A07" w:rsidRPr="003148E4" w:rsidRDefault="00182A07" w:rsidP="00182A07">
      <w:pPr>
        <w:spacing w:after="0" w:line="240" w:lineRule="auto"/>
        <w:jc w:val="both"/>
        <w:rPr>
          <w:rFonts w:ascii="Arial" w:hAnsi="Arial" w:cs="Arial"/>
        </w:rPr>
      </w:pPr>
    </w:p>
    <w:p w14:paraId="6C362235" w14:textId="77777777" w:rsidR="00182A07" w:rsidRPr="003C3910" w:rsidRDefault="00182A07" w:rsidP="00182A07">
      <w:pPr>
        <w:spacing w:after="0" w:line="240" w:lineRule="auto"/>
        <w:jc w:val="both"/>
        <w:rPr>
          <w:rFonts w:ascii="Arial" w:hAnsi="Arial" w:cs="Arial"/>
        </w:rPr>
      </w:pPr>
      <w:r w:rsidRPr="003148E4">
        <w:rPr>
          <w:rFonts w:ascii="Arial" w:hAnsi="Arial" w:cs="Arial"/>
          <w:b/>
          <w:bCs/>
        </w:rPr>
        <w:t>Art. 56.-</w:t>
      </w:r>
      <w:r w:rsidRPr="003148E4">
        <w:rPr>
          <w:rFonts w:ascii="Arial" w:hAnsi="Arial" w:cs="Arial"/>
        </w:rPr>
        <w:t xml:space="preserve"> El Comité de Previsión Social y Apoyo a 'la Colectividad es un órgano auxiliar del Consejo de Administración. Este Comité será el enca</w:t>
      </w:r>
      <w:r w:rsidRPr="003148E4">
        <w:rPr>
          <w:rFonts w:ascii="Arial" w:hAnsi="Arial" w:cs="Arial"/>
          <w:vertAlign w:val="superscript"/>
        </w:rPr>
        <w:t>r</w:t>
      </w:r>
      <w:r w:rsidRPr="003148E4">
        <w:rPr>
          <w:rFonts w:ascii="Arial" w:hAnsi="Arial" w:cs="Arial"/>
        </w:rPr>
        <w:t xml:space="preserve">gado de supervisar el buen uso y manejo de </w:t>
      </w:r>
      <w:r w:rsidRPr="003C3910">
        <w:rPr>
          <w:rFonts w:ascii="Arial" w:hAnsi="Arial" w:cs="Arial"/>
        </w:rPr>
        <w:t>los recursos de la Asistencia Social previstos en el Art. 45 de la Ley N</w:t>
      </w:r>
      <w:r w:rsidRPr="003C3910">
        <w:rPr>
          <w:rFonts w:ascii="Arial" w:hAnsi="Arial" w:cs="Arial"/>
          <w:vertAlign w:val="superscript"/>
        </w:rPr>
        <w:t xml:space="preserve">O </w:t>
      </w:r>
      <w:r w:rsidRPr="003C3910">
        <w:rPr>
          <w:rFonts w:ascii="Arial" w:hAnsi="Arial" w:cs="Arial"/>
        </w:rPr>
        <w:t>356 y Art, 29 del D,S, 1995; estará conformado, durará y tendrá las atribuciones previstas en el Art 79 del Estatuto.</w:t>
      </w:r>
    </w:p>
    <w:p w14:paraId="73CB3BB8" w14:textId="77777777" w:rsidR="00182A07" w:rsidRPr="003C3910" w:rsidRDefault="00182A07" w:rsidP="00182A07">
      <w:pPr>
        <w:spacing w:after="0" w:line="240" w:lineRule="auto"/>
        <w:jc w:val="both"/>
        <w:rPr>
          <w:rFonts w:ascii="Arial" w:hAnsi="Arial" w:cs="Arial"/>
        </w:rPr>
      </w:pPr>
    </w:p>
    <w:p w14:paraId="56BEF468" w14:textId="77777777" w:rsidR="00182A07" w:rsidRPr="003C3910" w:rsidRDefault="00182A07" w:rsidP="00182A07">
      <w:pPr>
        <w:pStyle w:val="Ttulo1"/>
        <w:jc w:val="both"/>
        <w:rPr>
          <w:rFonts w:ascii="Arial" w:hAnsi="Arial" w:cs="Arial"/>
          <w:b/>
          <w:bCs/>
          <w:sz w:val="22"/>
          <w:szCs w:val="22"/>
          <w:u w:val="none"/>
        </w:rPr>
      </w:pPr>
      <w:r w:rsidRPr="003C3910">
        <w:rPr>
          <w:rFonts w:ascii="Arial" w:hAnsi="Arial" w:cs="Arial"/>
          <w:b/>
          <w:bCs/>
          <w:sz w:val="22"/>
          <w:szCs w:val="22"/>
          <w:u w:val="none"/>
        </w:rPr>
        <w:t>DE LA PRESTACION DEL SERVICIO</w:t>
      </w:r>
    </w:p>
    <w:p w14:paraId="76B32FA4" w14:textId="77777777" w:rsidR="00182A07" w:rsidRPr="003C3910" w:rsidRDefault="00182A07" w:rsidP="00182A07">
      <w:pPr>
        <w:spacing w:after="0" w:line="240" w:lineRule="auto"/>
        <w:jc w:val="both"/>
        <w:rPr>
          <w:rFonts w:ascii="Arial" w:hAnsi="Arial" w:cs="Arial"/>
        </w:rPr>
      </w:pPr>
    </w:p>
    <w:p w14:paraId="53379C11"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57.-</w:t>
      </w:r>
      <w:r w:rsidRPr="003C3910">
        <w:rPr>
          <w:rFonts w:ascii="Arial" w:hAnsi="Arial" w:cs="Arial"/>
        </w:rPr>
        <w:t xml:space="preserve"> De la instalación domiciliaría:</w:t>
      </w:r>
    </w:p>
    <w:p w14:paraId="176B0AD3" w14:textId="77777777" w:rsidR="00182A07" w:rsidRPr="003C3910" w:rsidRDefault="00182A07" w:rsidP="00182A07">
      <w:pPr>
        <w:spacing w:after="0" w:line="240" w:lineRule="auto"/>
        <w:jc w:val="both"/>
        <w:rPr>
          <w:rFonts w:ascii="Arial" w:hAnsi="Arial" w:cs="Arial"/>
        </w:rPr>
      </w:pPr>
    </w:p>
    <w:p w14:paraId="008B018B" w14:textId="77777777" w:rsidR="00182A07" w:rsidRPr="003C3910" w:rsidRDefault="00182A07" w:rsidP="00182A07">
      <w:pPr>
        <w:numPr>
          <w:ilvl w:val="0"/>
          <w:numId w:val="86"/>
        </w:numPr>
        <w:spacing w:after="0" w:line="240" w:lineRule="auto"/>
        <w:ind w:hanging="360"/>
        <w:jc w:val="both"/>
        <w:rPr>
          <w:rFonts w:ascii="Arial" w:hAnsi="Arial" w:cs="Arial"/>
        </w:rPr>
      </w:pPr>
      <w:r w:rsidRPr="003C3910">
        <w:rPr>
          <w:rFonts w:ascii="Arial" w:hAnsi="Arial" w:cs="Arial"/>
        </w:rPr>
        <w:t xml:space="preserve">La acometida hasta la acera contiene una caja del medidor llave de paso/ llave de corte un tubo de 6 </w:t>
      </w:r>
      <w:proofErr w:type="spellStart"/>
      <w:r w:rsidRPr="003C3910">
        <w:rPr>
          <w:rFonts w:ascii="Arial" w:hAnsi="Arial" w:cs="Arial"/>
        </w:rPr>
        <w:t>mts</w:t>
      </w:r>
      <w:proofErr w:type="spellEnd"/>
      <w:r w:rsidRPr="003C3910">
        <w:rPr>
          <w:rFonts w:ascii="Arial" w:hAnsi="Arial" w:cs="Arial"/>
        </w:rPr>
        <w:t xml:space="preserve"> y demás accesorios de plomería más el trabajo del plomero corren a cuenta de la cooperativa.</w:t>
      </w:r>
    </w:p>
    <w:p w14:paraId="6FC6F082" w14:textId="77777777" w:rsidR="00182A07" w:rsidRPr="003C3910" w:rsidRDefault="00182A07" w:rsidP="00182A07">
      <w:pPr>
        <w:numPr>
          <w:ilvl w:val="0"/>
          <w:numId w:val="86"/>
        </w:numPr>
        <w:spacing w:after="0" w:line="240" w:lineRule="auto"/>
        <w:ind w:hanging="360"/>
        <w:jc w:val="both"/>
        <w:rPr>
          <w:rFonts w:ascii="Arial" w:hAnsi="Arial" w:cs="Arial"/>
        </w:rPr>
      </w:pPr>
      <w:r w:rsidRPr="003C3910">
        <w:rPr>
          <w:rFonts w:ascii="Arial" w:hAnsi="Arial" w:cs="Arial"/>
        </w:rPr>
        <w:lastRenderedPageBreak/>
        <w:t>El cavado y tapado de zanja desde la red principal hasta la muralla del domicilio es de responsabilidad de la cooperativa y con apoyo del asociad (a).</w:t>
      </w:r>
    </w:p>
    <w:p w14:paraId="3E05A237" w14:textId="77777777" w:rsidR="00182A07" w:rsidRPr="003C3910" w:rsidRDefault="00182A07" w:rsidP="00182A07">
      <w:pPr>
        <w:numPr>
          <w:ilvl w:val="0"/>
          <w:numId w:val="86"/>
        </w:numPr>
        <w:spacing w:after="0" w:line="240" w:lineRule="auto"/>
        <w:ind w:hanging="360"/>
        <w:jc w:val="both"/>
        <w:rPr>
          <w:rFonts w:ascii="Arial" w:hAnsi="Arial" w:cs="Arial"/>
        </w:rPr>
      </w:pPr>
      <w:r w:rsidRPr="003C3910">
        <w:rPr>
          <w:rFonts w:ascii="Arial" w:hAnsi="Arial" w:cs="Arial"/>
        </w:rPr>
        <w:t>La distancia del medidor a la red no debe en ningún caso ser mayor a 12 metros, si es mayor, el propietario debe realizar el cavado y tapado del mismo la Cooperativa cubrirá los gastos de todos los materiales, como ser: cañería coplas y demás accesorios de plomería.</w:t>
      </w:r>
    </w:p>
    <w:p w14:paraId="792CE813" w14:textId="77777777" w:rsidR="00182A07" w:rsidRPr="003C3910" w:rsidRDefault="00182A07" w:rsidP="00182A07">
      <w:pPr>
        <w:numPr>
          <w:ilvl w:val="0"/>
          <w:numId w:val="86"/>
        </w:numPr>
        <w:spacing w:after="0" w:line="240" w:lineRule="auto"/>
        <w:ind w:hanging="360"/>
        <w:jc w:val="both"/>
        <w:rPr>
          <w:rFonts w:ascii="Arial" w:hAnsi="Arial" w:cs="Arial"/>
        </w:rPr>
      </w:pPr>
      <w:r w:rsidRPr="003C3910">
        <w:rPr>
          <w:rFonts w:ascii="Arial" w:hAnsi="Arial" w:cs="Arial"/>
        </w:rPr>
        <w:t>La caja de medidor debe estar instalada en la acera a una distancia de 30 centímetros de la muralla, La instalación de la acometida hasta el medidor la realiza la Cooperativa mientras que la instalación interna en el domicilio es responsabilidad exclusiva del propietario(a).</w:t>
      </w:r>
    </w:p>
    <w:p w14:paraId="4AD027C6" w14:textId="77777777" w:rsidR="00182A07" w:rsidRPr="003C3910" w:rsidRDefault="00182A07" w:rsidP="00182A07">
      <w:pPr>
        <w:spacing w:after="0" w:line="240" w:lineRule="auto"/>
        <w:ind w:left="15"/>
        <w:jc w:val="both"/>
        <w:rPr>
          <w:rFonts w:ascii="Arial" w:hAnsi="Arial" w:cs="Arial"/>
        </w:rPr>
      </w:pPr>
    </w:p>
    <w:p w14:paraId="2E92AEF9"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t>Art. 58.-</w:t>
      </w:r>
      <w:r w:rsidRPr="003C3910">
        <w:rPr>
          <w:rFonts w:ascii="Arial" w:hAnsi="Arial" w:cs="Arial"/>
        </w:rPr>
        <w:t xml:space="preserve"> Queda establecido que la red de distribución de Agua Potable en vía pública es de propiedad de Ta Cooperativa aun en aquellos casos que el socio hubiera contribuido con parte del costo de ampliación: en razón a que </w:t>
      </w:r>
      <w:r>
        <w:rPr>
          <w:rFonts w:ascii="Arial" w:hAnsi="Arial" w:cs="Arial"/>
        </w:rPr>
        <w:t>l</w:t>
      </w:r>
      <w:r w:rsidRPr="003C3910">
        <w:rPr>
          <w:rFonts w:ascii="Arial" w:hAnsi="Arial" w:cs="Arial"/>
        </w:rPr>
        <w:t>a Cooperativa asume la responsabilidad del manteni</w:t>
      </w:r>
      <w:r>
        <w:rPr>
          <w:rFonts w:ascii="Arial" w:hAnsi="Arial" w:cs="Arial"/>
        </w:rPr>
        <w:t>m</w:t>
      </w:r>
      <w:r w:rsidRPr="003C3910">
        <w:rPr>
          <w:rFonts w:ascii="Arial" w:hAnsi="Arial" w:cs="Arial"/>
        </w:rPr>
        <w:t>iento.</w:t>
      </w:r>
    </w:p>
    <w:p w14:paraId="4C4F4A57" w14:textId="77777777" w:rsidR="00182A07" w:rsidRPr="003C3910" w:rsidRDefault="00182A07" w:rsidP="00182A07">
      <w:pPr>
        <w:spacing w:after="0" w:line="240" w:lineRule="auto"/>
        <w:ind w:left="15"/>
        <w:jc w:val="both"/>
        <w:rPr>
          <w:rFonts w:ascii="Arial" w:hAnsi="Arial" w:cs="Arial"/>
        </w:rPr>
      </w:pPr>
    </w:p>
    <w:p w14:paraId="18E3DB2D"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t>Art. 59.-</w:t>
      </w:r>
      <w:r w:rsidRPr="003C3910">
        <w:rPr>
          <w:rFonts w:ascii="Arial" w:hAnsi="Arial" w:cs="Arial"/>
        </w:rPr>
        <w:t xml:space="preserve"> Todo socio debe pagar (sus facturas) por consumo de agua, en los plazos establecidos por la Coopera</w:t>
      </w:r>
      <w:r w:rsidRPr="003C3910">
        <w:rPr>
          <w:rFonts w:ascii="Arial" w:hAnsi="Arial" w:cs="Arial"/>
          <w:vertAlign w:val="superscript"/>
        </w:rPr>
        <w:t>t</w:t>
      </w:r>
      <w:r w:rsidRPr="003C3910">
        <w:rPr>
          <w:rFonts w:ascii="Arial" w:hAnsi="Arial" w:cs="Arial"/>
        </w:rPr>
        <w:t>iva sin esperar requerimiento alguno, en caso de no la Cooperativa se faculta a</w:t>
      </w:r>
      <w:r>
        <w:rPr>
          <w:rFonts w:ascii="Arial" w:hAnsi="Arial" w:cs="Arial"/>
        </w:rPr>
        <w:t>:</w:t>
      </w:r>
    </w:p>
    <w:p w14:paraId="785C1294" w14:textId="77777777" w:rsidR="00182A07" w:rsidRPr="003C3910" w:rsidRDefault="00182A07" w:rsidP="00182A07">
      <w:pPr>
        <w:spacing w:after="0" w:line="240" w:lineRule="auto"/>
        <w:ind w:left="15" w:right="-90"/>
        <w:jc w:val="both"/>
        <w:rPr>
          <w:rFonts w:ascii="Arial" w:hAnsi="Arial" w:cs="Arial"/>
        </w:rPr>
      </w:pPr>
    </w:p>
    <w:p w14:paraId="7F41B1AC" w14:textId="77777777" w:rsidR="00182A07" w:rsidRPr="003C3910" w:rsidRDefault="00182A07" w:rsidP="00182A07">
      <w:pPr>
        <w:pStyle w:val="Prrafodelista"/>
        <w:numPr>
          <w:ilvl w:val="0"/>
          <w:numId w:val="92"/>
        </w:numPr>
        <w:spacing w:after="0" w:line="240" w:lineRule="auto"/>
        <w:ind w:right="-90"/>
        <w:jc w:val="both"/>
        <w:rPr>
          <w:rFonts w:ascii="Arial" w:hAnsi="Arial" w:cs="Arial"/>
        </w:rPr>
      </w:pPr>
      <w:r w:rsidRPr="003C3910">
        <w:rPr>
          <w:rFonts w:ascii="Arial" w:hAnsi="Arial" w:cs="Arial"/>
        </w:rPr>
        <w:t xml:space="preserve">PAGO POR EL SERVICIO DE AGUA.  El </w:t>
      </w:r>
      <w:proofErr w:type="spellStart"/>
      <w:r w:rsidRPr="003C3910">
        <w:rPr>
          <w:rFonts w:ascii="Arial" w:hAnsi="Arial" w:cs="Arial"/>
        </w:rPr>
        <w:t>lecturador</w:t>
      </w:r>
      <w:proofErr w:type="spellEnd"/>
      <w:r w:rsidRPr="003C3910">
        <w:rPr>
          <w:rFonts w:ascii="Arial" w:hAnsi="Arial" w:cs="Arial"/>
        </w:rPr>
        <w:t xml:space="preserve"> de medidor de agua los últimos dos días del mes y los dos primeros días del mes por </w:t>
      </w:r>
      <w:proofErr w:type="spellStart"/>
      <w:r w:rsidRPr="003C3910">
        <w:rPr>
          <w:rFonts w:ascii="Arial" w:hAnsi="Arial" w:cs="Arial"/>
        </w:rPr>
        <w:t>Io</w:t>
      </w:r>
      <w:proofErr w:type="spellEnd"/>
      <w:r w:rsidRPr="003C3910">
        <w:rPr>
          <w:rFonts w:ascii="Arial" w:hAnsi="Arial" w:cs="Arial"/>
        </w:rPr>
        <w:t xml:space="preserve"> que el asociado (a) a partir del día tres y hasta el último día del indicado mes podrán pasar PO/ la oficina a fin realizar </w:t>
      </w:r>
      <w:r w:rsidRPr="003C3910">
        <w:rPr>
          <w:noProof/>
        </w:rPr>
        <w:drawing>
          <wp:inline distT="0" distB="0" distL="0" distR="0" wp14:anchorId="55A983C3" wp14:editId="6330B750">
            <wp:extent cx="7620" cy="3811"/>
            <wp:effectExtent l="0" t="0" r="0" b="0"/>
            <wp:docPr id="26273" name="Picture 26273"/>
            <wp:cNvGraphicFramePr/>
            <a:graphic xmlns:a="http://schemas.openxmlformats.org/drawingml/2006/main">
              <a:graphicData uri="http://schemas.openxmlformats.org/drawingml/2006/picture">
                <pic:pic xmlns:pic="http://schemas.openxmlformats.org/drawingml/2006/picture">
                  <pic:nvPicPr>
                    <pic:cNvPr id="26273" name="Picture 26273"/>
                    <pic:cNvPicPr/>
                  </pic:nvPicPr>
                  <pic:blipFill>
                    <a:blip r:embed="rId25"/>
                    <a:stretch>
                      <a:fillRect/>
                    </a:stretch>
                  </pic:blipFill>
                  <pic:spPr>
                    <a:xfrm>
                      <a:off x="0" y="0"/>
                      <a:ext cx="7620" cy="3811"/>
                    </a:xfrm>
                    <a:prstGeom prst="rect">
                      <a:avLst/>
                    </a:prstGeom>
                  </pic:spPr>
                </pic:pic>
              </a:graphicData>
            </a:graphic>
          </wp:inline>
        </w:drawing>
      </w:r>
      <w:r w:rsidRPr="003C3910">
        <w:rPr>
          <w:rFonts w:ascii="Arial" w:hAnsi="Arial" w:cs="Arial"/>
        </w:rPr>
        <w:t>el pago de servicios por et consumo de agua potable.</w:t>
      </w:r>
    </w:p>
    <w:p w14:paraId="164A01B5" w14:textId="77777777" w:rsidR="00182A07" w:rsidRPr="003C3910" w:rsidRDefault="00182A07" w:rsidP="00182A07">
      <w:pPr>
        <w:pStyle w:val="Prrafodelista"/>
        <w:numPr>
          <w:ilvl w:val="0"/>
          <w:numId w:val="92"/>
        </w:numPr>
        <w:spacing w:after="0" w:line="240" w:lineRule="auto"/>
        <w:ind w:right="-90"/>
        <w:jc w:val="both"/>
        <w:rPr>
          <w:rFonts w:ascii="Arial" w:hAnsi="Arial" w:cs="Arial"/>
        </w:rPr>
      </w:pPr>
      <w:r w:rsidRPr="003C3910">
        <w:rPr>
          <w:rFonts w:ascii="Arial" w:hAnsi="Arial" w:cs="Arial"/>
        </w:rPr>
        <w:t>RECARGO EN EL SERVICIO. El asociado (a) que cancele por el consumo de agua, a partir de los tres meses vencidos, se realizará el corte del suministro, debiendo el socio(a) cancelar el derecho de corte para su reinstalación, que también vendrá en el preaviso de la notificación de agua.</w:t>
      </w:r>
    </w:p>
    <w:p w14:paraId="303037B9" w14:textId="77777777" w:rsidR="00182A07" w:rsidRPr="003C3910" w:rsidRDefault="00182A07" w:rsidP="00182A07">
      <w:pPr>
        <w:pStyle w:val="Prrafodelista"/>
        <w:numPr>
          <w:ilvl w:val="0"/>
          <w:numId w:val="92"/>
        </w:numPr>
        <w:spacing w:after="0" w:line="240" w:lineRule="auto"/>
        <w:ind w:right="-90"/>
        <w:jc w:val="both"/>
        <w:rPr>
          <w:rFonts w:ascii="Arial" w:hAnsi="Arial" w:cs="Arial"/>
        </w:rPr>
      </w:pPr>
      <w:r w:rsidRPr="003C3910">
        <w:rPr>
          <w:rFonts w:ascii="Arial" w:hAnsi="Arial" w:cs="Arial"/>
        </w:rPr>
        <w:t>CORTE EN EL SERVICIO. Después de 90 días vencido el plazo de la entrega del AVISO DE COBRANZA, la Cooperativa notificará de forma escrita al asociado (a) que el servicio será CORTADO y retirado el medidor. Para la reposición del servicio el socio(a) debe cancelar la Multa de Bs. 25 por concepto de reconexión del servicio.</w:t>
      </w:r>
    </w:p>
    <w:p w14:paraId="44D68C2C" w14:textId="77777777" w:rsidR="00182A07" w:rsidRPr="003C3910" w:rsidRDefault="00182A07" w:rsidP="00182A07">
      <w:pPr>
        <w:pStyle w:val="Prrafodelista"/>
        <w:numPr>
          <w:ilvl w:val="0"/>
          <w:numId w:val="92"/>
        </w:numPr>
        <w:spacing w:after="0" w:line="240" w:lineRule="auto"/>
        <w:ind w:right="-90"/>
        <w:jc w:val="both"/>
        <w:rPr>
          <w:rFonts w:ascii="Arial" w:hAnsi="Arial" w:cs="Arial"/>
        </w:rPr>
      </w:pPr>
      <w:r w:rsidRPr="003C3910">
        <w:rPr>
          <w:rFonts w:ascii="Arial" w:hAnsi="Arial" w:cs="Arial"/>
        </w:rPr>
        <w:t>RETIRO DE MEDIDIOR En caso de mora mayor a un año impago, se procederá al retiro inmediato del medidor y se realizará la cobranza y la recuperación de la mora por la vía coactiva.</w:t>
      </w:r>
    </w:p>
    <w:p w14:paraId="75CC5743" w14:textId="77777777" w:rsidR="00182A07" w:rsidRPr="003C3910" w:rsidRDefault="00182A07" w:rsidP="00182A07">
      <w:pPr>
        <w:spacing w:after="0" w:line="240" w:lineRule="auto"/>
        <w:jc w:val="both"/>
        <w:rPr>
          <w:rFonts w:ascii="Arial" w:hAnsi="Arial" w:cs="Arial"/>
        </w:rPr>
      </w:pPr>
    </w:p>
    <w:p w14:paraId="3B3C9908"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60.-</w:t>
      </w:r>
      <w:r w:rsidRPr="003C3910">
        <w:rPr>
          <w:rFonts w:ascii="Arial" w:hAnsi="Arial" w:cs="Arial"/>
        </w:rPr>
        <w:t xml:space="preserve"> La Cooperativa cobrara una multa de Bs. 1000 reservándose el derecho de cortar el servicio y retiro del medidor si el Socio incurre en las siguientes faltas:</w:t>
      </w:r>
    </w:p>
    <w:p w14:paraId="1EC78CC5" w14:textId="77777777" w:rsidR="00182A07" w:rsidRPr="003C3910" w:rsidRDefault="00182A07" w:rsidP="00182A07">
      <w:pPr>
        <w:spacing w:after="0" w:line="240" w:lineRule="auto"/>
        <w:jc w:val="both"/>
        <w:rPr>
          <w:rFonts w:ascii="Arial" w:hAnsi="Arial" w:cs="Arial"/>
        </w:rPr>
      </w:pPr>
    </w:p>
    <w:p w14:paraId="68701245" w14:textId="77777777" w:rsidR="00182A07" w:rsidRPr="003C3910" w:rsidRDefault="00182A07" w:rsidP="00182A07">
      <w:pPr>
        <w:numPr>
          <w:ilvl w:val="0"/>
          <w:numId w:val="98"/>
        </w:numPr>
        <w:spacing w:after="0" w:line="240" w:lineRule="auto"/>
        <w:ind w:hanging="360"/>
        <w:jc w:val="both"/>
        <w:rPr>
          <w:rFonts w:ascii="Arial" w:hAnsi="Arial" w:cs="Arial"/>
        </w:rPr>
      </w:pPr>
      <w:r w:rsidRPr="003C3910">
        <w:rPr>
          <w:rFonts w:ascii="Arial" w:hAnsi="Arial" w:cs="Arial"/>
        </w:rPr>
        <w:t>Violación de la caja de seguridad del medidor, sin previo aviso escrito a la Cooperativa.</w:t>
      </w:r>
    </w:p>
    <w:p w14:paraId="2E79BD74" w14:textId="77777777" w:rsidR="00182A07" w:rsidRPr="003C3910" w:rsidRDefault="00182A07" w:rsidP="00182A07">
      <w:pPr>
        <w:numPr>
          <w:ilvl w:val="0"/>
          <w:numId w:val="98"/>
        </w:numPr>
        <w:spacing w:after="0" w:line="240" w:lineRule="auto"/>
        <w:ind w:hanging="360"/>
        <w:jc w:val="both"/>
        <w:rPr>
          <w:rFonts w:ascii="Arial" w:hAnsi="Arial" w:cs="Arial"/>
        </w:rPr>
      </w:pPr>
      <w:r w:rsidRPr="003C3910">
        <w:rPr>
          <w:rFonts w:ascii="Arial" w:hAnsi="Arial" w:cs="Arial"/>
        </w:rPr>
        <w:t>Modificación del medidor, sin previo aviso por escrito a la Cooperativa.</w:t>
      </w:r>
    </w:p>
    <w:p w14:paraId="0F65E38F" w14:textId="77777777" w:rsidR="00182A07" w:rsidRPr="003C3910" w:rsidRDefault="00182A07" w:rsidP="00182A07">
      <w:pPr>
        <w:numPr>
          <w:ilvl w:val="0"/>
          <w:numId w:val="98"/>
        </w:numPr>
        <w:spacing w:after="0" w:line="240" w:lineRule="auto"/>
        <w:ind w:hanging="360"/>
        <w:jc w:val="both"/>
        <w:rPr>
          <w:rFonts w:ascii="Arial" w:hAnsi="Arial" w:cs="Arial"/>
        </w:rPr>
      </w:pPr>
      <w:r w:rsidRPr="003C3910">
        <w:rPr>
          <w:rFonts w:ascii="Arial" w:hAnsi="Arial" w:cs="Arial"/>
        </w:rPr>
        <w:t>Traspaso o venta de agua a terceros o fraude en detrimento de la Cooperativa.</w:t>
      </w:r>
    </w:p>
    <w:p w14:paraId="52D7A550" w14:textId="77777777" w:rsidR="00182A07" w:rsidRPr="003C3910" w:rsidRDefault="00182A07" w:rsidP="00182A07">
      <w:pPr>
        <w:numPr>
          <w:ilvl w:val="0"/>
          <w:numId w:val="98"/>
        </w:numPr>
        <w:spacing w:after="0" w:line="240" w:lineRule="auto"/>
        <w:ind w:hanging="360"/>
        <w:jc w:val="both"/>
        <w:rPr>
          <w:rFonts w:ascii="Arial" w:hAnsi="Arial" w:cs="Arial"/>
        </w:rPr>
      </w:pPr>
      <w:r w:rsidRPr="003C3910">
        <w:rPr>
          <w:rFonts w:ascii="Arial" w:hAnsi="Arial" w:cs="Arial"/>
        </w:rPr>
        <w:t>Violación y alteración del medidor cuando este con corte de agua.</w:t>
      </w:r>
    </w:p>
    <w:p w14:paraId="35EDC907" w14:textId="77777777" w:rsidR="00182A07" w:rsidRPr="003C3910" w:rsidRDefault="00182A07" w:rsidP="00182A07">
      <w:pPr>
        <w:numPr>
          <w:ilvl w:val="0"/>
          <w:numId w:val="98"/>
        </w:numPr>
        <w:spacing w:after="0" w:line="240" w:lineRule="auto"/>
        <w:ind w:hanging="360"/>
        <w:jc w:val="both"/>
        <w:rPr>
          <w:rFonts w:ascii="Arial" w:hAnsi="Arial" w:cs="Arial"/>
        </w:rPr>
      </w:pPr>
      <w:r w:rsidRPr="003C3910">
        <w:rPr>
          <w:rFonts w:ascii="Arial" w:hAnsi="Arial" w:cs="Arial"/>
        </w:rPr>
        <w:t xml:space="preserve">Negar el ingreso a miembros de los consejos a realizar inspecciones de control, y/o </w:t>
      </w:r>
      <w:proofErr w:type="spellStart"/>
      <w:r w:rsidRPr="003C3910">
        <w:rPr>
          <w:rFonts w:ascii="Arial" w:hAnsi="Arial" w:cs="Arial"/>
        </w:rPr>
        <w:t>lecturador</w:t>
      </w:r>
      <w:proofErr w:type="spellEnd"/>
      <w:r w:rsidRPr="003C3910">
        <w:rPr>
          <w:rFonts w:ascii="Arial" w:hAnsi="Arial" w:cs="Arial"/>
        </w:rPr>
        <w:t>(a) para que verifique la lectura del medidor.</w:t>
      </w:r>
    </w:p>
    <w:p w14:paraId="7E45D8A5" w14:textId="77777777" w:rsidR="00182A07" w:rsidRPr="003C3910" w:rsidRDefault="00182A07" w:rsidP="00182A07">
      <w:pPr>
        <w:spacing w:after="0" w:line="240" w:lineRule="auto"/>
        <w:ind w:left="807" w:right="150"/>
        <w:jc w:val="both"/>
        <w:rPr>
          <w:rFonts w:ascii="Arial" w:hAnsi="Arial" w:cs="Arial"/>
        </w:rPr>
      </w:pPr>
    </w:p>
    <w:p w14:paraId="5895409B" w14:textId="77777777" w:rsidR="00182A07" w:rsidRPr="003C3910" w:rsidRDefault="00182A07" w:rsidP="00182A07">
      <w:pPr>
        <w:spacing w:after="0" w:line="240" w:lineRule="auto"/>
        <w:ind w:right="-90"/>
        <w:jc w:val="both"/>
        <w:rPr>
          <w:rFonts w:ascii="Arial" w:hAnsi="Arial" w:cs="Arial"/>
        </w:rPr>
      </w:pPr>
      <w:r w:rsidRPr="003C3910">
        <w:rPr>
          <w:rFonts w:ascii="Arial" w:hAnsi="Arial" w:cs="Arial"/>
          <w:b/>
          <w:bCs/>
        </w:rPr>
        <w:t>Art</w:t>
      </w:r>
      <w:r>
        <w:rPr>
          <w:rFonts w:ascii="Arial" w:hAnsi="Arial" w:cs="Arial"/>
          <w:b/>
          <w:bCs/>
        </w:rPr>
        <w:t>.</w:t>
      </w:r>
      <w:r w:rsidRPr="003C3910">
        <w:rPr>
          <w:rFonts w:ascii="Arial" w:hAnsi="Arial" w:cs="Arial"/>
          <w:b/>
          <w:bCs/>
        </w:rPr>
        <w:t xml:space="preserve"> 61.-</w:t>
      </w:r>
      <w:r w:rsidRPr="003C3910">
        <w:rPr>
          <w:rFonts w:ascii="Arial" w:hAnsi="Arial" w:cs="Arial"/>
        </w:rPr>
        <w:t xml:space="preserve"> En caso de encontrarse una CONEXIÓN CLANDESTINA, evitando el registro del medidor, la Cooperativa SUSPENDERA DE INMEDIATO EL SERVICIO se estimará el Consumo de Agua del Socio, y este pagará el importe estimado por el tiempo que estuvo consumiendo, así como una multa de Bs. 2.000, de acuerdo con lo establecido por la Asamblea General de Asociadas y asociados.</w:t>
      </w:r>
    </w:p>
    <w:p w14:paraId="70DC4E27" w14:textId="77777777" w:rsidR="00182A07" w:rsidRPr="003C3910" w:rsidRDefault="00182A07" w:rsidP="00182A07">
      <w:pPr>
        <w:spacing w:after="0" w:line="240" w:lineRule="auto"/>
        <w:ind w:right="-90"/>
        <w:jc w:val="both"/>
        <w:rPr>
          <w:rFonts w:ascii="Arial" w:hAnsi="Arial" w:cs="Arial"/>
        </w:rPr>
      </w:pPr>
    </w:p>
    <w:p w14:paraId="4EAF11D2" w14:textId="77777777" w:rsidR="00182A07" w:rsidRPr="003C3910" w:rsidRDefault="00182A07" w:rsidP="00182A07">
      <w:pPr>
        <w:spacing w:after="0" w:line="240" w:lineRule="auto"/>
        <w:ind w:right="-90"/>
        <w:jc w:val="both"/>
        <w:rPr>
          <w:rFonts w:ascii="Arial" w:hAnsi="Arial" w:cs="Arial"/>
        </w:rPr>
      </w:pPr>
      <w:r w:rsidRPr="003C3910">
        <w:rPr>
          <w:rFonts w:ascii="Arial" w:hAnsi="Arial" w:cs="Arial"/>
          <w:b/>
          <w:bCs/>
        </w:rPr>
        <w:t>Art. 62.-</w:t>
      </w:r>
      <w:r w:rsidRPr="003C3910">
        <w:rPr>
          <w:rFonts w:ascii="Arial" w:hAnsi="Arial" w:cs="Arial"/>
        </w:rPr>
        <w:t xml:space="preserve"> La Cooperativa prestará el servicio de forma continua, eficiente, de calidad y confiable excepto en los siguientes casos, en los cuales no tendrá responsabilidad:</w:t>
      </w:r>
    </w:p>
    <w:p w14:paraId="2D4B959C" w14:textId="77777777" w:rsidR="00182A07" w:rsidRPr="003C3910" w:rsidRDefault="00182A07" w:rsidP="00182A07">
      <w:pPr>
        <w:spacing w:after="0" w:line="240" w:lineRule="auto"/>
        <w:jc w:val="both"/>
        <w:rPr>
          <w:rFonts w:ascii="Arial" w:hAnsi="Arial" w:cs="Arial"/>
        </w:rPr>
      </w:pPr>
    </w:p>
    <w:p w14:paraId="47B73FDD" w14:textId="77777777" w:rsidR="00182A07" w:rsidRPr="003C3910" w:rsidRDefault="00182A07" w:rsidP="00182A07">
      <w:pPr>
        <w:numPr>
          <w:ilvl w:val="0"/>
          <w:numId w:val="99"/>
        </w:numPr>
        <w:spacing w:after="0" w:line="240" w:lineRule="auto"/>
        <w:ind w:hanging="360"/>
        <w:jc w:val="both"/>
        <w:rPr>
          <w:rFonts w:ascii="Arial" w:hAnsi="Arial" w:cs="Arial"/>
        </w:rPr>
      </w:pPr>
      <w:r w:rsidRPr="003C3910">
        <w:rPr>
          <w:rFonts w:ascii="Arial" w:hAnsi="Arial" w:cs="Arial"/>
        </w:rPr>
        <w:t>Casos fortuitos de fuerza mayor como cambio de bomba o roturas en la red principal.</w:t>
      </w:r>
    </w:p>
    <w:p w14:paraId="5C19D1FB" w14:textId="77777777" w:rsidR="00182A07" w:rsidRPr="003C3910" w:rsidRDefault="00182A07" w:rsidP="00182A07">
      <w:pPr>
        <w:numPr>
          <w:ilvl w:val="0"/>
          <w:numId w:val="99"/>
        </w:numPr>
        <w:spacing w:after="0" w:line="240" w:lineRule="auto"/>
        <w:ind w:hanging="360"/>
        <w:jc w:val="both"/>
        <w:rPr>
          <w:rFonts w:ascii="Arial" w:hAnsi="Arial" w:cs="Arial"/>
        </w:rPr>
      </w:pPr>
      <w:r w:rsidRPr="003C3910">
        <w:rPr>
          <w:rFonts w:ascii="Arial" w:hAnsi="Arial" w:cs="Arial"/>
        </w:rPr>
        <w:t>Suspensión por necesidades técnicas de mantenimiento y reparación periódica con aviso de 5 días de anticipación.</w:t>
      </w:r>
    </w:p>
    <w:p w14:paraId="65997C13" w14:textId="77777777" w:rsidR="00182A07" w:rsidRPr="003C3910" w:rsidRDefault="00182A07" w:rsidP="00182A07">
      <w:pPr>
        <w:numPr>
          <w:ilvl w:val="0"/>
          <w:numId w:val="99"/>
        </w:numPr>
        <w:spacing w:after="0" w:line="240" w:lineRule="auto"/>
        <w:ind w:hanging="360"/>
        <w:jc w:val="both"/>
        <w:rPr>
          <w:rFonts w:ascii="Arial" w:hAnsi="Arial" w:cs="Arial"/>
        </w:rPr>
      </w:pPr>
      <w:r w:rsidRPr="003C3910">
        <w:rPr>
          <w:rFonts w:ascii="Arial" w:hAnsi="Arial" w:cs="Arial"/>
        </w:rPr>
        <w:t>Por racionamiento en casos de emergencia.</w:t>
      </w:r>
    </w:p>
    <w:p w14:paraId="4C39C256" w14:textId="77777777" w:rsidR="00182A07" w:rsidRPr="003C3910" w:rsidRDefault="00182A07" w:rsidP="00182A07">
      <w:pPr>
        <w:numPr>
          <w:ilvl w:val="0"/>
          <w:numId w:val="99"/>
        </w:numPr>
        <w:spacing w:after="0" w:line="240" w:lineRule="auto"/>
        <w:ind w:hanging="360"/>
        <w:jc w:val="both"/>
        <w:rPr>
          <w:rFonts w:ascii="Arial" w:hAnsi="Arial" w:cs="Arial"/>
        </w:rPr>
      </w:pPr>
      <w:r w:rsidRPr="003C3910">
        <w:rPr>
          <w:rFonts w:ascii="Arial" w:hAnsi="Arial" w:cs="Arial"/>
        </w:rPr>
        <w:t>Por fenómenos atmosféricos o naturales.</w:t>
      </w:r>
    </w:p>
    <w:p w14:paraId="5EE14A7C" w14:textId="77777777" w:rsidR="00182A07" w:rsidRPr="003C3910" w:rsidRDefault="00182A07" w:rsidP="00182A07">
      <w:pPr>
        <w:numPr>
          <w:ilvl w:val="0"/>
          <w:numId w:val="99"/>
        </w:numPr>
        <w:spacing w:after="0" w:line="240" w:lineRule="auto"/>
        <w:ind w:hanging="360"/>
        <w:jc w:val="both"/>
        <w:rPr>
          <w:rFonts w:ascii="Arial" w:hAnsi="Arial" w:cs="Arial"/>
        </w:rPr>
      </w:pPr>
      <w:r w:rsidRPr="003C3910">
        <w:rPr>
          <w:rFonts w:ascii="Arial" w:hAnsi="Arial" w:cs="Arial"/>
        </w:rPr>
        <w:t>Por corte de energía eléctrica en la zona</w:t>
      </w:r>
    </w:p>
    <w:p w14:paraId="03F370CF" w14:textId="77777777" w:rsidR="00182A07" w:rsidRPr="003C3910" w:rsidRDefault="00182A07" w:rsidP="00182A07">
      <w:pPr>
        <w:spacing w:after="0" w:line="240" w:lineRule="auto"/>
        <w:ind w:left="15"/>
        <w:jc w:val="both"/>
        <w:rPr>
          <w:rFonts w:ascii="Arial" w:hAnsi="Arial" w:cs="Arial"/>
        </w:rPr>
      </w:pPr>
    </w:p>
    <w:p w14:paraId="2D3B6F0C"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t>Art. 63.-</w:t>
      </w:r>
      <w:r w:rsidRPr="003C3910">
        <w:rPr>
          <w:rFonts w:ascii="Arial" w:hAnsi="Arial" w:cs="Arial"/>
        </w:rPr>
        <w:t xml:space="preserve"> La Cooperativa se reserva el derecho de exigir al socio el cuidado y resguardo de la caja de medidor y el medidor.</w:t>
      </w:r>
    </w:p>
    <w:p w14:paraId="5C1FDB87" w14:textId="77777777" w:rsidR="00182A07" w:rsidRPr="003C3910" w:rsidRDefault="00182A07" w:rsidP="00182A07">
      <w:pPr>
        <w:spacing w:after="0" w:line="240" w:lineRule="auto"/>
        <w:ind w:left="15"/>
        <w:jc w:val="both"/>
        <w:rPr>
          <w:rFonts w:ascii="Arial" w:hAnsi="Arial" w:cs="Arial"/>
        </w:rPr>
      </w:pPr>
    </w:p>
    <w:p w14:paraId="4D359E69"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t>Art. 64.-</w:t>
      </w:r>
      <w:r w:rsidRPr="003C3910">
        <w:rPr>
          <w:rFonts w:ascii="Arial" w:hAnsi="Arial" w:cs="Arial"/>
        </w:rPr>
        <w:t xml:space="preserve"> La Cooperativa no es responsable por accidentes de fuga de agua, que ocurriesen instalaciones al interior de los domicilios, ni por causas de fuerza mayor, casos fortuitos, intervenidos por terceros o fenómenos atmosféricos y telúricos.</w:t>
      </w:r>
    </w:p>
    <w:p w14:paraId="1D0B1037" w14:textId="77777777" w:rsidR="00182A07" w:rsidRPr="003C3910" w:rsidRDefault="00182A07" w:rsidP="00182A07">
      <w:pPr>
        <w:spacing w:after="0" w:line="240" w:lineRule="auto"/>
        <w:ind w:left="15"/>
        <w:jc w:val="both"/>
        <w:rPr>
          <w:rFonts w:ascii="Arial" w:hAnsi="Arial" w:cs="Arial"/>
        </w:rPr>
      </w:pPr>
    </w:p>
    <w:p w14:paraId="4C79E14D" w14:textId="77777777" w:rsidR="00182A07" w:rsidRPr="003C3910" w:rsidRDefault="00182A07" w:rsidP="00182A07">
      <w:pPr>
        <w:spacing w:after="0" w:line="240" w:lineRule="auto"/>
        <w:jc w:val="both"/>
        <w:rPr>
          <w:rFonts w:ascii="Arial" w:hAnsi="Arial" w:cs="Arial"/>
        </w:rPr>
      </w:pPr>
      <w:r w:rsidRPr="003C3910">
        <w:rPr>
          <w:rFonts w:ascii="Arial" w:hAnsi="Arial" w:cs="Arial"/>
          <w:b/>
          <w:bCs/>
          <w:noProof/>
        </w:rPr>
        <w:t>Art.</w:t>
      </w:r>
      <w:r w:rsidRPr="003C3910">
        <w:rPr>
          <w:rFonts w:ascii="Arial" w:hAnsi="Arial" w:cs="Arial"/>
          <w:b/>
          <w:bCs/>
        </w:rPr>
        <w:t xml:space="preserve"> 65.-</w:t>
      </w:r>
      <w:r w:rsidRPr="003C3910">
        <w:rPr>
          <w:rFonts w:ascii="Arial" w:hAnsi="Arial" w:cs="Arial"/>
        </w:rPr>
        <w:t xml:space="preserve"> La Cooperativa se constituye en agente de retención; cuando por razones de recaudación de impuestos sean dispuestos por ley</w:t>
      </w:r>
      <w:r>
        <w:rPr>
          <w:rFonts w:ascii="Arial" w:hAnsi="Arial" w:cs="Arial"/>
        </w:rPr>
        <w:t>.</w:t>
      </w:r>
    </w:p>
    <w:p w14:paraId="7AC52036" w14:textId="77777777" w:rsidR="00182A07" w:rsidRPr="003C3910" w:rsidRDefault="00182A07" w:rsidP="00182A07">
      <w:pPr>
        <w:spacing w:after="0" w:line="240" w:lineRule="auto"/>
        <w:jc w:val="both"/>
        <w:rPr>
          <w:rFonts w:ascii="Arial" w:hAnsi="Arial" w:cs="Arial"/>
        </w:rPr>
      </w:pPr>
    </w:p>
    <w:p w14:paraId="77719E44"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66.-</w:t>
      </w:r>
      <w:r w:rsidRPr="003C3910">
        <w:rPr>
          <w:rFonts w:ascii="Arial" w:hAnsi="Arial" w:cs="Arial"/>
        </w:rPr>
        <w:t xml:space="preserve"> El Socio reconoce el derecho que tiene la Cooperativa de modificar sus tarifas en cumplimiento a los GASTOS DE OPERACIÓN para la distribución de agua, previo estudio de} consejo de administración y expuesta a conocimiento de la Asamblea General de Socios para Su respectiva aprobación.</w:t>
      </w:r>
    </w:p>
    <w:p w14:paraId="5CD19136" w14:textId="77777777" w:rsidR="00182A07" w:rsidRPr="003C3910" w:rsidRDefault="00182A07" w:rsidP="00182A07">
      <w:pPr>
        <w:spacing w:after="0" w:line="240" w:lineRule="auto"/>
        <w:ind w:right="60"/>
        <w:jc w:val="both"/>
        <w:rPr>
          <w:rFonts w:ascii="Arial" w:hAnsi="Arial" w:cs="Arial"/>
        </w:rPr>
      </w:pPr>
    </w:p>
    <w:p w14:paraId="6EBC9DDB"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67.-</w:t>
      </w:r>
      <w:r w:rsidRPr="003C3910">
        <w:rPr>
          <w:rFonts w:ascii="Arial" w:hAnsi="Arial" w:cs="Arial"/>
        </w:rPr>
        <w:t xml:space="preserve"> El socio será responsable de daños y perjuicios en caso de agresión física, mordedura de perro o maltratos que pudiera sufrir el personal de la Cooperativa encargado de cumplir funciones específicas como ser: instalación lectura corte, reconexión y otras labores inherentes al servicio en relación con las instalaciones del socio o el consumo de agua.</w:t>
      </w:r>
    </w:p>
    <w:p w14:paraId="5500C136" w14:textId="77777777" w:rsidR="00182A07" w:rsidRPr="003C3910" w:rsidRDefault="00182A07" w:rsidP="00182A07">
      <w:pPr>
        <w:spacing w:after="0" w:line="240" w:lineRule="auto"/>
        <w:ind w:right="60"/>
        <w:jc w:val="both"/>
        <w:rPr>
          <w:rFonts w:ascii="Arial" w:hAnsi="Arial" w:cs="Arial"/>
        </w:rPr>
      </w:pPr>
    </w:p>
    <w:p w14:paraId="190108C4"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68.-</w:t>
      </w:r>
      <w:r w:rsidRPr="003C3910">
        <w:rPr>
          <w:rFonts w:ascii="Arial" w:hAnsi="Arial" w:cs="Arial"/>
        </w:rPr>
        <w:t xml:space="preserve"> La manipulación de medidores de agua es exclusiva atribución y responsabilidad de la Cooperativa, siendo prohibido que el Socio, por su cuenta retires cambie de ubicación o mueva las instalaciones del interior de la caja de medidor</w:t>
      </w:r>
      <w:r>
        <w:rPr>
          <w:rFonts w:ascii="Arial" w:hAnsi="Arial" w:cs="Arial"/>
        </w:rPr>
        <w:t>.</w:t>
      </w:r>
    </w:p>
    <w:p w14:paraId="57B9FA01" w14:textId="77777777" w:rsidR="00182A07" w:rsidRPr="003C3910" w:rsidRDefault="00182A07" w:rsidP="00182A07">
      <w:pPr>
        <w:spacing w:after="0" w:line="240" w:lineRule="auto"/>
        <w:jc w:val="both"/>
        <w:rPr>
          <w:rFonts w:ascii="Arial" w:hAnsi="Arial" w:cs="Arial"/>
        </w:rPr>
      </w:pPr>
    </w:p>
    <w:p w14:paraId="14B8D80D"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69.-</w:t>
      </w:r>
      <w:r w:rsidRPr="003C3910">
        <w:rPr>
          <w:rFonts w:ascii="Arial" w:hAnsi="Arial" w:cs="Arial"/>
        </w:rPr>
        <w:t xml:space="preserve"> Por ausencia o impedimento físico, el asociado o asociada podrá delegar a otra persona para efectuar ante la Cooperativa trámites administrativos; mediante un Poder Notariada</w:t>
      </w:r>
      <w:r>
        <w:rPr>
          <w:rFonts w:ascii="Arial" w:hAnsi="Arial" w:cs="Arial"/>
        </w:rPr>
        <w:t>.</w:t>
      </w:r>
    </w:p>
    <w:p w14:paraId="12451C7A" w14:textId="77777777" w:rsidR="00182A07" w:rsidRPr="003C3910" w:rsidRDefault="00182A07" w:rsidP="00182A07">
      <w:pPr>
        <w:spacing w:after="0" w:line="240" w:lineRule="auto"/>
        <w:jc w:val="both"/>
        <w:rPr>
          <w:rFonts w:ascii="Arial" w:hAnsi="Arial" w:cs="Arial"/>
        </w:rPr>
      </w:pPr>
    </w:p>
    <w:p w14:paraId="00623F2E"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70.-</w:t>
      </w:r>
      <w:r w:rsidRPr="003C3910">
        <w:rPr>
          <w:rFonts w:ascii="Arial" w:hAnsi="Arial" w:cs="Arial"/>
        </w:rPr>
        <w:t xml:space="preserve"> El asociado o asociada podrá solicitar el Corte temporal del Servicio de Agua por escrito a la Cooperativa (pasar a mantenimiento) por un periodo no mayor a los 24 meses debiendo cancelar mensualmente el 50% de la tarifa mínima indicando </w:t>
      </w:r>
      <w:r>
        <w:rPr>
          <w:rFonts w:ascii="Arial" w:hAnsi="Arial" w:cs="Arial"/>
        </w:rPr>
        <w:t>l</w:t>
      </w:r>
      <w:r w:rsidRPr="003C3910">
        <w:rPr>
          <w:rFonts w:ascii="Arial" w:hAnsi="Arial" w:cs="Arial"/>
        </w:rPr>
        <w:t>a fecha de reconexión, debiendo pagar la tarifa mínima todos los meses en ese periodo.</w:t>
      </w:r>
    </w:p>
    <w:p w14:paraId="541E666E" w14:textId="77777777" w:rsidR="00182A07" w:rsidRPr="003C3910" w:rsidRDefault="00182A07" w:rsidP="00182A07">
      <w:pPr>
        <w:spacing w:after="0" w:line="240" w:lineRule="auto"/>
        <w:jc w:val="both"/>
        <w:rPr>
          <w:rFonts w:ascii="Arial" w:hAnsi="Arial" w:cs="Arial"/>
        </w:rPr>
      </w:pPr>
    </w:p>
    <w:p w14:paraId="2D4C75EF"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71.-</w:t>
      </w:r>
      <w:r w:rsidRPr="003C3910">
        <w:rPr>
          <w:rFonts w:ascii="Arial" w:hAnsi="Arial" w:cs="Arial"/>
        </w:rPr>
        <w:t xml:space="preserve"> El consejo de administración podrá aceptar en calidad de USUARIOS a personas naturales o jurídicas que se encuentren asentadas en nuestra jurisdicción, previa firma de un convenio interno entre la Cooperativa y el usuario donde debe estar claramente especificado porque tiempo y el costo por metro cúbico de agua y posteriormente informar a la Asamblea General.</w:t>
      </w:r>
    </w:p>
    <w:p w14:paraId="6955303B" w14:textId="77777777" w:rsidR="00182A07" w:rsidRPr="003C3910" w:rsidRDefault="00182A07" w:rsidP="00182A07">
      <w:pPr>
        <w:spacing w:after="0" w:line="240" w:lineRule="auto"/>
        <w:ind w:right="204"/>
        <w:jc w:val="both"/>
        <w:rPr>
          <w:rFonts w:ascii="Arial" w:hAnsi="Arial" w:cs="Arial"/>
        </w:rPr>
      </w:pPr>
    </w:p>
    <w:p w14:paraId="0428428B" w14:textId="77777777" w:rsidR="00182A07" w:rsidRPr="003C3910" w:rsidRDefault="00182A07" w:rsidP="00182A07">
      <w:pPr>
        <w:spacing w:after="0" w:line="240" w:lineRule="auto"/>
        <w:ind w:right="510"/>
        <w:jc w:val="both"/>
        <w:rPr>
          <w:rFonts w:ascii="Arial" w:hAnsi="Arial" w:cs="Arial"/>
          <w:b/>
          <w:bCs/>
        </w:rPr>
      </w:pPr>
      <w:r w:rsidRPr="003C3910">
        <w:rPr>
          <w:rFonts w:ascii="Arial" w:hAnsi="Arial" w:cs="Arial"/>
          <w:b/>
          <w:bCs/>
        </w:rPr>
        <w:t>DE LOS EMPLEADOS O TRABAJADORES DE LA COOPERATIVA</w:t>
      </w:r>
    </w:p>
    <w:p w14:paraId="178D92AF" w14:textId="77777777" w:rsidR="00182A07" w:rsidRPr="003C3910" w:rsidRDefault="00182A07" w:rsidP="00182A07">
      <w:pPr>
        <w:spacing w:after="0" w:line="240" w:lineRule="auto"/>
        <w:ind w:left="-264" w:right="270" w:firstLine="294"/>
        <w:jc w:val="both"/>
        <w:rPr>
          <w:rFonts w:ascii="Arial" w:hAnsi="Arial" w:cs="Arial"/>
        </w:rPr>
      </w:pPr>
    </w:p>
    <w:p w14:paraId="2D41024A"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72.-</w:t>
      </w:r>
      <w:r w:rsidRPr="003C3910">
        <w:rPr>
          <w:rFonts w:ascii="Arial" w:hAnsi="Arial" w:cs="Arial"/>
        </w:rPr>
        <w:t xml:space="preserve"> De acuerdo con la Ley General de Cooperativas solamente en casos excepcionales o imprescindibles</w:t>
      </w:r>
      <w:r w:rsidRPr="003C3910">
        <w:rPr>
          <w:rFonts w:ascii="Arial" w:hAnsi="Arial" w:cs="Arial"/>
          <w:noProof/>
        </w:rPr>
        <w:t xml:space="preserve"> </w:t>
      </w:r>
      <w:r w:rsidRPr="003C3910">
        <w:rPr>
          <w:rFonts w:ascii="Arial" w:hAnsi="Arial" w:cs="Arial"/>
        </w:rPr>
        <w:t xml:space="preserve">por la naturaleza del trabajo se podrá contratar empleados y las relaciones </w:t>
      </w:r>
      <w:r w:rsidRPr="003C3910">
        <w:rPr>
          <w:rFonts w:ascii="Arial" w:hAnsi="Arial" w:cs="Arial"/>
          <w:noProof/>
        </w:rPr>
        <w:drawing>
          <wp:inline distT="0" distB="0" distL="0" distR="0" wp14:anchorId="5EF57258" wp14:editId="09308498">
            <wp:extent cx="148590" cy="91440"/>
            <wp:effectExtent l="0" t="0" r="0" b="0"/>
            <wp:docPr id="64300" name="Picture 64300"/>
            <wp:cNvGraphicFramePr/>
            <a:graphic xmlns:a="http://schemas.openxmlformats.org/drawingml/2006/main">
              <a:graphicData uri="http://schemas.openxmlformats.org/drawingml/2006/picture">
                <pic:pic xmlns:pic="http://schemas.openxmlformats.org/drawingml/2006/picture">
                  <pic:nvPicPr>
                    <pic:cNvPr id="64300" name="Picture 64300"/>
                    <pic:cNvPicPr/>
                  </pic:nvPicPr>
                  <pic:blipFill>
                    <a:blip r:embed="rId26"/>
                    <a:stretch>
                      <a:fillRect/>
                    </a:stretch>
                  </pic:blipFill>
                  <pic:spPr>
                    <a:xfrm>
                      <a:off x="0" y="0"/>
                      <a:ext cx="148590" cy="91440"/>
                    </a:xfrm>
                    <a:prstGeom prst="rect">
                      <a:avLst/>
                    </a:prstGeom>
                  </pic:spPr>
                </pic:pic>
              </a:graphicData>
            </a:graphic>
          </wp:inline>
        </w:drawing>
      </w:r>
      <w:r w:rsidRPr="003C3910">
        <w:rPr>
          <w:rFonts w:ascii="Arial" w:hAnsi="Arial" w:cs="Arial"/>
        </w:rPr>
        <w:t>originadas en dicho régimen, serán reguladas por la Ley General del Trabajo.</w:t>
      </w:r>
    </w:p>
    <w:p w14:paraId="3201ABFF" w14:textId="77777777" w:rsidR="00182A07" w:rsidRPr="003C3910" w:rsidRDefault="00182A07" w:rsidP="00182A07">
      <w:pPr>
        <w:spacing w:after="0" w:line="240" w:lineRule="auto"/>
        <w:ind w:left="-264" w:firstLine="294"/>
        <w:jc w:val="both"/>
        <w:rPr>
          <w:rFonts w:ascii="Arial" w:hAnsi="Arial" w:cs="Arial"/>
        </w:rPr>
      </w:pPr>
    </w:p>
    <w:p w14:paraId="05302AAF" w14:textId="77777777" w:rsidR="00182A07" w:rsidRPr="003C3910" w:rsidRDefault="00182A07" w:rsidP="00182A07">
      <w:pPr>
        <w:spacing w:after="0" w:line="240" w:lineRule="auto"/>
        <w:ind w:left="-264" w:firstLine="294"/>
        <w:jc w:val="both"/>
        <w:rPr>
          <w:rFonts w:ascii="Arial" w:hAnsi="Arial" w:cs="Arial"/>
        </w:rPr>
      </w:pPr>
    </w:p>
    <w:p w14:paraId="23E23545"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73.-</w:t>
      </w:r>
      <w:r w:rsidRPr="003C3910">
        <w:rPr>
          <w:rFonts w:ascii="Arial" w:hAnsi="Arial" w:cs="Arial"/>
        </w:rPr>
        <w:t xml:space="preserve"> El régimen de contratación de personal para la cooperativa será mediante convocatoria púbica abierta por cualquier medio y para ser admitidos como empleados de la Cooperativa se </w:t>
      </w:r>
      <w:r w:rsidRPr="003C3910">
        <w:rPr>
          <w:rFonts w:ascii="Arial" w:hAnsi="Arial" w:cs="Arial"/>
          <w:noProof/>
        </w:rPr>
        <w:drawing>
          <wp:inline distT="0" distB="0" distL="0" distR="0" wp14:anchorId="255B80E7" wp14:editId="426CF4E9">
            <wp:extent cx="289560" cy="19050"/>
            <wp:effectExtent l="0" t="0" r="0" b="0"/>
            <wp:docPr id="64302" name="Picture 64302"/>
            <wp:cNvGraphicFramePr/>
            <a:graphic xmlns:a="http://schemas.openxmlformats.org/drawingml/2006/main">
              <a:graphicData uri="http://schemas.openxmlformats.org/drawingml/2006/picture">
                <pic:pic xmlns:pic="http://schemas.openxmlformats.org/drawingml/2006/picture">
                  <pic:nvPicPr>
                    <pic:cNvPr id="64302" name="Picture 64302"/>
                    <pic:cNvPicPr/>
                  </pic:nvPicPr>
                  <pic:blipFill>
                    <a:blip r:embed="rId27"/>
                    <a:stretch>
                      <a:fillRect/>
                    </a:stretch>
                  </pic:blipFill>
                  <pic:spPr>
                    <a:xfrm>
                      <a:off x="0" y="0"/>
                      <a:ext cx="289560" cy="19050"/>
                    </a:xfrm>
                    <a:prstGeom prst="rect">
                      <a:avLst/>
                    </a:prstGeom>
                  </pic:spPr>
                </pic:pic>
              </a:graphicData>
            </a:graphic>
          </wp:inline>
        </w:drawing>
      </w:r>
      <w:r w:rsidRPr="003C3910">
        <w:rPr>
          <w:rFonts w:ascii="Arial" w:hAnsi="Arial" w:cs="Arial"/>
        </w:rPr>
        <w:t>requieren las siguientes condiciones:</w:t>
      </w:r>
    </w:p>
    <w:p w14:paraId="38226CA9" w14:textId="77777777" w:rsidR="00182A07" w:rsidRPr="003C3910" w:rsidRDefault="00182A07" w:rsidP="00182A07">
      <w:pPr>
        <w:spacing w:after="0" w:line="240" w:lineRule="auto"/>
        <w:jc w:val="both"/>
        <w:rPr>
          <w:rFonts w:ascii="Arial" w:hAnsi="Arial" w:cs="Arial"/>
        </w:rPr>
      </w:pPr>
    </w:p>
    <w:p w14:paraId="1BAF6C02"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Certificado medico</w:t>
      </w:r>
    </w:p>
    <w:p w14:paraId="33CF4FAF"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Idoneidad para el cargo.</w:t>
      </w:r>
    </w:p>
    <w:p w14:paraId="3330C6F0"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Presentar Certificado de Antecedentes Judiciales.</w:t>
      </w:r>
    </w:p>
    <w:p w14:paraId="714CC146"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Certificado de antecedentes otorgado por Policía Boliviana Nacional.</w:t>
      </w:r>
    </w:p>
    <w:p w14:paraId="289F7D56"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Currículum vitae</w:t>
      </w:r>
    </w:p>
    <w:p w14:paraId="09981D18" w14:textId="77777777" w:rsidR="00182A07" w:rsidRPr="003C3910" w:rsidRDefault="00182A07" w:rsidP="00182A07">
      <w:pPr>
        <w:pStyle w:val="Prrafodelista"/>
        <w:numPr>
          <w:ilvl w:val="0"/>
          <w:numId w:val="93"/>
        </w:numPr>
        <w:spacing w:after="0" w:line="240" w:lineRule="auto"/>
        <w:jc w:val="both"/>
        <w:rPr>
          <w:rFonts w:ascii="Arial" w:hAnsi="Arial" w:cs="Arial"/>
        </w:rPr>
      </w:pPr>
      <w:r w:rsidRPr="003C3910">
        <w:rPr>
          <w:rFonts w:ascii="Arial" w:hAnsi="Arial" w:cs="Arial"/>
        </w:rPr>
        <w:t>Libreta de servicio militar para varones.</w:t>
      </w:r>
    </w:p>
    <w:p w14:paraId="2BA0D4D2" w14:textId="77777777" w:rsidR="00182A07" w:rsidRPr="003C3910" w:rsidRDefault="00182A07" w:rsidP="00182A07">
      <w:pPr>
        <w:spacing w:after="0" w:line="240" w:lineRule="auto"/>
        <w:jc w:val="both"/>
        <w:rPr>
          <w:rFonts w:ascii="Arial" w:hAnsi="Arial" w:cs="Arial"/>
        </w:rPr>
      </w:pPr>
    </w:p>
    <w:p w14:paraId="5411517B"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74.-</w:t>
      </w:r>
      <w:r w:rsidRPr="003C3910">
        <w:rPr>
          <w:rFonts w:ascii="Arial" w:hAnsi="Arial" w:cs="Arial"/>
        </w:rPr>
        <w:t xml:space="preserve"> Cumplidos los requisitos del artículo anterior el empleado/trabajador presentara al Directorio del Consejo de Administración su solicitud de empleo, acompañando los documentos mencionados en el artículo anterior, en folder.</w:t>
      </w:r>
    </w:p>
    <w:p w14:paraId="376FC9AE" w14:textId="77777777" w:rsidR="00182A07" w:rsidRPr="003C3910" w:rsidRDefault="00182A07" w:rsidP="00182A07">
      <w:pPr>
        <w:spacing w:after="0" w:line="240" w:lineRule="auto"/>
        <w:jc w:val="both"/>
        <w:rPr>
          <w:rFonts w:ascii="Arial" w:hAnsi="Arial" w:cs="Arial"/>
        </w:rPr>
      </w:pPr>
    </w:p>
    <w:p w14:paraId="5698E490"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75.-</w:t>
      </w:r>
      <w:r w:rsidRPr="003C3910">
        <w:rPr>
          <w:rFonts w:ascii="Arial" w:hAnsi="Arial" w:cs="Arial"/>
        </w:rPr>
        <w:t xml:space="preserve"> La cooperativa registrara en una tarjeta Kardex de los datos personales del empleado, monto del sueldo y otros datos que sean necesarios.</w:t>
      </w:r>
    </w:p>
    <w:p w14:paraId="428545AC" w14:textId="77777777" w:rsidR="00182A07" w:rsidRPr="003C3910" w:rsidRDefault="00182A07" w:rsidP="00182A07">
      <w:pPr>
        <w:spacing w:after="0" w:line="240" w:lineRule="auto"/>
        <w:jc w:val="both"/>
        <w:rPr>
          <w:rFonts w:ascii="Arial" w:hAnsi="Arial" w:cs="Arial"/>
        </w:rPr>
      </w:pPr>
    </w:p>
    <w:p w14:paraId="0DCEBDC4"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76.-</w:t>
      </w:r>
      <w:r w:rsidRPr="003C3910">
        <w:rPr>
          <w:rFonts w:ascii="Arial" w:hAnsi="Arial" w:cs="Arial"/>
        </w:rPr>
        <w:t xml:space="preserve"> Todo empleado deberá someterse al horario de trabajo establecido dentro de la Cooperativa, estando prohibido interrumpir o abandonar este por motivos particulares. En caso de fuerza mayor deberá solicitar el permiso al inmediato superior, quien concederá previa autorización de algún miembro del Consejo de Administración, los demás aspectos, se regularán mediante reglamento específico.</w:t>
      </w:r>
    </w:p>
    <w:p w14:paraId="4F52B95B" w14:textId="77777777" w:rsidR="00182A07" w:rsidRPr="003C3910" w:rsidRDefault="00182A07" w:rsidP="00182A07">
      <w:pPr>
        <w:spacing w:after="0" w:line="240" w:lineRule="auto"/>
        <w:jc w:val="both"/>
        <w:rPr>
          <w:rFonts w:ascii="Arial" w:hAnsi="Arial" w:cs="Arial"/>
        </w:rPr>
      </w:pPr>
    </w:p>
    <w:p w14:paraId="339DB7E5" w14:textId="77777777" w:rsidR="00182A07" w:rsidRPr="003C3910" w:rsidRDefault="00182A07" w:rsidP="00182A07">
      <w:pPr>
        <w:spacing w:after="0" w:line="240" w:lineRule="auto"/>
        <w:jc w:val="both"/>
        <w:rPr>
          <w:rFonts w:ascii="Arial" w:hAnsi="Arial" w:cs="Arial"/>
        </w:rPr>
      </w:pPr>
      <w:r w:rsidRPr="003C3910">
        <w:rPr>
          <w:rFonts w:ascii="Arial" w:hAnsi="Arial" w:cs="Arial"/>
          <w:b/>
          <w:bCs/>
        </w:rPr>
        <w:t>Art. 77.-</w:t>
      </w:r>
      <w:r w:rsidRPr="003C3910">
        <w:rPr>
          <w:rFonts w:ascii="Arial" w:hAnsi="Arial" w:cs="Arial"/>
        </w:rPr>
        <w:t xml:space="preserve"> Sin perjuicio de lo establecido en el reglamento especial, se establece las siguientes sanciones relativas a infracciones cometidas por el personal y de acuerdo con la gravedad de estas:</w:t>
      </w:r>
    </w:p>
    <w:p w14:paraId="44A48BE1" w14:textId="77777777" w:rsidR="00182A07" w:rsidRPr="003C3910" w:rsidRDefault="00182A07" w:rsidP="00182A07">
      <w:pPr>
        <w:spacing w:after="0" w:line="240" w:lineRule="auto"/>
        <w:jc w:val="both"/>
        <w:rPr>
          <w:rFonts w:ascii="Arial" w:hAnsi="Arial" w:cs="Arial"/>
        </w:rPr>
      </w:pPr>
    </w:p>
    <w:p w14:paraId="77971FB6"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Memorando de llamada de atención.</w:t>
      </w:r>
    </w:p>
    <w:p w14:paraId="7BA8754F"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Multa con la pérdida del salario de un día.</w:t>
      </w:r>
    </w:p>
    <w:p w14:paraId="08A962FF"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Suspensión de trabajo hasta dos días sin goce de haberes.</w:t>
      </w:r>
    </w:p>
    <w:p w14:paraId="65477786"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Retiro definitivo de la Cooperativa, en los casos previstos por Ley.</w:t>
      </w:r>
    </w:p>
    <w:p w14:paraId="01C133F0"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Las sanciones establecidas en los incisos b) y c) serán puestas en conocimiento de las autoridades del Ministerio de Trabajo.</w:t>
      </w:r>
    </w:p>
    <w:p w14:paraId="6BF23302" w14:textId="77777777" w:rsidR="00182A07" w:rsidRPr="003C3910" w:rsidRDefault="00182A07" w:rsidP="00182A07">
      <w:pPr>
        <w:pStyle w:val="Prrafodelista"/>
        <w:numPr>
          <w:ilvl w:val="0"/>
          <w:numId w:val="97"/>
        </w:numPr>
        <w:spacing w:after="0" w:line="240" w:lineRule="auto"/>
        <w:jc w:val="both"/>
        <w:rPr>
          <w:rFonts w:ascii="Arial" w:hAnsi="Arial" w:cs="Arial"/>
        </w:rPr>
      </w:pPr>
      <w:r w:rsidRPr="003C3910">
        <w:rPr>
          <w:rFonts w:ascii="Arial" w:hAnsi="Arial" w:cs="Arial"/>
        </w:rPr>
        <w:t>Dependiendo el tipo de contrato, por lo general 85 días con una pausa de 10 días para su próximo contrato de trabajo.</w:t>
      </w:r>
    </w:p>
    <w:p w14:paraId="459BD61B" w14:textId="77777777" w:rsidR="00182A07" w:rsidRPr="003C3910" w:rsidRDefault="00182A07" w:rsidP="00182A07">
      <w:pPr>
        <w:spacing w:after="0" w:line="240" w:lineRule="auto"/>
        <w:ind w:left="15"/>
        <w:jc w:val="both"/>
        <w:rPr>
          <w:rFonts w:ascii="Arial" w:hAnsi="Arial" w:cs="Arial"/>
        </w:rPr>
      </w:pPr>
    </w:p>
    <w:p w14:paraId="06719677"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t>Art. 78.-</w:t>
      </w:r>
      <w:r w:rsidRPr="003C3910">
        <w:rPr>
          <w:rFonts w:ascii="Arial" w:hAnsi="Arial" w:cs="Arial"/>
        </w:rPr>
        <w:t xml:space="preserve"> De acuerdo con la Ley General del Trabajo y normas concordantes se aplicará el procedimiento especial, para el retiro del empleado. En todos los casos, se pondrá en conocimiento, de las autoridades del Ministerio de Trabajo, siempre y cuando gocen de un contrato mayor a días.</w:t>
      </w:r>
    </w:p>
    <w:p w14:paraId="4EA5FFBD" w14:textId="77777777" w:rsidR="00182A07" w:rsidRPr="003C3910" w:rsidRDefault="00182A07" w:rsidP="00182A07">
      <w:pPr>
        <w:spacing w:after="0" w:line="240" w:lineRule="auto"/>
        <w:ind w:right="276"/>
        <w:jc w:val="both"/>
        <w:rPr>
          <w:rFonts w:ascii="Arial" w:hAnsi="Arial" w:cs="Arial"/>
        </w:rPr>
      </w:pPr>
    </w:p>
    <w:p w14:paraId="5150CB74" w14:textId="77777777" w:rsidR="00182A07" w:rsidRPr="003C3910" w:rsidRDefault="00182A07" w:rsidP="00182A07">
      <w:pPr>
        <w:spacing w:after="0" w:line="240" w:lineRule="auto"/>
        <w:jc w:val="both"/>
        <w:rPr>
          <w:rFonts w:ascii="Arial" w:hAnsi="Arial" w:cs="Arial"/>
          <w:b/>
          <w:bCs/>
        </w:rPr>
      </w:pPr>
      <w:r w:rsidRPr="003C3910">
        <w:rPr>
          <w:rFonts w:ascii="Arial" w:hAnsi="Arial" w:cs="Arial"/>
          <w:b/>
          <w:bCs/>
        </w:rPr>
        <w:t>LA DISOLUCION</w:t>
      </w:r>
    </w:p>
    <w:p w14:paraId="2399FA28" w14:textId="77777777" w:rsidR="00182A07" w:rsidRPr="003C3910" w:rsidRDefault="00182A07" w:rsidP="00182A07">
      <w:pPr>
        <w:spacing w:after="0" w:line="240" w:lineRule="auto"/>
        <w:jc w:val="both"/>
        <w:rPr>
          <w:rFonts w:ascii="Arial" w:hAnsi="Arial" w:cs="Arial"/>
        </w:rPr>
      </w:pPr>
    </w:p>
    <w:p w14:paraId="651EA247" w14:textId="77777777" w:rsidR="00182A07" w:rsidRPr="003C3910" w:rsidRDefault="00182A07" w:rsidP="00182A07">
      <w:pPr>
        <w:spacing w:after="0" w:line="240" w:lineRule="auto"/>
        <w:ind w:left="15"/>
        <w:jc w:val="both"/>
        <w:rPr>
          <w:rFonts w:ascii="Arial" w:hAnsi="Arial" w:cs="Arial"/>
        </w:rPr>
      </w:pPr>
      <w:r w:rsidRPr="003C3910">
        <w:rPr>
          <w:rFonts w:ascii="Arial" w:hAnsi="Arial" w:cs="Arial"/>
          <w:b/>
          <w:bCs/>
        </w:rPr>
        <w:lastRenderedPageBreak/>
        <w:t>Art. 79.-</w:t>
      </w:r>
      <w:r w:rsidRPr="003C3910">
        <w:rPr>
          <w:rFonts w:ascii="Arial" w:hAnsi="Arial" w:cs="Arial"/>
        </w:rPr>
        <w:t xml:space="preserve"> En caso de la disolución o liquidación de la cooperativa, su distribución entre los asociados y asociadas será dividido el costo real de los activos y pasivos como patrimonio de la institución; cuando no exista un entendimiento y/o causa razón no aprobada, será sujeto a donación a instituciones de beneficencia y educación</w:t>
      </w:r>
      <w:r>
        <w:rPr>
          <w:rFonts w:ascii="Arial" w:hAnsi="Arial" w:cs="Arial"/>
        </w:rPr>
        <w:t>.</w:t>
      </w:r>
    </w:p>
    <w:p w14:paraId="63445E26" w14:textId="77777777" w:rsidR="00182A07" w:rsidRPr="003C3910" w:rsidRDefault="00182A07" w:rsidP="00182A07">
      <w:pPr>
        <w:spacing w:after="0" w:line="240" w:lineRule="auto"/>
        <w:jc w:val="both"/>
        <w:rPr>
          <w:rFonts w:ascii="Arial" w:hAnsi="Arial" w:cs="Arial"/>
          <w:b/>
          <w:bCs/>
        </w:rPr>
      </w:pPr>
    </w:p>
    <w:p w14:paraId="50DCC845" w14:textId="77777777" w:rsidR="00182A07" w:rsidRPr="003C3910" w:rsidRDefault="00182A07" w:rsidP="00182A07">
      <w:pPr>
        <w:spacing w:after="0" w:line="240" w:lineRule="auto"/>
        <w:jc w:val="both"/>
        <w:rPr>
          <w:rFonts w:ascii="Arial" w:hAnsi="Arial" w:cs="Arial"/>
          <w:b/>
          <w:bCs/>
        </w:rPr>
      </w:pPr>
      <w:r w:rsidRPr="003C3910">
        <w:rPr>
          <w:rFonts w:ascii="Arial" w:hAnsi="Arial" w:cs="Arial"/>
          <w:b/>
          <w:bCs/>
        </w:rPr>
        <w:t>DISPOSICIONES FINALES</w:t>
      </w:r>
    </w:p>
    <w:p w14:paraId="40FBF18F" w14:textId="77777777" w:rsidR="00182A07" w:rsidRPr="003148E4" w:rsidRDefault="00182A07" w:rsidP="00182A07">
      <w:pPr>
        <w:spacing w:after="0" w:line="240" w:lineRule="auto"/>
        <w:jc w:val="both"/>
        <w:rPr>
          <w:rFonts w:ascii="Arial" w:hAnsi="Arial" w:cs="Arial"/>
        </w:rPr>
      </w:pPr>
    </w:p>
    <w:p w14:paraId="1C6EC368"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Art. 80.-</w:t>
      </w:r>
      <w:r w:rsidRPr="003148E4">
        <w:rPr>
          <w:rFonts w:ascii="Arial" w:hAnsi="Arial" w:cs="Arial"/>
        </w:rPr>
        <w:t xml:space="preserve"> Para los casos urgentes y no previstos en el presente Reglamento, serán resueltos por los Consejos de Administración y Vigilancia aplicando el régimen normativo, conforme prevé el Art, 3 del Estatuto Orgánico</w:t>
      </w:r>
      <w:r>
        <w:rPr>
          <w:rFonts w:ascii="Arial" w:hAnsi="Arial" w:cs="Arial"/>
        </w:rPr>
        <w:t>.</w:t>
      </w:r>
    </w:p>
    <w:p w14:paraId="604B390E" w14:textId="77777777" w:rsidR="00182A07" w:rsidRPr="003148E4" w:rsidRDefault="00182A07" w:rsidP="00182A07">
      <w:pPr>
        <w:spacing w:after="0" w:line="240" w:lineRule="auto"/>
        <w:ind w:left="15"/>
        <w:jc w:val="both"/>
        <w:rPr>
          <w:rFonts w:ascii="Arial" w:hAnsi="Arial" w:cs="Arial"/>
          <w:b/>
          <w:bCs/>
        </w:rPr>
      </w:pPr>
    </w:p>
    <w:p w14:paraId="40D8CAD8" w14:textId="77777777" w:rsidR="00182A07" w:rsidRPr="003148E4" w:rsidRDefault="00182A07" w:rsidP="00182A07">
      <w:pPr>
        <w:spacing w:after="0" w:line="240" w:lineRule="auto"/>
        <w:ind w:left="15"/>
        <w:jc w:val="both"/>
        <w:rPr>
          <w:rFonts w:ascii="Arial" w:hAnsi="Arial" w:cs="Arial"/>
        </w:rPr>
      </w:pPr>
      <w:r w:rsidRPr="003148E4">
        <w:rPr>
          <w:rFonts w:ascii="Arial" w:hAnsi="Arial" w:cs="Arial"/>
          <w:b/>
          <w:bCs/>
        </w:rPr>
        <w:t xml:space="preserve">Art. 81.- </w:t>
      </w:r>
      <w:r w:rsidRPr="003148E4">
        <w:rPr>
          <w:rFonts w:ascii="Arial" w:hAnsi="Arial" w:cs="Arial"/>
        </w:rPr>
        <w:t>El presente Reglamento, conjuntamente el Estatuto de la Cooperativa compone un conjunto de disposiciones legales que norman las actividades de la Cooperativa y podrá ser reformado en Asamblea General Extraordinaria convocada para el efecto, con la aprobación de los dos tercios de votos de los asociados presentes.</w:t>
      </w:r>
    </w:p>
    <w:p w14:paraId="57EA8481" w14:textId="77777777" w:rsidR="00182A07" w:rsidRPr="003148E4" w:rsidRDefault="00182A07" w:rsidP="00182A07">
      <w:pPr>
        <w:spacing w:after="0" w:line="240" w:lineRule="auto"/>
        <w:ind w:left="15"/>
        <w:jc w:val="both"/>
        <w:rPr>
          <w:rFonts w:ascii="Arial" w:hAnsi="Arial" w:cs="Arial"/>
        </w:rPr>
      </w:pPr>
    </w:p>
    <w:p w14:paraId="5AEA2001" w14:textId="77777777" w:rsidR="00182A07" w:rsidRPr="003148E4" w:rsidRDefault="00182A07" w:rsidP="00182A07">
      <w:pPr>
        <w:spacing w:after="0" w:line="240" w:lineRule="auto"/>
        <w:ind w:left="15"/>
        <w:jc w:val="both"/>
        <w:rPr>
          <w:rFonts w:ascii="Arial" w:eastAsia="Courier New" w:hAnsi="Arial" w:cs="Arial"/>
        </w:rPr>
      </w:pPr>
      <w:r w:rsidRPr="003148E4">
        <w:rPr>
          <w:rFonts w:ascii="Arial" w:hAnsi="Arial" w:cs="Arial"/>
          <w:b/>
          <w:bCs/>
        </w:rPr>
        <w:t>Art. 82.-</w:t>
      </w:r>
      <w:r w:rsidRPr="003148E4">
        <w:rPr>
          <w:rFonts w:ascii="Arial" w:hAnsi="Arial" w:cs="Arial"/>
        </w:rPr>
        <w:t xml:space="preserve"> El presente Reglamento Interno con sus 79 artículos, entrará en vigor, una vez sea aprobado en Asamblea General de Asociados de la Cooperativa, no pudiendo alegarse desconocimiento por los asociados, así como por el personal dependiente de la Cooperativa. Aprobado en fecha </w:t>
      </w:r>
      <w:r w:rsidRPr="003148E4">
        <w:rPr>
          <w:rFonts w:ascii="Arial" w:hAnsi="Arial" w:cs="Arial"/>
          <w:highlight w:val="red"/>
        </w:rPr>
        <w:t>______________</w:t>
      </w:r>
      <w:r w:rsidRPr="003148E4">
        <w:rPr>
          <w:rFonts w:ascii="Arial" w:hAnsi="Arial" w:cs="Arial"/>
        </w:rPr>
        <w:t>.</w:t>
      </w:r>
    </w:p>
    <w:p w14:paraId="62DAA9B7" w14:textId="77777777" w:rsidR="00182A07" w:rsidRPr="00EB739D" w:rsidRDefault="00182A07" w:rsidP="00182A07">
      <w:pPr>
        <w:spacing w:after="0" w:line="240" w:lineRule="auto"/>
        <w:jc w:val="both"/>
        <w:rPr>
          <w:rFonts w:ascii="Arial" w:eastAsia="Times New Roman" w:hAnsi="Arial" w:cs="Arial"/>
          <w:lang w:eastAsia="es-ES"/>
        </w:rPr>
      </w:pPr>
    </w:p>
    <w:p w14:paraId="79ADCC23" w14:textId="77777777" w:rsidR="00182A07" w:rsidRDefault="00182A07" w:rsidP="00182A07">
      <w:pPr>
        <w:spacing w:after="0" w:line="240" w:lineRule="auto"/>
        <w:jc w:val="both"/>
        <w:rPr>
          <w:rFonts w:ascii="Arial" w:eastAsia="Times New Roman" w:hAnsi="Arial" w:cs="Arial"/>
          <w:lang w:val="es-ES_tradnl" w:eastAsia="es-ES"/>
        </w:rPr>
      </w:pPr>
    </w:p>
    <w:p w14:paraId="1B7D41D2" w14:textId="77777777" w:rsidR="00182A07" w:rsidRDefault="00182A07" w:rsidP="00182A07"/>
    <w:p w14:paraId="2F52C65E" w14:textId="77777777" w:rsidR="00182A07" w:rsidRDefault="00182A07" w:rsidP="00182A07"/>
    <w:p w14:paraId="1590DD04" w14:textId="77777777" w:rsidR="00182A07" w:rsidRDefault="00182A07" w:rsidP="00182A07"/>
    <w:p w14:paraId="717BA643" w14:textId="77777777" w:rsidR="00182A07" w:rsidRDefault="00182A07" w:rsidP="00182A07"/>
    <w:p w14:paraId="2FA640F1" w14:textId="77777777" w:rsidR="00182A07" w:rsidRDefault="00182A07" w:rsidP="00182A07"/>
    <w:p w14:paraId="181626E9" w14:textId="77777777" w:rsidR="00182A07" w:rsidRDefault="00182A07" w:rsidP="00182A07"/>
    <w:p w14:paraId="24DF6574" w14:textId="77777777" w:rsidR="00182A07" w:rsidRDefault="00182A07" w:rsidP="00182A07"/>
    <w:p w14:paraId="2943DE72" w14:textId="77777777" w:rsidR="00182A07" w:rsidRDefault="00182A07" w:rsidP="00182A07"/>
    <w:p w14:paraId="2BB983F2" w14:textId="77777777" w:rsidR="00182A07" w:rsidRDefault="00182A07" w:rsidP="00182A07"/>
    <w:p w14:paraId="0707AE2A" w14:textId="77777777" w:rsidR="00182A07" w:rsidRDefault="00182A07" w:rsidP="00182A07"/>
    <w:p w14:paraId="4CB12D2A" w14:textId="77777777" w:rsidR="00182A07" w:rsidRDefault="00182A07" w:rsidP="00182A07"/>
    <w:p w14:paraId="441E8F08" w14:textId="77777777" w:rsidR="00182A07" w:rsidRDefault="00182A07" w:rsidP="00182A07"/>
    <w:p w14:paraId="6361F986" w14:textId="67869931" w:rsidR="00182A07" w:rsidRDefault="00182A07" w:rsidP="00182A07"/>
    <w:p w14:paraId="31AFDB06" w14:textId="42723013" w:rsidR="000273EB" w:rsidRDefault="000273EB" w:rsidP="00182A07"/>
    <w:p w14:paraId="31AB19E7" w14:textId="0C0D73F6" w:rsidR="000273EB" w:rsidRDefault="000273EB" w:rsidP="00182A07"/>
    <w:p w14:paraId="00A2D86D" w14:textId="77777777" w:rsidR="000273EB" w:rsidRDefault="000273EB" w:rsidP="000273EB">
      <w:pPr>
        <w:spacing w:after="0" w:line="240" w:lineRule="auto"/>
        <w:jc w:val="both"/>
        <w:rPr>
          <w:rFonts w:ascii="Arial" w:eastAsia="Times New Roman" w:hAnsi="Arial" w:cs="Arial"/>
          <w:lang w:val="es-ES_tradnl" w:eastAsia="es-ES"/>
        </w:rPr>
      </w:pPr>
    </w:p>
    <w:p w14:paraId="02558FB0" w14:textId="77777777" w:rsidR="000273EB" w:rsidRDefault="000273EB" w:rsidP="000273EB">
      <w:pPr>
        <w:spacing w:after="0" w:line="240" w:lineRule="auto"/>
        <w:jc w:val="both"/>
        <w:rPr>
          <w:rFonts w:ascii="Arial" w:eastAsia="Times New Roman" w:hAnsi="Arial" w:cs="Arial"/>
          <w:lang w:val="es-ES_tradnl" w:eastAsia="es-ES"/>
        </w:rPr>
      </w:pPr>
    </w:p>
    <w:p w14:paraId="27760E5C" w14:textId="77777777" w:rsidR="000273EB" w:rsidRDefault="000273EB" w:rsidP="000273EB">
      <w:pPr>
        <w:spacing w:after="0" w:line="240" w:lineRule="auto"/>
        <w:jc w:val="both"/>
        <w:rPr>
          <w:rFonts w:ascii="Arial" w:eastAsia="Times New Roman" w:hAnsi="Arial" w:cs="Arial"/>
          <w:lang w:val="es-ES_tradnl" w:eastAsia="es-ES"/>
        </w:rPr>
      </w:pPr>
    </w:p>
    <w:p w14:paraId="77119FF8" w14:textId="77777777" w:rsidR="000273EB" w:rsidRDefault="000273EB" w:rsidP="000273EB">
      <w:pPr>
        <w:spacing w:after="0" w:line="240" w:lineRule="auto"/>
        <w:jc w:val="both"/>
        <w:rPr>
          <w:rFonts w:ascii="Arial" w:eastAsia="Times New Roman" w:hAnsi="Arial" w:cs="Arial"/>
          <w:lang w:val="es-ES_tradnl" w:eastAsia="es-ES"/>
        </w:rPr>
      </w:pPr>
    </w:p>
    <w:p w14:paraId="7A32D5A7" w14:textId="77777777" w:rsidR="000273EB" w:rsidRDefault="000273EB" w:rsidP="000273EB">
      <w:pPr>
        <w:spacing w:after="0" w:line="240" w:lineRule="auto"/>
        <w:jc w:val="both"/>
        <w:rPr>
          <w:rFonts w:ascii="Arial" w:eastAsia="Times New Roman" w:hAnsi="Arial" w:cs="Arial"/>
          <w:lang w:val="es-ES_tradnl" w:eastAsia="es-ES"/>
        </w:rPr>
      </w:pPr>
    </w:p>
    <w:p w14:paraId="0B3B6720" w14:textId="77777777" w:rsidR="000273EB" w:rsidRDefault="000273EB" w:rsidP="000273EB">
      <w:pPr>
        <w:spacing w:after="0" w:line="240" w:lineRule="auto"/>
        <w:jc w:val="both"/>
        <w:rPr>
          <w:rFonts w:ascii="Arial" w:eastAsia="Times New Roman" w:hAnsi="Arial" w:cs="Arial"/>
          <w:lang w:val="es-ES_tradnl" w:eastAsia="es-ES"/>
        </w:rPr>
      </w:pPr>
    </w:p>
    <w:p w14:paraId="00EFE90E" w14:textId="77777777" w:rsidR="000273EB" w:rsidRDefault="000273EB" w:rsidP="000273EB">
      <w:pPr>
        <w:spacing w:after="0" w:line="240" w:lineRule="auto"/>
        <w:jc w:val="both"/>
        <w:rPr>
          <w:rFonts w:ascii="Arial" w:eastAsia="Times New Roman" w:hAnsi="Arial" w:cs="Arial"/>
          <w:lang w:val="es-ES_tradnl" w:eastAsia="es-ES"/>
        </w:rPr>
      </w:pPr>
    </w:p>
    <w:p w14:paraId="0ECC7AEE" w14:textId="77777777" w:rsidR="000273EB" w:rsidRDefault="000273EB" w:rsidP="000273EB">
      <w:pPr>
        <w:spacing w:after="0" w:line="240" w:lineRule="auto"/>
        <w:jc w:val="both"/>
        <w:rPr>
          <w:rFonts w:ascii="Arial" w:eastAsia="Times New Roman" w:hAnsi="Arial" w:cs="Arial"/>
          <w:lang w:val="es-ES_tradnl" w:eastAsia="es-ES"/>
        </w:rPr>
      </w:pPr>
    </w:p>
    <w:p w14:paraId="5594C2D2" w14:textId="77777777" w:rsidR="000273EB" w:rsidRDefault="000273EB" w:rsidP="000273EB">
      <w:pPr>
        <w:spacing w:after="0" w:line="240" w:lineRule="auto"/>
        <w:jc w:val="both"/>
        <w:rPr>
          <w:rFonts w:ascii="Arial" w:eastAsia="Times New Roman" w:hAnsi="Arial" w:cs="Arial"/>
          <w:lang w:val="es-ES_tradnl" w:eastAsia="es-ES"/>
        </w:rPr>
      </w:pPr>
    </w:p>
    <w:p w14:paraId="4702C6C5" w14:textId="77777777" w:rsidR="000273EB" w:rsidRDefault="000273EB" w:rsidP="000273EB">
      <w:pPr>
        <w:spacing w:after="0" w:line="240" w:lineRule="auto"/>
        <w:jc w:val="both"/>
        <w:rPr>
          <w:rFonts w:ascii="Arial" w:eastAsia="Times New Roman" w:hAnsi="Arial" w:cs="Arial"/>
          <w:lang w:val="es-ES_tradnl" w:eastAsia="es-ES"/>
        </w:rPr>
      </w:pPr>
    </w:p>
    <w:p w14:paraId="509058DE" w14:textId="77777777" w:rsidR="000273EB" w:rsidRDefault="000273EB" w:rsidP="000273EB">
      <w:pPr>
        <w:spacing w:after="0" w:line="240" w:lineRule="auto"/>
        <w:jc w:val="both"/>
        <w:rPr>
          <w:rFonts w:ascii="Arial" w:eastAsia="Times New Roman" w:hAnsi="Arial" w:cs="Arial"/>
          <w:lang w:val="es-ES_tradnl" w:eastAsia="es-ES"/>
        </w:rPr>
      </w:pPr>
    </w:p>
    <w:p w14:paraId="4CAE2CAA" w14:textId="77777777" w:rsidR="000273EB" w:rsidRDefault="000273EB" w:rsidP="000273EB">
      <w:pPr>
        <w:spacing w:after="0" w:line="240" w:lineRule="auto"/>
        <w:jc w:val="both"/>
        <w:rPr>
          <w:rFonts w:ascii="Arial" w:eastAsia="Times New Roman" w:hAnsi="Arial" w:cs="Arial"/>
          <w:lang w:val="es-ES_tradnl" w:eastAsia="es-ES"/>
        </w:rPr>
      </w:pPr>
    </w:p>
    <w:p w14:paraId="50F464CD" w14:textId="77777777" w:rsidR="000273EB" w:rsidRDefault="000273EB" w:rsidP="000273EB">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8528" behindDoc="0" locked="0" layoutInCell="1" allowOverlap="1" wp14:anchorId="4C0BA700" wp14:editId="761276F9">
                <wp:simplePos x="0" y="0"/>
                <wp:positionH relativeFrom="margin">
                  <wp:align>right</wp:align>
                </wp:positionH>
                <wp:positionV relativeFrom="paragraph">
                  <wp:posOffset>53340</wp:posOffset>
                </wp:positionV>
                <wp:extent cx="5314950" cy="3562350"/>
                <wp:effectExtent l="19050" t="19050" r="19050" b="19050"/>
                <wp:wrapNone/>
                <wp:docPr id="19" name="Rectángulo: esquinas redondeadas 19"/>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66163" w14:textId="7514C310"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HOMOLOGACIÓN Y REGISTRO DE ESTATUTOS ORGÁNICOS DE UNA COOPERATIVA DE SERVICIOS DE AGUA Y/O ALCANTARILLADO SANITARIO POR LA AFCOOP (AUTORIDAD DE FISCALIZACIÓN Y CONTROL DE COOPERATIVAS)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0BA700" id="Rectángulo: esquinas redondeadas 19" o:spid="_x0000_s1046" style="position:absolute;left:0;text-align:left;margin-left:367.3pt;margin-top:4.2pt;width:418.5pt;height:280.5pt;z-index:252758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" filled="f" strokecolor="#1f3763 [1604]" strokeweight="2.5pt">
                <v:stroke joinstyle="miter"/>
                <v:textbox>
                  <w:txbxContent>
                    <w:p w14:paraId="07166163" w14:textId="7514C310" w:rsidR="000273EB" w:rsidRPr="000273EB" w:rsidRDefault="000273EB" w:rsidP="000273EB">
                      <w:pPr>
                        <w:spacing w:line="240" w:lineRule="auto"/>
                        <w:jc w:val="center"/>
                        <w:rPr>
                          <w:color w:val="44546A" w:themeColor="text2"/>
                          <w:sz w:val="48"/>
                          <w:szCs w:val="48"/>
                          <w:lang w:val="es-ES" w:eastAsia="es-ES"/>
                        </w:rPr>
                      </w:pPr>
                      <w:r w:rsidRPr="000273EB">
                        <w:rPr>
                          <w:color w:val="44546A" w:themeColor="text2"/>
                          <w:sz w:val="48"/>
                          <w:szCs w:val="48"/>
                          <w:lang w:val="es-ES" w:eastAsia="es-ES"/>
                        </w:rPr>
                        <w:t>MODELO DE HOMOLOGACIÓN Y REGISTRO DE ESTATUTOS ORGÁNICOS DE UNA COOPERATIVA DE SERVICIOS DE AGUA Y/O ALCANTARILLADO SANITARIO POR LA AFCOOP (AUTORIDAD DE FISCALIZACIÓN Y CONTROL DE COOPERATIVAS)</w:t>
                      </w:r>
                    </w:p>
                  </w:txbxContent>
                </v:textbox>
                <w10:wrap anchorx="margin"/>
              </v:roundrect>
            </w:pict>
          </mc:Fallback>
        </mc:AlternateContent>
      </w:r>
    </w:p>
    <w:p w14:paraId="4ACBEDA8" w14:textId="77777777" w:rsidR="000273EB" w:rsidRDefault="000273EB" w:rsidP="000273EB">
      <w:pPr>
        <w:spacing w:after="0" w:line="240" w:lineRule="auto"/>
        <w:jc w:val="both"/>
        <w:rPr>
          <w:rFonts w:ascii="Arial" w:eastAsia="Times New Roman" w:hAnsi="Arial" w:cs="Arial"/>
          <w:lang w:val="es-ES_tradnl" w:eastAsia="es-ES"/>
        </w:rPr>
      </w:pPr>
    </w:p>
    <w:p w14:paraId="0C691010" w14:textId="77777777" w:rsidR="000273EB" w:rsidRDefault="000273EB" w:rsidP="000273EB">
      <w:pPr>
        <w:spacing w:after="0" w:line="240" w:lineRule="auto"/>
        <w:jc w:val="both"/>
        <w:rPr>
          <w:rFonts w:ascii="Arial" w:eastAsia="Times New Roman" w:hAnsi="Arial" w:cs="Arial"/>
          <w:lang w:val="es-ES_tradnl" w:eastAsia="es-ES"/>
        </w:rPr>
      </w:pPr>
    </w:p>
    <w:p w14:paraId="3599FAF9" w14:textId="77777777" w:rsidR="000273EB" w:rsidRDefault="000273EB" w:rsidP="000273EB">
      <w:pPr>
        <w:spacing w:after="0" w:line="240" w:lineRule="auto"/>
        <w:jc w:val="both"/>
        <w:rPr>
          <w:rFonts w:ascii="Arial" w:eastAsia="Times New Roman" w:hAnsi="Arial" w:cs="Arial"/>
          <w:lang w:val="es-ES_tradnl" w:eastAsia="es-ES"/>
        </w:rPr>
      </w:pPr>
    </w:p>
    <w:p w14:paraId="6F3DEF08" w14:textId="77777777" w:rsidR="000273EB" w:rsidRDefault="000273EB" w:rsidP="000273EB">
      <w:pPr>
        <w:spacing w:after="0" w:line="240" w:lineRule="auto"/>
        <w:jc w:val="both"/>
        <w:rPr>
          <w:rFonts w:ascii="Arial" w:eastAsia="Times New Roman" w:hAnsi="Arial" w:cs="Arial"/>
          <w:lang w:val="es-ES_tradnl" w:eastAsia="es-ES"/>
        </w:rPr>
      </w:pPr>
    </w:p>
    <w:p w14:paraId="3607F82C" w14:textId="77777777" w:rsidR="000273EB" w:rsidRDefault="000273EB" w:rsidP="000273EB">
      <w:pPr>
        <w:spacing w:after="0" w:line="240" w:lineRule="auto"/>
        <w:jc w:val="both"/>
        <w:rPr>
          <w:rFonts w:ascii="Arial" w:eastAsia="Times New Roman" w:hAnsi="Arial" w:cs="Arial"/>
          <w:lang w:val="es-ES_tradnl" w:eastAsia="es-ES"/>
        </w:rPr>
      </w:pPr>
    </w:p>
    <w:p w14:paraId="6AC889F9" w14:textId="77777777" w:rsidR="000273EB" w:rsidRDefault="000273EB" w:rsidP="000273EB">
      <w:pPr>
        <w:spacing w:after="0" w:line="240" w:lineRule="auto"/>
        <w:jc w:val="both"/>
        <w:rPr>
          <w:rFonts w:ascii="Arial" w:eastAsia="Times New Roman" w:hAnsi="Arial" w:cs="Arial"/>
          <w:lang w:val="es-ES_tradnl" w:eastAsia="es-ES"/>
        </w:rPr>
      </w:pPr>
    </w:p>
    <w:p w14:paraId="2A61F511" w14:textId="77777777" w:rsidR="000273EB" w:rsidRDefault="000273EB" w:rsidP="000273EB">
      <w:pPr>
        <w:spacing w:after="0" w:line="240" w:lineRule="auto"/>
        <w:jc w:val="both"/>
        <w:rPr>
          <w:rFonts w:ascii="Arial" w:eastAsia="Times New Roman" w:hAnsi="Arial" w:cs="Arial"/>
          <w:lang w:val="es-ES_tradnl" w:eastAsia="es-ES"/>
        </w:rPr>
      </w:pPr>
    </w:p>
    <w:p w14:paraId="0B035E54" w14:textId="77777777" w:rsidR="000273EB" w:rsidRDefault="000273EB" w:rsidP="000273EB">
      <w:pPr>
        <w:spacing w:after="0" w:line="240" w:lineRule="auto"/>
        <w:jc w:val="both"/>
        <w:rPr>
          <w:rFonts w:ascii="Arial" w:eastAsia="Times New Roman" w:hAnsi="Arial" w:cs="Arial"/>
          <w:lang w:val="es-ES_tradnl" w:eastAsia="es-ES"/>
        </w:rPr>
      </w:pPr>
    </w:p>
    <w:p w14:paraId="1B466521" w14:textId="77777777" w:rsidR="000273EB" w:rsidRDefault="000273EB" w:rsidP="000273EB">
      <w:pPr>
        <w:spacing w:after="0" w:line="240" w:lineRule="auto"/>
        <w:jc w:val="both"/>
        <w:rPr>
          <w:rFonts w:ascii="Arial" w:eastAsia="Times New Roman" w:hAnsi="Arial" w:cs="Arial"/>
          <w:lang w:val="es-ES_tradnl" w:eastAsia="es-ES"/>
        </w:rPr>
      </w:pPr>
    </w:p>
    <w:p w14:paraId="76A267B2" w14:textId="77777777" w:rsidR="000273EB" w:rsidRDefault="000273EB" w:rsidP="000273EB">
      <w:pPr>
        <w:spacing w:after="0" w:line="240" w:lineRule="auto"/>
        <w:jc w:val="both"/>
        <w:rPr>
          <w:rFonts w:ascii="Arial" w:eastAsia="Times New Roman" w:hAnsi="Arial" w:cs="Arial"/>
          <w:lang w:val="es-ES_tradnl" w:eastAsia="es-ES"/>
        </w:rPr>
      </w:pPr>
    </w:p>
    <w:p w14:paraId="4F710728" w14:textId="77777777" w:rsidR="000273EB" w:rsidRDefault="000273EB" w:rsidP="000273EB">
      <w:pPr>
        <w:spacing w:after="0" w:line="240" w:lineRule="auto"/>
        <w:jc w:val="both"/>
        <w:rPr>
          <w:rFonts w:ascii="Arial" w:eastAsia="Times New Roman" w:hAnsi="Arial" w:cs="Arial"/>
          <w:lang w:val="es-ES_tradnl" w:eastAsia="es-ES"/>
        </w:rPr>
      </w:pPr>
    </w:p>
    <w:p w14:paraId="3E2C6E29" w14:textId="77777777" w:rsidR="000273EB" w:rsidRDefault="000273EB" w:rsidP="000273EB">
      <w:pPr>
        <w:spacing w:after="0" w:line="240" w:lineRule="auto"/>
        <w:jc w:val="both"/>
        <w:rPr>
          <w:rFonts w:ascii="Arial" w:eastAsia="Times New Roman" w:hAnsi="Arial" w:cs="Arial"/>
          <w:lang w:val="es-ES_tradnl" w:eastAsia="es-ES"/>
        </w:rPr>
      </w:pPr>
    </w:p>
    <w:p w14:paraId="498AF28F" w14:textId="77777777" w:rsidR="000273EB" w:rsidRDefault="000273EB" w:rsidP="000273EB">
      <w:pPr>
        <w:spacing w:after="0" w:line="240" w:lineRule="auto"/>
        <w:jc w:val="both"/>
        <w:rPr>
          <w:rFonts w:ascii="Arial" w:eastAsia="Times New Roman" w:hAnsi="Arial" w:cs="Arial"/>
          <w:lang w:val="es-ES_tradnl" w:eastAsia="es-ES"/>
        </w:rPr>
      </w:pPr>
    </w:p>
    <w:p w14:paraId="728845B7" w14:textId="77777777" w:rsidR="000273EB" w:rsidRDefault="000273EB" w:rsidP="000273EB">
      <w:pPr>
        <w:spacing w:after="0" w:line="240" w:lineRule="auto"/>
        <w:jc w:val="both"/>
        <w:rPr>
          <w:rFonts w:ascii="Arial" w:eastAsia="Times New Roman" w:hAnsi="Arial" w:cs="Arial"/>
          <w:lang w:val="es-ES_tradnl" w:eastAsia="es-ES"/>
        </w:rPr>
      </w:pPr>
    </w:p>
    <w:p w14:paraId="70E781A7" w14:textId="77777777" w:rsidR="000273EB" w:rsidRDefault="000273EB" w:rsidP="000273EB">
      <w:pPr>
        <w:spacing w:after="0" w:line="240" w:lineRule="auto"/>
        <w:jc w:val="both"/>
        <w:rPr>
          <w:rFonts w:ascii="Arial" w:eastAsia="Times New Roman" w:hAnsi="Arial" w:cs="Arial"/>
          <w:lang w:val="es-ES_tradnl" w:eastAsia="es-ES"/>
        </w:rPr>
      </w:pPr>
    </w:p>
    <w:p w14:paraId="7C65CD63" w14:textId="77777777" w:rsidR="000273EB" w:rsidRDefault="000273EB" w:rsidP="000273EB">
      <w:pPr>
        <w:spacing w:after="0" w:line="240" w:lineRule="auto"/>
        <w:jc w:val="both"/>
        <w:rPr>
          <w:rFonts w:ascii="Arial" w:eastAsia="Times New Roman" w:hAnsi="Arial" w:cs="Arial"/>
          <w:lang w:val="es-ES_tradnl" w:eastAsia="es-ES"/>
        </w:rPr>
      </w:pPr>
    </w:p>
    <w:p w14:paraId="68855A8E" w14:textId="77777777" w:rsidR="000273EB" w:rsidRDefault="000273EB" w:rsidP="000273EB">
      <w:pPr>
        <w:spacing w:after="0" w:line="240" w:lineRule="auto"/>
        <w:jc w:val="both"/>
        <w:rPr>
          <w:rFonts w:ascii="Arial" w:eastAsia="Times New Roman" w:hAnsi="Arial" w:cs="Arial"/>
          <w:lang w:val="es-ES_tradnl" w:eastAsia="es-ES"/>
        </w:rPr>
      </w:pPr>
    </w:p>
    <w:p w14:paraId="5EEFE2B5" w14:textId="77777777" w:rsidR="000273EB" w:rsidRDefault="000273EB" w:rsidP="000273EB">
      <w:pPr>
        <w:spacing w:after="0" w:line="240" w:lineRule="auto"/>
        <w:jc w:val="both"/>
        <w:rPr>
          <w:rFonts w:ascii="Arial" w:eastAsia="Times New Roman" w:hAnsi="Arial" w:cs="Arial"/>
          <w:lang w:val="es-ES_tradnl" w:eastAsia="es-ES"/>
        </w:rPr>
      </w:pPr>
    </w:p>
    <w:p w14:paraId="33D933E3" w14:textId="77777777" w:rsidR="000273EB" w:rsidRDefault="000273EB" w:rsidP="000273EB">
      <w:pPr>
        <w:spacing w:after="0" w:line="240" w:lineRule="auto"/>
        <w:jc w:val="both"/>
        <w:rPr>
          <w:rFonts w:ascii="Arial" w:eastAsia="Times New Roman" w:hAnsi="Arial" w:cs="Arial"/>
          <w:lang w:val="es-ES_tradnl" w:eastAsia="es-ES"/>
        </w:rPr>
      </w:pPr>
    </w:p>
    <w:p w14:paraId="2EA86827" w14:textId="77777777" w:rsidR="000273EB" w:rsidRDefault="000273EB" w:rsidP="000273EB">
      <w:pPr>
        <w:spacing w:after="0" w:line="240" w:lineRule="auto"/>
        <w:jc w:val="both"/>
        <w:rPr>
          <w:rFonts w:ascii="Arial" w:eastAsia="Times New Roman" w:hAnsi="Arial" w:cs="Arial"/>
          <w:lang w:val="es-ES_tradnl" w:eastAsia="es-ES"/>
        </w:rPr>
      </w:pPr>
    </w:p>
    <w:p w14:paraId="0DB06E19" w14:textId="77777777" w:rsidR="000273EB" w:rsidRDefault="000273EB" w:rsidP="000273EB">
      <w:pPr>
        <w:spacing w:after="0" w:line="240" w:lineRule="auto"/>
        <w:jc w:val="both"/>
        <w:rPr>
          <w:rFonts w:ascii="Arial" w:eastAsia="Times New Roman" w:hAnsi="Arial" w:cs="Arial"/>
          <w:lang w:val="es-ES_tradnl" w:eastAsia="es-ES"/>
        </w:rPr>
      </w:pPr>
    </w:p>
    <w:p w14:paraId="447C64F6" w14:textId="77777777" w:rsidR="000273EB" w:rsidRDefault="000273EB" w:rsidP="000273EB">
      <w:pPr>
        <w:spacing w:after="0" w:line="240" w:lineRule="auto"/>
        <w:jc w:val="both"/>
        <w:rPr>
          <w:rFonts w:ascii="Arial" w:eastAsia="Times New Roman" w:hAnsi="Arial" w:cs="Arial"/>
          <w:lang w:val="es-ES_tradnl" w:eastAsia="es-ES"/>
        </w:rPr>
      </w:pPr>
    </w:p>
    <w:p w14:paraId="733A0DD3" w14:textId="77777777" w:rsidR="000273EB" w:rsidRDefault="000273EB" w:rsidP="000273EB">
      <w:pPr>
        <w:spacing w:after="0" w:line="240" w:lineRule="auto"/>
        <w:jc w:val="both"/>
        <w:rPr>
          <w:rFonts w:ascii="Arial" w:eastAsia="Times New Roman" w:hAnsi="Arial" w:cs="Arial"/>
          <w:lang w:val="es-ES_tradnl" w:eastAsia="es-ES"/>
        </w:rPr>
      </w:pPr>
    </w:p>
    <w:p w14:paraId="15315D67" w14:textId="77777777" w:rsidR="000273EB" w:rsidRDefault="000273EB" w:rsidP="000273EB">
      <w:pPr>
        <w:spacing w:after="0" w:line="240" w:lineRule="auto"/>
        <w:jc w:val="both"/>
        <w:rPr>
          <w:rFonts w:ascii="Arial" w:eastAsia="Times New Roman" w:hAnsi="Arial" w:cs="Arial"/>
          <w:lang w:val="es-ES_tradnl" w:eastAsia="es-ES"/>
        </w:rPr>
      </w:pPr>
    </w:p>
    <w:p w14:paraId="21D8F4BD" w14:textId="77777777" w:rsidR="000273EB" w:rsidRDefault="000273EB" w:rsidP="000273EB">
      <w:pPr>
        <w:spacing w:after="0" w:line="240" w:lineRule="auto"/>
        <w:jc w:val="both"/>
        <w:rPr>
          <w:rFonts w:ascii="Arial" w:eastAsia="Times New Roman" w:hAnsi="Arial" w:cs="Arial"/>
          <w:lang w:val="es-ES_tradnl" w:eastAsia="es-ES"/>
        </w:rPr>
      </w:pPr>
    </w:p>
    <w:p w14:paraId="1B31B29B" w14:textId="77777777" w:rsidR="000273EB" w:rsidRDefault="000273EB" w:rsidP="000273EB">
      <w:pPr>
        <w:spacing w:after="0" w:line="240" w:lineRule="auto"/>
        <w:jc w:val="both"/>
        <w:rPr>
          <w:rFonts w:ascii="Arial" w:eastAsia="Times New Roman" w:hAnsi="Arial" w:cs="Arial"/>
          <w:lang w:val="es-ES_tradnl" w:eastAsia="es-ES"/>
        </w:rPr>
      </w:pPr>
    </w:p>
    <w:p w14:paraId="5C9DA3C5" w14:textId="77777777" w:rsidR="000273EB" w:rsidRDefault="000273EB" w:rsidP="000273EB">
      <w:pPr>
        <w:spacing w:after="0" w:line="240" w:lineRule="auto"/>
        <w:jc w:val="both"/>
        <w:rPr>
          <w:rFonts w:ascii="Arial" w:eastAsia="Times New Roman" w:hAnsi="Arial" w:cs="Arial"/>
          <w:lang w:val="es-ES_tradnl" w:eastAsia="es-ES"/>
        </w:rPr>
      </w:pPr>
    </w:p>
    <w:p w14:paraId="26A0B700" w14:textId="77777777" w:rsidR="000273EB" w:rsidRDefault="000273EB" w:rsidP="000273EB">
      <w:pPr>
        <w:spacing w:after="0" w:line="240" w:lineRule="auto"/>
        <w:jc w:val="both"/>
        <w:rPr>
          <w:rFonts w:ascii="Arial" w:eastAsia="Times New Roman" w:hAnsi="Arial" w:cs="Arial"/>
          <w:lang w:val="es-ES_tradnl" w:eastAsia="es-ES"/>
        </w:rPr>
      </w:pPr>
    </w:p>
    <w:p w14:paraId="7E994D31" w14:textId="77777777" w:rsidR="000273EB" w:rsidRDefault="000273EB" w:rsidP="000273EB">
      <w:pPr>
        <w:spacing w:after="0" w:line="240" w:lineRule="auto"/>
        <w:jc w:val="both"/>
        <w:rPr>
          <w:rFonts w:ascii="Arial" w:eastAsia="Times New Roman" w:hAnsi="Arial" w:cs="Arial"/>
          <w:lang w:val="es-ES_tradnl" w:eastAsia="es-ES"/>
        </w:rPr>
      </w:pPr>
    </w:p>
    <w:p w14:paraId="5A335AF8" w14:textId="77777777" w:rsidR="000273EB" w:rsidRDefault="000273EB" w:rsidP="000273EB">
      <w:pPr>
        <w:spacing w:after="0" w:line="240" w:lineRule="auto"/>
        <w:jc w:val="both"/>
        <w:rPr>
          <w:rFonts w:ascii="Arial" w:eastAsia="Times New Roman" w:hAnsi="Arial" w:cs="Arial"/>
          <w:lang w:val="es-ES_tradnl" w:eastAsia="es-ES"/>
        </w:rPr>
      </w:pPr>
    </w:p>
    <w:p w14:paraId="7F35B3D5" w14:textId="77777777" w:rsidR="000273EB" w:rsidRDefault="000273EB" w:rsidP="000273EB">
      <w:pPr>
        <w:spacing w:after="0" w:line="240" w:lineRule="auto"/>
        <w:jc w:val="both"/>
        <w:rPr>
          <w:rFonts w:ascii="Arial" w:eastAsia="Times New Roman" w:hAnsi="Arial" w:cs="Arial"/>
          <w:lang w:val="es-ES_tradnl" w:eastAsia="es-ES"/>
        </w:rPr>
      </w:pPr>
    </w:p>
    <w:p w14:paraId="4A40E71E" w14:textId="77777777" w:rsidR="000273EB" w:rsidRDefault="000273EB" w:rsidP="000273EB">
      <w:pPr>
        <w:spacing w:after="0" w:line="240" w:lineRule="auto"/>
        <w:jc w:val="both"/>
        <w:rPr>
          <w:rFonts w:ascii="Arial" w:eastAsia="Times New Roman" w:hAnsi="Arial" w:cs="Arial"/>
          <w:lang w:val="es-ES_tradnl" w:eastAsia="es-ES"/>
        </w:rPr>
      </w:pPr>
    </w:p>
    <w:p w14:paraId="36EF43BD" w14:textId="77777777" w:rsidR="000273EB" w:rsidRDefault="000273EB" w:rsidP="000273EB">
      <w:pPr>
        <w:spacing w:after="0" w:line="240" w:lineRule="auto"/>
        <w:jc w:val="both"/>
        <w:rPr>
          <w:rFonts w:ascii="Arial" w:eastAsia="Times New Roman" w:hAnsi="Arial" w:cs="Arial"/>
          <w:lang w:val="es-ES_tradnl" w:eastAsia="es-ES"/>
        </w:rPr>
      </w:pPr>
    </w:p>
    <w:p w14:paraId="14067B56" w14:textId="77777777" w:rsidR="000273EB" w:rsidRDefault="000273EB" w:rsidP="000273EB">
      <w:pPr>
        <w:spacing w:after="0" w:line="240" w:lineRule="auto"/>
        <w:jc w:val="both"/>
        <w:rPr>
          <w:rFonts w:ascii="Arial" w:eastAsia="Times New Roman" w:hAnsi="Arial" w:cs="Arial"/>
          <w:lang w:val="es-ES_tradnl" w:eastAsia="es-ES"/>
        </w:rPr>
      </w:pPr>
    </w:p>
    <w:p w14:paraId="57B64544" w14:textId="77777777" w:rsidR="000273EB" w:rsidRDefault="000273EB" w:rsidP="000273EB">
      <w:pPr>
        <w:spacing w:after="0" w:line="240" w:lineRule="auto"/>
        <w:jc w:val="both"/>
        <w:rPr>
          <w:rFonts w:ascii="Arial" w:eastAsia="Times New Roman" w:hAnsi="Arial" w:cs="Arial"/>
          <w:lang w:val="es-ES_tradnl" w:eastAsia="es-ES"/>
        </w:rPr>
      </w:pPr>
    </w:p>
    <w:p w14:paraId="068C364C" w14:textId="77777777" w:rsidR="000273EB" w:rsidRDefault="000273EB" w:rsidP="000273EB">
      <w:pPr>
        <w:spacing w:after="0" w:line="240" w:lineRule="auto"/>
        <w:jc w:val="both"/>
        <w:rPr>
          <w:rFonts w:ascii="Arial" w:eastAsia="Times New Roman" w:hAnsi="Arial" w:cs="Arial"/>
          <w:lang w:val="es-ES_tradnl" w:eastAsia="es-ES"/>
        </w:rPr>
      </w:pPr>
    </w:p>
    <w:p w14:paraId="014307EB" w14:textId="77777777" w:rsidR="00182A07" w:rsidRDefault="00182A07" w:rsidP="00182A07"/>
    <w:p w14:paraId="03937181" w14:textId="77777777" w:rsidR="00182A07" w:rsidRPr="00BD5AE0" w:rsidRDefault="00182A07" w:rsidP="00182A07">
      <w:pPr>
        <w:spacing w:after="0" w:line="240" w:lineRule="auto"/>
        <w:jc w:val="center"/>
        <w:rPr>
          <w:rFonts w:ascii="Arial" w:eastAsia="Times New Roman" w:hAnsi="Arial"/>
          <w:b/>
          <w:bCs/>
          <w:sz w:val="24"/>
          <w:szCs w:val="24"/>
          <w:lang w:val="es-ES_tradnl" w:eastAsia="es-ES"/>
        </w:rPr>
      </w:pPr>
      <w:r w:rsidRPr="00BD5AE0">
        <w:rPr>
          <w:rFonts w:ascii="Arial" w:eastAsia="Times New Roman" w:hAnsi="Arial"/>
          <w:b/>
          <w:bCs/>
          <w:sz w:val="24"/>
          <w:szCs w:val="24"/>
          <w:lang w:val="es-ES_tradnl" w:eastAsia="es-ES"/>
        </w:rPr>
        <w:lastRenderedPageBreak/>
        <w:t>MODELO DE HOMOLOGACIÓN Y REGISTRO DE ESTATUTOS ORGÁNICOS</w:t>
      </w:r>
      <w:r>
        <w:rPr>
          <w:rFonts w:ascii="Arial" w:eastAsia="Times New Roman" w:hAnsi="Arial"/>
          <w:b/>
          <w:bCs/>
          <w:sz w:val="24"/>
          <w:szCs w:val="24"/>
          <w:lang w:val="es-ES_tradnl" w:eastAsia="es-ES"/>
        </w:rPr>
        <w:t xml:space="preserve"> DE UNA COOPERATIVA DE SERVICIOS DE AGUA Y/O ALCANTARILLADO SANITARIO</w:t>
      </w:r>
      <w:r w:rsidRPr="00BD5AE0">
        <w:rPr>
          <w:rFonts w:ascii="Arial" w:eastAsia="Times New Roman" w:hAnsi="Arial"/>
          <w:b/>
          <w:bCs/>
          <w:sz w:val="24"/>
          <w:szCs w:val="24"/>
          <w:lang w:val="es-ES_tradnl" w:eastAsia="es-ES"/>
        </w:rPr>
        <w:t xml:space="preserve"> POR LA AFCOOP</w:t>
      </w:r>
      <w:r>
        <w:rPr>
          <w:rFonts w:ascii="Arial" w:eastAsia="Times New Roman" w:hAnsi="Arial"/>
          <w:b/>
          <w:bCs/>
          <w:sz w:val="24"/>
          <w:szCs w:val="24"/>
          <w:lang w:val="es-ES_tradnl" w:eastAsia="es-ES"/>
        </w:rPr>
        <w:t xml:space="preserve"> (AUTORIDAD DE FISCALIZACIÓN Y CONTROL DE COOPERATIVAS)</w:t>
      </w:r>
    </w:p>
    <w:p w14:paraId="4A761F01" w14:textId="77777777" w:rsidR="00182A07" w:rsidRPr="008563EA" w:rsidRDefault="00182A07" w:rsidP="00182A07">
      <w:pPr>
        <w:spacing w:after="0" w:line="240" w:lineRule="auto"/>
        <w:jc w:val="both"/>
        <w:rPr>
          <w:rFonts w:ascii="Arial" w:eastAsia="Times New Roman" w:hAnsi="Arial"/>
          <w:lang w:val="es-ES_tradnl" w:eastAsia="es-ES"/>
        </w:rPr>
      </w:pPr>
    </w:p>
    <w:p w14:paraId="30905718" w14:textId="77777777" w:rsidR="00182A07" w:rsidRPr="003148E4" w:rsidRDefault="00182A07" w:rsidP="00182A07">
      <w:pPr>
        <w:spacing w:after="0" w:line="240" w:lineRule="auto"/>
        <w:jc w:val="both"/>
        <w:rPr>
          <w:rFonts w:ascii="Arial" w:eastAsia="Times New Roman" w:hAnsi="Arial" w:cs="Arial"/>
          <w:lang w:val="es-ES_tradnl" w:eastAsia="es-ES"/>
        </w:rPr>
      </w:pPr>
      <w:r w:rsidRPr="003148E4">
        <w:rPr>
          <w:rFonts w:ascii="Arial" w:eastAsia="Times New Roman" w:hAnsi="Arial" w:cs="Arial"/>
          <w:noProof/>
          <w:lang w:val="es-ES_tradnl" w:eastAsia="es-ES"/>
        </w:rPr>
        <mc:AlternateContent>
          <mc:Choice Requires="wps">
            <w:drawing>
              <wp:anchor distT="0" distB="0" distL="114300" distR="114300" simplePos="0" relativeHeight="252741120" behindDoc="0" locked="0" layoutInCell="1" allowOverlap="1" wp14:anchorId="68FC6410" wp14:editId="3597965A">
                <wp:simplePos x="0" y="0"/>
                <wp:positionH relativeFrom="page">
                  <wp:align>center</wp:align>
                </wp:positionH>
                <wp:positionV relativeFrom="paragraph">
                  <wp:posOffset>33313</wp:posOffset>
                </wp:positionV>
                <wp:extent cx="4713482" cy="736270"/>
                <wp:effectExtent l="0" t="0" r="11430" b="26035"/>
                <wp:wrapNone/>
                <wp:docPr id="178" name="Rectángulo 178"/>
                <wp:cNvGraphicFramePr/>
                <a:graphic xmlns:a="http://schemas.openxmlformats.org/drawingml/2006/main">
                  <a:graphicData uri="http://schemas.microsoft.com/office/word/2010/wordprocessingShape">
                    <wps:wsp>
                      <wps:cNvSpPr/>
                      <wps:spPr>
                        <a:xfrm>
                          <a:off x="0" y="0"/>
                          <a:ext cx="4713482" cy="7362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6FED0" w14:textId="77777777" w:rsidR="00182A07" w:rsidRPr="00CE393E" w:rsidRDefault="00182A07" w:rsidP="00182A07">
                            <w:pPr>
                              <w:jc w:val="both"/>
                              <w:rPr>
                                <w:rFonts w:ascii="Arial" w:hAnsi="Arial" w:cs="Arial"/>
                                <w:color w:val="000000" w:themeColor="text1"/>
                                <w:sz w:val="24"/>
                                <w:szCs w:val="24"/>
                              </w:rPr>
                            </w:pPr>
                            <w:r w:rsidRPr="00CE393E">
                              <w:rPr>
                                <w:rFonts w:ascii="Arial" w:hAnsi="Arial" w:cs="Arial"/>
                                <w:color w:val="000000" w:themeColor="text1"/>
                                <w:sz w:val="24"/>
                                <w:szCs w:val="24"/>
                              </w:rPr>
                              <w:t xml:space="preserve">PROCESO DE HOMOLOGACIÓN Y REGISTRO DE ESTATUTOS ORGÁNICOS ADECUADOS A LA LEY </w:t>
                            </w:r>
                            <w:proofErr w:type="spellStart"/>
                            <w:r w:rsidRPr="00CE393E">
                              <w:rPr>
                                <w:rFonts w:ascii="Arial" w:hAnsi="Arial" w:cs="Arial"/>
                                <w:color w:val="000000" w:themeColor="text1"/>
                                <w:sz w:val="24"/>
                                <w:szCs w:val="24"/>
                              </w:rPr>
                              <w:t>N°</w:t>
                            </w:r>
                            <w:proofErr w:type="spellEnd"/>
                            <w:r w:rsidRPr="00CE393E">
                              <w:rPr>
                                <w:rFonts w:ascii="Arial" w:hAnsi="Arial" w:cs="Arial"/>
                                <w:color w:val="000000" w:themeColor="text1"/>
                                <w:sz w:val="24"/>
                                <w:szCs w:val="24"/>
                              </w:rPr>
                              <w:t xml:space="preserve"> 356 Y D.S. 1995 – SEGUNDA FASE LEY N°823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C6410" id="Rectángulo 178" o:spid="_x0000_s1047" style="position:absolute;left:0;text-align:left;margin-left:0;margin-top:2.6pt;width:371.15pt;height:57.95pt;z-index:25274112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" filled="f" strokecolor="black [3213]" strokeweight="1pt">
                <v:textbox>
                  <w:txbxContent>
                    <w:p w14:paraId="7146FED0" w14:textId="77777777" w:rsidR="00182A07" w:rsidRPr="00CE393E" w:rsidRDefault="00182A07" w:rsidP="00182A07">
                      <w:pPr>
                        <w:jc w:val="both"/>
                        <w:rPr>
                          <w:rFonts w:ascii="Arial" w:hAnsi="Arial" w:cs="Arial"/>
                          <w:color w:val="000000" w:themeColor="text1"/>
                          <w:sz w:val="24"/>
                          <w:szCs w:val="24"/>
                        </w:rPr>
                      </w:pPr>
                      <w:r w:rsidRPr="00CE393E">
                        <w:rPr>
                          <w:rFonts w:ascii="Arial" w:hAnsi="Arial" w:cs="Arial"/>
                          <w:color w:val="000000" w:themeColor="text1"/>
                          <w:sz w:val="24"/>
                          <w:szCs w:val="24"/>
                        </w:rPr>
                        <w:t xml:space="preserve">PROCESO DE HOMOLOGACIÓN Y REGISTRO DE ESTATUTOS ORGÁNICOS ADECUADOS A LA LEY </w:t>
                      </w:r>
                      <w:proofErr w:type="spellStart"/>
                      <w:r w:rsidRPr="00CE393E">
                        <w:rPr>
                          <w:rFonts w:ascii="Arial" w:hAnsi="Arial" w:cs="Arial"/>
                          <w:color w:val="000000" w:themeColor="text1"/>
                          <w:sz w:val="24"/>
                          <w:szCs w:val="24"/>
                        </w:rPr>
                        <w:t>N°</w:t>
                      </w:r>
                      <w:proofErr w:type="spellEnd"/>
                      <w:r w:rsidRPr="00CE393E">
                        <w:rPr>
                          <w:rFonts w:ascii="Arial" w:hAnsi="Arial" w:cs="Arial"/>
                          <w:color w:val="000000" w:themeColor="text1"/>
                          <w:sz w:val="24"/>
                          <w:szCs w:val="24"/>
                        </w:rPr>
                        <w:t xml:space="preserve"> 356 Y D.S. 1995 – SEGUNDA FASE LEY N°823</w:t>
                      </w:r>
                    </w:p>
                  </w:txbxContent>
                </v:textbox>
                <w10:wrap anchorx="page"/>
              </v:rect>
            </w:pict>
          </mc:Fallback>
        </mc:AlternateContent>
      </w:r>
    </w:p>
    <w:p w14:paraId="2C69F342" w14:textId="77777777" w:rsidR="00182A07" w:rsidRPr="003148E4" w:rsidRDefault="00182A07" w:rsidP="00182A07">
      <w:pPr>
        <w:spacing w:after="0" w:line="240" w:lineRule="auto"/>
        <w:jc w:val="both"/>
        <w:rPr>
          <w:rFonts w:ascii="Arial" w:eastAsia="Times New Roman" w:hAnsi="Arial" w:cs="Arial"/>
          <w:lang w:val="es-ES_tradnl" w:eastAsia="es-ES"/>
        </w:rPr>
      </w:pPr>
    </w:p>
    <w:p w14:paraId="77A60603" w14:textId="77777777" w:rsidR="00182A07" w:rsidRPr="003148E4" w:rsidRDefault="00182A07" w:rsidP="00182A07">
      <w:pPr>
        <w:spacing w:line="240" w:lineRule="auto"/>
        <w:rPr>
          <w:rFonts w:ascii="Arial" w:hAnsi="Arial" w:cs="Arial"/>
        </w:rPr>
      </w:pPr>
    </w:p>
    <w:p w14:paraId="37419587" w14:textId="77777777" w:rsidR="00182A07" w:rsidRPr="003148E4" w:rsidRDefault="00182A07" w:rsidP="00182A07">
      <w:pPr>
        <w:spacing w:line="240" w:lineRule="auto"/>
        <w:jc w:val="both"/>
        <w:rPr>
          <w:rFonts w:ascii="Arial" w:hAnsi="Arial" w:cs="Arial"/>
        </w:rPr>
      </w:pPr>
    </w:p>
    <w:p w14:paraId="6A12405F" w14:textId="77777777" w:rsidR="00182A07" w:rsidRPr="003148E4" w:rsidRDefault="00182A07" w:rsidP="00182A07">
      <w:pPr>
        <w:tabs>
          <w:tab w:val="left" w:pos="2469"/>
        </w:tabs>
        <w:spacing w:line="240" w:lineRule="auto"/>
        <w:jc w:val="both"/>
        <w:rPr>
          <w:rFonts w:ascii="Arial" w:hAnsi="Arial" w:cs="Arial"/>
        </w:rPr>
      </w:pPr>
      <w:r w:rsidRPr="003148E4">
        <w:rPr>
          <w:rFonts w:ascii="Arial" w:hAnsi="Arial" w:cs="Arial"/>
        </w:rPr>
        <w:tab/>
        <w:t xml:space="preserve">RESOLUCION ADMINISTRATIVA H-2ª FASE - </w:t>
      </w:r>
      <w:proofErr w:type="spellStart"/>
      <w:r w:rsidRPr="003148E4">
        <w:rPr>
          <w:rFonts w:ascii="Arial" w:hAnsi="Arial" w:cs="Arial"/>
        </w:rPr>
        <w:t>N°</w:t>
      </w:r>
      <w:proofErr w:type="spellEnd"/>
      <w:r w:rsidRPr="003148E4">
        <w:rPr>
          <w:rFonts w:ascii="Arial" w:hAnsi="Arial" w:cs="Arial"/>
        </w:rPr>
        <w:t xml:space="preserve"> 26</w:t>
      </w:r>
    </w:p>
    <w:p w14:paraId="593C5EAB" w14:textId="77777777" w:rsidR="00182A07" w:rsidRPr="003148E4" w:rsidRDefault="00182A07" w:rsidP="00182A07">
      <w:pPr>
        <w:tabs>
          <w:tab w:val="left" w:pos="2469"/>
        </w:tabs>
        <w:spacing w:line="240" w:lineRule="auto"/>
        <w:jc w:val="both"/>
        <w:rPr>
          <w:rFonts w:ascii="Arial" w:hAnsi="Arial" w:cs="Arial"/>
        </w:rPr>
      </w:pPr>
      <w:r w:rsidRPr="003148E4">
        <w:rPr>
          <w:rFonts w:ascii="Arial" w:hAnsi="Arial" w:cs="Arial"/>
        </w:rPr>
        <w:tab/>
        <w:t xml:space="preserve">La Paz, </w:t>
      </w:r>
      <w:r w:rsidRPr="003148E4">
        <w:rPr>
          <w:rFonts w:ascii="Arial" w:hAnsi="Arial" w:cs="Arial"/>
          <w:highlight w:val="red"/>
        </w:rPr>
        <w:t>___</w:t>
      </w:r>
      <w:r w:rsidRPr="003148E4">
        <w:rPr>
          <w:rFonts w:ascii="Arial" w:hAnsi="Arial" w:cs="Arial"/>
        </w:rPr>
        <w:t xml:space="preserve"> de </w:t>
      </w:r>
      <w:r w:rsidRPr="003148E4">
        <w:rPr>
          <w:rFonts w:ascii="Arial" w:hAnsi="Arial" w:cs="Arial"/>
          <w:highlight w:val="red"/>
        </w:rPr>
        <w:t>________________</w:t>
      </w:r>
      <w:r w:rsidRPr="003148E4">
        <w:rPr>
          <w:rFonts w:ascii="Arial" w:hAnsi="Arial" w:cs="Arial"/>
        </w:rPr>
        <w:t xml:space="preserve"> </w:t>
      </w:r>
      <w:proofErr w:type="spellStart"/>
      <w:r w:rsidRPr="003148E4">
        <w:rPr>
          <w:rFonts w:ascii="Arial" w:hAnsi="Arial" w:cs="Arial"/>
        </w:rPr>
        <w:t>de</w:t>
      </w:r>
      <w:proofErr w:type="spellEnd"/>
      <w:r w:rsidRPr="003148E4">
        <w:rPr>
          <w:rFonts w:ascii="Arial" w:hAnsi="Arial" w:cs="Arial"/>
        </w:rPr>
        <w:t xml:space="preserve"> </w:t>
      </w:r>
      <w:r w:rsidRPr="003148E4">
        <w:rPr>
          <w:rFonts w:ascii="Arial" w:hAnsi="Arial" w:cs="Arial"/>
          <w:highlight w:val="red"/>
        </w:rPr>
        <w:t>___________</w:t>
      </w:r>
    </w:p>
    <w:p w14:paraId="7C089E02" w14:textId="77777777" w:rsidR="00182A07" w:rsidRPr="003148E4" w:rsidRDefault="00182A07" w:rsidP="00182A07">
      <w:pPr>
        <w:tabs>
          <w:tab w:val="left" w:pos="2469"/>
        </w:tabs>
        <w:spacing w:line="240" w:lineRule="auto"/>
        <w:jc w:val="both"/>
        <w:rPr>
          <w:rFonts w:ascii="Arial" w:hAnsi="Arial" w:cs="Arial"/>
          <w:b/>
          <w:bCs/>
        </w:rPr>
      </w:pPr>
      <w:r w:rsidRPr="003148E4">
        <w:rPr>
          <w:rFonts w:ascii="Arial" w:hAnsi="Arial" w:cs="Arial"/>
          <w:b/>
          <w:bCs/>
        </w:rPr>
        <w:t>VISTOS:</w:t>
      </w:r>
    </w:p>
    <w:p w14:paraId="71A2B566" w14:textId="77777777" w:rsidR="00182A07" w:rsidRPr="003148E4" w:rsidRDefault="00182A07" w:rsidP="00182A07">
      <w:pPr>
        <w:spacing w:after="192" w:line="240" w:lineRule="auto"/>
        <w:ind w:right="230"/>
        <w:jc w:val="both"/>
        <w:rPr>
          <w:rFonts w:ascii="Arial" w:hAnsi="Arial" w:cs="Arial"/>
        </w:rPr>
      </w:pPr>
      <w:r w:rsidRPr="003148E4">
        <w:rPr>
          <w:rFonts w:ascii="Arial" w:hAnsi="Arial" w:cs="Arial"/>
        </w:rPr>
        <w:t xml:space="preserve">La solicitud de Homologación y Registro del Estatuto Orgánico Adecuado a la Ley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rPr>
        <w:t xml:space="preserve">356 de 11 de abril de 2013 y Decreto Supremo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rPr>
        <w:t>1995 de 13 de mayo de 2014 de la Cooperativa de Servicios Públicos de Agua Potable “</w:t>
      </w:r>
      <w:r w:rsidRPr="003148E4">
        <w:rPr>
          <w:rFonts w:ascii="Arial" w:hAnsi="Arial" w:cs="Arial"/>
          <w:highlight w:val="red"/>
        </w:rPr>
        <w:t>_________________</w:t>
      </w:r>
      <w:r w:rsidRPr="003148E4">
        <w:rPr>
          <w:rFonts w:ascii="Arial" w:hAnsi="Arial" w:cs="Arial"/>
        </w:rPr>
        <w:t xml:space="preserve">" Ltda., presentado por el señor </w:t>
      </w:r>
      <w:r w:rsidRPr="003148E4">
        <w:rPr>
          <w:rFonts w:ascii="Arial" w:hAnsi="Arial" w:cs="Arial"/>
          <w:highlight w:val="red"/>
        </w:rPr>
        <w:t>____________________________</w:t>
      </w:r>
      <w:r w:rsidRPr="003148E4">
        <w:rPr>
          <w:rFonts w:ascii="Arial" w:hAnsi="Arial" w:cs="Arial"/>
        </w:rPr>
        <w:t>, apersonándose como Presidente del Con</w:t>
      </w:r>
      <w:r>
        <w:rPr>
          <w:rFonts w:ascii="Arial" w:hAnsi="Arial" w:cs="Arial"/>
        </w:rPr>
        <w:t>s</w:t>
      </w:r>
      <w:r w:rsidRPr="003148E4">
        <w:rPr>
          <w:rFonts w:ascii="Arial" w:hAnsi="Arial" w:cs="Arial"/>
        </w:rPr>
        <w:t xml:space="preserve">ejo de Administración, el Informe Jurídico </w:t>
      </w:r>
      <w:r w:rsidRPr="003148E4">
        <w:rPr>
          <w:rFonts w:ascii="Arial" w:hAnsi="Arial" w:cs="Arial"/>
          <w:highlight w:val="red"/>
        </w:rPr>
        <w:t>_______________________________</w:t>
      </w:r>
      <w:r w:rsidRPr="003148E4">
        <w:rPr>
          <w:rFonts w:ascii="Arial" w:hAnsi="Arial" w:cs="Arial"/>
        </w:rPr>
        <w:t xml:space="preserve"> de fecha </w:t>
      </w:r>
      <w:r w:rsidRPr="003148E4">
        <w:rPr>
          <w:rFonts w:ascii="Arial" w:hAnsi="Arial" w:cs="Arial"/>
          <w:highlight w:val="red"/>
        </w:rPr>
        <w:t>______________________</w:t>
      </w:r>
      <w:r w:rsidRPr="003148E4">
        <w:rPr>
          <w:rFonts w:ascii="Arial" w:hAnsi="Arial" w:cs="Arial"/>
        </w:rPr>
        <w:t xml:space="preserve"> y el Informe Técnico </w:t>
      </w:r>
      <w:r w:rsidRPr="003148E4">
        <w:rPr>
          <w:rFonts w:ascii="Arial" w:hAnsi="Arial" w:cs="Arial"/>
          <w:highlight w:val="red"/>
        </w:rPr>
        <w:t>_______________________________</w:t>
      </w:r>
      <w:r w:rsidRPr="003148E4">
        <w:rPr>
          <w:rFonts w:ascii="Arial" w:hAnsi="Arial" w:cs="Arial"/>
        </w:rPr>
        <w:t xml:space="preserve"> de fecha </w:t>
      </w:r>
      <w:r w:rsidRPr="003148E4">
        <w:rPr>
          <w:rFonts w:ascii="Arial" w:hAnsi="Arial" w:cs="Arial"/>
          <w:highlight w:val="red"/>
        </w:rPr>
        <w:t>______________________</w:t>
      </w:r>
      <w:r w:rsidRPr="003148E4">
        <w:rPr>
          <w:rFonts w:ascii="Arial" w:hAnsi="Arial" w:cs="Arial"/>
        </w:rPr>
        <w:t>, y;</w:t>
      </w:r>
    </w:p>
    <w:p w14:paraId="0A1601DE" w14:textId="77777777" w:rsidR="00182A07" w:rsidRPr="003148E4" w:rsidRDefault="00182A07" w:rsidP="00182A07">
      <w:pPr>
        <w:spacing w:after="197" w:line="240" w:lineRule="auto"/>
        <w:ind w:right="941"/>
        <w:jc w:val="both"/>
        <w:rPr>
          <w:rFonts w:ascii="Arial" w:hAnsi="Arial" w:cs="Arial"/>
          <w:b/>
          <w:bCs/>
        </w:rPr>
      </w:pPr>
      <w:r w:rsidRPr="003148E4">
        <w:rPr>
          <w:rFonts w:ascii="Arial" w:hAnsi="Arial" w:cs="Arial"/>
          <w:b/>
          <w:bCs/>
        </w:rPr>
        <w:t>CONSIDERANDO:</w:t>
      </w:r>
    </w:p>
    <w:p w14:paraId="09526636" w14:textId="77777777" w:rsidR="00182A07" w:rsidRPr="003148E4" w:rsidRDefault="00182A07" w:rsidP="00182A07">
      <w:pPr>
        <w:spacing w:after="219" w:line="240" w:lineRule="auto"/>
        <w:ind w:right="220"/>
        <w:jc w:val="both"/>
        <w:rPr>
          <w:rFonts w:ascii="Arial" w:hAnsi="Arial" w:cs="Arial"/>
        </w:rPr>
      </w:pPr>
      <w:r w:rsidRPr="003148E4">
        <w:rPr>
          <w:rFonts w:ascii="Arial" w:hAnsi="Arial" w:cs="Arial"/>
        </w:rPr>
        <w:t xml:space="preserve">Que mediante Resolución Administrativa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highlight w:val="red"/>
        </w:rPr>
        <w:t>_____</w:t>
      </w:r>
      <w:r w:rsidRPr="003148E4">
        <w:rPr>
          <w:rFonts w:ascii="Arial" w:hAnsi="Arial" w:cs="Arial"/>
        </w:rPr>
        <w:t xml:space="preserve"> de fecha </w:t>
      </w:r>
      <w:r w:rsidRPr="003148E4">
        <w:rPr>
          <w:rFonts w:ascii="Arial" w:hAnsi="Arial" w:cs="Arial"/>
          <w:highlight w:val="red"/>
        </w:rPr>
        <w:t>_________________</w:t>
      </w:r>
      <w:r w:rsidRPr="003148E4">
        <w:rPr>
          <w:rFonts w:ascii="Arial" w:hAnsi="Arial" w:cs="Arial"/>
        </w:rPr>
        <w:t xml:space="preserve"> emitido por la Dirección General de Cooperativas, se reconoce la personalidad jurídica de la Cooperativa de Servicios Públicos de Agua Potable "</w:t>
      </w:r>
      <w:r w:rsidRPr="003148E4">
        <w:rPr>
          <w:rFonts w:ascii="Arial" w:hAnsi="Arial" w:cs="Arial"/>
          <w:highlight w:val="red"/>
        </w:rPr>
        <w:t>_________________</w:t>
      </w:r>
      <w:r w:rsidRPr="003148E4">
        <w:rPr>
          <w:rFonts w:ascii="Arial" w:hAnsi="Arial" w:cs="Arial"/>
        </w:rPr>
        <w:t>" Ltda.</w:t>
      </w:r>
    </w:p>
    <w:p w14:paraId="3927E0D0" w14:textId="77777777" w:rsidR="00182A07" w:rsidRPr="003148E4" w:rsidRDefault="00182A07" w:rsidP="00182A07">
      <w:pPr>
        <w:spacing w:after="222" w:line="240" w:lineRule="auto"/>
        <w:ind w:right="941"/>
        <w:jc w:val="both"/>
        <w:rPr>
          <w:rFonts w:ascii="Arial" w:hAnsi="Arial" w:cs="Arial"/>
          <w:b/>
          <w:bCs/>
        </w:rPr>
      </w:pPr>
      <w:r w:rsidRPr="003148E4">
        <w:rPr>
          <w:rFonts w:ascii="Arial" w:hAnsi="Arial" w:cs="Arial"/>
          <w:b/>
          <w:bCs/>
        </w:rPr>
        <w:t>CONSIDERANDO:</w:t>
      </w:r>
    </w:p>
    <w:p w14:paraId="49E85212" w14:textId="77777777" w:rsidR="00182A07" w:rsidRPr="003148E4" w:rsidRDefault="00182A07" w:rsidP="00182A07">
      <w:pPr>
        <w:spacing w:after="192" w:line="240" w:lineRule="auto"/>
        <w:ind w:right="188"/>
        <w:jc w:val="both"/>
        <w:rPr>
          <w:rFonts w:ascii="Arial" w:hAnsi="Arial" w:cs="Arial"/>
        </w:rPr>
      </w:pPr>
      <w:r w:rsidRPr="003148E4">
        <w:rPr>
          <w:rFonts w:ascii="Arial" w:hAnsi="Arial" w:cs="Arial"/>
        </w:rPr>
        <w:t xml:space="preserve">Que la Ley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rPr>
        <w:t xml:space="preserve">823 de 19 de agosto de 2016, en su Artículo Único dispone que la modificación de la Disposición Transitoria Primera y se incorpora la Disposición Final Única a la Ley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rPr>
        <w:t xml:space="preserve">356 de 11 de abril de 2013, instruyendo: "Las cooperativas que se </w:t>
      </w:r>
      <w:r w:rsidRPr="003148E4">
        <w:rPr>
          <w:rFonts w:ascii="Arial" w:eastAsia="Courier New" w:hAnsi="Arial" w:cs="Arial"/>
        </w:rPr>
        <w:t>encuentren actualmente registradas y en funcionamiento, se adecuarán a las disposiciones de esta Ley hasta e/ 13 de mayo de 2018, de acuerdo con procedimiento establecido por la Autoridad de Fiscalización y Control de Cooperativas — AFCOOP. Caso contrario, quedarán canceladas las autorizaciones no ratificadas y se ordenará la disolución, liquidación y extinción de tales cooperativas".</w:t>
      </w:r>
    </w:p>
    <w:p w14:paraId="70A15374" w14:textId="77777777" w:rsidR="00182A07" w:rsidRPr="003148E4" w:rsidRDefault="00182A07" w:rsidP="00182A07">
      <w:pPr>
        <w:spacing w:after="192" w:line="240" w:lineRule="auto"/>
        <w:ind w:right="167"/>
        <w:jc w:val="both"/>
        <w:rPr>
          <w:rFonts w:ascii="Arial" w:hAnsi="Arial" w:cs="Arial"/>
        </w:rPr>
      </w:pPr>
      <w:r w:rsidRPr="003148E4">
        <w:rPr>
          <w:rFonts w:ascii="Arial" w:hAnsi="Arial" w:cs="Arial"/>
        </w:rPr>
        <w:t xml:space="preserve">Que, en concordancia con el precepto legal señalado, el Artículo Transitorio Tercero, Parágrafo ll del Decreto Supremo N </w:t>
      </w:r>
      <w:r w:rsidRPr="003148E4">
        <w:rPr>
          <w:rFonts w:ascii="Arial" w:hAnsi="Arial" w:cs="Arial"/>
          <w:vertAlign w:val="superscript"/>
        </w:rPr>
        <w:t xml:space="preserve">O </w:t>
      </w:r>
      <w:r w:rsidRPr="003148E4">
        <w:rPr>
          <w:rFonts w:ascii="Arial" w:hAnsi="Arial" w:cs="Arial"/>
        </w:rPr>
        <w:t>1995, establece que, una vez aprobada la adecuación de los estatutos orgánicos por la Asamblea General Extraordinaria, se presentará el nuevo texto ante la AFCOOP, para fines de homologación y registro.</w:t>
      </w:r>
    </w:p>
    <w:p w14:paraId="780B7DF3" w14:textId="77777777" w:rsidR="00182A07" w:rsidRPr="003148E4" w:rsidRDefault="00182A07" w:rsidP="00182A07">
      <w:pPr>
        <w:spacing w:after="205" w:line="240" w:lineRule="auto"/>
        <w:ind w:right="10"/>
        <w:jc w:val="both"/>
        <w:rPr>
          <w:rFonts w:ascii="Arial" w:hAnsi="Arial" w:cs="Arial"/>
        </w:rPr>
      </w:pPr>
      <w:r w:rsidRPr="003148E4">
        <w:rPr>
          <w:rFonts w:ascii="Arial" w:hAnsi="Arial" w:cs="Arial"/>
        </w:rPr>
        <w:t xml:space="preserve">Que el Artículo 14 de la precitada Ley </w:t>
      </w:r>
      <w:proofErr w:type="spellStart"/>
      <w:r w:rsidRPr="003148E4">
        <w:rPr>
          <w:rFonts w:ascii="Arial" w:hAnsi="Arial" w:cs="Arial"/>
          <w:color w:val="000000" w:themeColor="text1"/>
        </w:rPr>
        <w:t>N°</w:t>
      </w:r>
      <w:proofErr w:type="spellEnd"/>
      <w:r w:rsidRPr="003148E4">
        <w:rPr>
          <w:rFonts w:ascii="Arial" w:hAnsi="Arial" w:cs="Arial"/>
          <w:vertAlign w:val="superscript"/>
        </w:rPr>
        <w:t xml:space="preserve"> </w:t>
      </w:r>
      <w:r w:rsidRPr="003148E4">
        <w:rPr>
          <w:rFonts w:ascii="Arial" w:hAnsi="Arial" w:cs="Arial"/>
        </w:rPr>
        <w:t xml:space="preserve">356, determina que las cooperativas adoptarán el régimen de responsabilidad limitada -- R,L., debiendo expresarlo en su denominación, disposición concordante con el artículo 5 del Decreto Supremo </w:t>
      </w:r>
      <w:r w:rsidRPr="003148E4">
        <w:rPr>
          <w:rFonts w:ascii="Arial" w:hAnsi="Arial" w:cs="Arial"/>
          <w:color w:val="000000" w:themeColor="text1"/>
        </w:rPr>
        <w:t>N°</w:t>
      </w:r>
      <w:r w:rsidRPr="003148E4">
        <w:rPr>
          <w:rFonts w:ascii="Arial" w:hAnsi="Arial" w:cs="Arial"/>
        </w:rPr>
        <w:t>1995.</w:t>
      </w:r>
    </w:p>
    <w:p w14:paraId="6BEBDA5F" w14:textId="77777777" w:rsidR="00182A07" w:rsidRPr="003148E4" w:rsidRDefault="00182A07" w:rsidP="00182A07">
      <w:pPr>
        <w:spacing w:after="192" w:line="240" w:lineRule="auto"/>
        <w:ind w:right="146"/>
        <w:jc w:val="both"/>
        <w:rPr>
          <w:rFonts w:ascii="Arial" w:hAnsi="Arial" w:cs="Arial"/>
        </w:rPr>
      </w:pPr>
      <w:r w:rsidRPr="003148E4">
        <w:rPr>
          <w:rFonts w:ascii="Arial" w:hAnsi="Arial" w:cs="Arial"/>
        </w:rPr>
        <w:t xml:space="preserve">Que se ha emitido la Resolución Ministerial </w:t>
      </w:r>
      <w:r w:rsidRPr="003148E4">
        <w:rPr>
          <w:rFonts w:ascii="Arial" w:hAnsi="Arial" w:cs="Arial"/>
          <w:color w:val="000000" w:themeColor="text1"/>
        </w:rPr>
        <w:t>N°</w:t>
      </w:r>
      <w:r w:rsidRPr="003148E4">
        <w:rPr>
          <w:rFonts w:ascii="Arial" w:hAnsi="Arial" w:cs="Arial"/>
        </w:rPr>
        <w:t xml:space="preserve">673/17 de 09 de agosto de 2017 aprobando el "Proceso de Homologación y Registro de los Estatutos Orgánicos de las Cooperativas Adecuados a la Ley </w:t>
      </w:r>
      <w:proofErr w:type="spellStart"/>
      <w:r w:rsidRPr="003148E4">
        <w:rPr>
          <w:rFonts w:ascii="Arial" w:hAnsi="Arial" w:cs="Arial"/>
          <w:color w:val="000000" w:themeColor="text1"/>
        </w:rPr>
        <w:t>N°</w:t>
      </w:r>
      <w:proofErr w:type="spellEnd"/>
      <w:r w:rsidRPr="003148E4">
        <w:rPr>
          <w:rFonts w:ascii="Arial" w:hAnsi="Arial" w:cs="Arial"/>
        </w:rPr>
        <w:t xml:space="preserve"> 356 de 11 de abril de 2013 y Decreto Supremo </w:t>
      </w:r>
      <w:r w:rsidRPr="003148E4">
        <w:rPr>
          <w:rFonts w:ascii="Arial" w:hAnsi="Arial" w:cs="Arial"/>
          <w:color w:val="000000" w:themeColor="text1"/>
        </w:rPr>
        <w:t>N°</w:t>
      </w:r>
      <w:r w:rsidRPr="003148E4">
        <w:rPr>
          <w:rFonts w:ascii="Arial" w:hAnsi="Arial" w:cs="Arial"/>
        </w:rPr>
        <w:t xml:space="preserve">1995 de 13 de mayo </w:t>
      </w:r>
      <w:r w:rsidRPr="003148E4">
        <w:rPr>
          <w:rFonts w:ascii="Arial" w:hAnsi="Arial" w:cs="Arial"/>
        </w:rPr>
        <w:lastRenderedPageBreak/>
        <w:t>de 2014" ante la Autoridad de Fiscalización y Control de Cooperativas, estableciendo los requisitos mínimos para la procedencia.</w:t>
      </w:r>
    </w:p>
    <w:p w14:paraId="52255B88" w14:textId="77777777" w:rsidR="00182A07" w:rsidRPr="003148E4" w:rsidRDefault="00182A07" w:rsidP="00182A07">
      <w:pPr>
        <w:spacing w:after="222" w:line="240" w:lineRule="auto"/>
        <w:ind w:right="941"/>
        <w:jc w:val="both"/>
        <w:rPr>
          <w:rFonts w:ascii="Arial" w:hAnsi="Arial" w:cs="Arial"/>
          <w:b/>
          <w:bCs/>
        </w:rPr>
      </w:pPr>
      <w:r w:rsidRPr="003148E4">
        <w:rPr>
          <w:rFonts w:ascii="Arial" w:hAnsi="Arial" w:cs="Arial"/>
          <w:b/>
          <w:bCs/>
        </w:rPr>
        <w:t>CONSIDERANDO:</w:t>
      </w:r>
    </w:p>
    <w:p w14:paraId="7E355555" w14:textId="77777777" w:rsidR="00182A07" w:rsidRPr="003148E4" w:rsidRDefault="00182A07" w:rsidP="00182A07">
      <w:pPr>
        <w:spacing w:after="192" w:line="240" w:lineRule="auto"/>
        <w:ind w:right="330"/>
        <w:jc w:val="both"/>
        <w:rPr>
          <w:rFonts w:ascii="Arial" w:hAnsi="Arial" w:cs="Arial"/>
        </w:rPr>
      </w:pPr>
      <w:r w:rsidRPr="003148E4">
        <w:rPr>
          <w:rFonts w:ascii="Arial" w:hAnsi="Arial" w:cs="Arial"/>
        </w:rPr>
        <w:t xml:space="preserve">Que el Artículo 93, parágrafo I del Decreto Supremo </w:t>
      </w:r>
      <w:proofErr w:type="spellStart"/>
      <w:r w:rsidRPr="003148E4">
        <w:rPr>
          <w:rFonts w:ascii="Arial" w:hAnsi="Arial" w:cs="Arial"/>
          <w:color w:val="000000" w:themeColor="text1"/>
        </w:rPr>
        <w:t>N°</w:t>
      </w:r>
      <w:proofErr w:type="spellEnd"/>
      <w:r w:rsidRPr="003148E4">
        <w:rPr>
          <w:rFonts w:ascii="Arial" w:hAnsi="Arial" w:cs="Arial"/>
        </w:rPr>
        <w:t xml:space="preserve"> 1995 de 13 de mayo de 2014, dispone que la Directora o Director General Ejecutivo es la máxima autoridad y representante legal de la Autoridad de Fiscalización y Control de Cooperativas AFCOOP.</w:t>
      </w:r>
    </w:p>
    <w:p w14:paraId="5F17916B" w14:textId="77777777" w:rsidR="00182A07" w:rsidRPr="003148E4" w:rsidRDefault="00182A07" w:rsidP="00182A07">
      <w:pPr>
        <w:spacing w:after="168" w:line="240" w:lineRule="auto"/>
        <w:ind w:right="330"/>
        <w:jc w:val="both"/>
        <w:rPr>
          <w:rFonts w:ascii="Arial" w:hAnsi="Arial" w:cs="Arial"/>
        </w:rPr>
      </w:pPr>
      <w:r w:rsidRPr="003148E4">
        <w:rPr>
          <w:rFonts w:ascii="Arial" w:hAnsi="Arial" w:cs="Arial"/>
        </w:rPr>
        <w:t xml:space="preserve">Que cumpliendo con las atribuciones establecidas en la Ley </w:t>
      </w:r>
      <w:proofErr w:type="spellStart"/>
      <w:r w:rsidRPr="003148E4">
        <w:rPr>
          <w:rFonts w:ascii="Arial" w:hAnsi="Arial" w:cs="Arial"/>
          <w:color w:val="000000" w:themeColor="text1"/>
        </w:rPr>
        <w:t>N°</w:t>
      </w:r>
      <w:proofErr w:type="spellEnd"/>
      <w:r w:rsidRPr="003148E4">
        <w:rPr>
          <w:rFonts w:ascii="Arial" w:hAnsi="Arial" w:cs="Arial"/>
        </w:rPr>
        <w:t xml:space="preserve"> 356 de 11 de abril de 2013, Artículo 108, parágrafo ll, numerales 8 y 11, concordante con el Decreto Supremo </w:t>
      </w:r>
      <w:proofErr w:type="spellStart"/>
      <w:r w:rsidRPr="003148E4">
        <w:rPr>
          <w:rFonts w:ascii="Arial" w:hAnsi="Arial" w:cs="Arial"/>
          <w:color w:val="000000" w:themeColor="text1"/>
        </w:rPr>
        <w:t>N°</w:t>
      </w:r>
      <w:proofErr w:type="spellEnd"/>
      <w:r w:rsidRPr="003148E4">
        <w:rPr>
          <w:rFonts w:ascii="Arial" w:hAnsi="Arial" w:cs="Arial"/>
        </w:rPr>
        <w:t xml:space="preserve"> 1995 de 13 de mayo de 2014, Artículos 15 parágrafo ll, 17 y 18, numeral 6, la Autoridad de Fiscalización y Control de Cooperativas, homologa y registra los estatutos orgánicos de las cooperativas en el Registro Estatal de Cooperativas, a través de resolución expresa emitida por la máxima autoridad ejecutiva de la citada institución pública.</w:t>
      </w:r>
    </w:p>
    <w:p w14:paraId="2632934F" w14:textId="77777777" w:rsidR="00182A07" w:rsidRPr="003148E4" w:rsidRDefault="00182A07" w:rsidP="00182A07">
      <w:pPr>
        <w:spacing w:after="197" w:line="240" w:lineRule="auto"/>
        <w:ind w:right="941"/>
        <w:jc w:val="both"/>
        <w:rPr>
          <w:rFonts w:ascii="Arial" w:hAnsi="Arial" w:cs="Arial"/>
          <w:b/>
          <w:bCs/>
        </w:rPr>
      </w:pPr>
      <w:r w:rsidRPr="003148E4">
        <w:rPr>
          <w:rFonts w:ascii="Arial" w:hAnsi="Arial" w:cs="Arial"/>
          <w:b/>
          <w:bCs/>
        </w:rPr>
        <w:t>POR TANTO:</w:t>
      </w:r>
    </w:p>
    <w:p w14:paraId="7D4A0494" w14:textId="77777777" w:rsidR="00182A07" w:rsidRPr="003148E4" w:rsidRDefault="00182A07" w:rsidP="00182A07">
      <w:pPr>
        <w:spacing w:after="192" w:line="240" w:lineRule="auto"/>
        <w:ind w:right="330"/>
        <w:jc w:val="both"/>
        <w:rPr>
          <w:rFonts w:ascii="Arial" w:hAnsi="Arial" w:cs="Arial"/>
        </w:rPr>
      </w:pPr>
      <w:r w:rsidRPr="003148E4">
        <w:rPr>
          <w:rFonts w:ascii="Arial" w:hAnsi="Arial" w:cs="Arial"/>
        </w:rPr>
        <w:t>El Director General Ejecutivo de la Autoridad de Fiscalización y Control de Cooperativas, en uso de sus atribuciones conferidas por Ley;</w:t>
      </w:r>
    </w:p>
    <w:p w14:paraId="1B9E9B87" w14:textId="77777777" w:rsidR="00182A07" w:rsidRPr="003148E4" w:rsidRDefault="00182A07" w:rsidP="00182A07">
      <w:pPr>
        <w:spacing w:after="225" w:line="240" w:lineRule="auto"/>
        <w:ind w:right="941"/>
        <w:jc w:val="both"/>
        <w:rPr>
          <w:rFonts w:ascii="Arial" w:hAnsi="Arial" w:cs="Arial"/>
          <w:b/>
          <w:bCs/>
        </w:rPr>
      </w:pPr>
      <w:r w:rsidRPr="003148E4">
        <w:rPr>
          <w:rFonts w:ascii="Arial" w:hAnsi="Arial" w:cs="Arial"/>
          <w:b/>
          <w:bCs/>
        </w:rPr>
        <w:t>RESUELVE:</w:t>
      </w:r>
    </w:p>
    <w:p w14:paraId="2EC143F7" w14:textId="77777777" w:rsidR="00182A07" w:rsidRPr="003148E4" w:rsidRDefault="00182A07" w:rsidP="00182A07">
      <w:pPr>
        <w:spacing w:after="133" w:line="240" w:lineRule="auto"/>
        <w:ind w:right="330"/>
        <w:jc w:val="both"/>
        <w:rPr>
          <w:rFonts w:ascii="Arial" w:hAnsi="Arial" w:cs="Arial"/>
        </w:rPr>
      </w:pPr>
      <w:r w:rsidRPr="003148E4">
        <w:rPr>
          <w:rFonts w:ascii="Arial" w:hAnsi="Arial" w:cs="Arial"/>
          <w:b/>
          <w:bCs/>
        </w:rPr>
        <w:t>PRIMERO:</w:t>
      </w:r>
      <w:r w:rsidRPr="003148E4">
        <w:rPr>
          <w:rFonts w:ascii="Arial" w:hAnsi="Arial" w:cs="Arial"/>
        </w:rPr>
        <w:t xml:space="preserve"> Registrar la denominación a COOPERATIVA DE SERVICIOS PÚBLICOS DE AGUA POTABLE Y ALCANTARILLADO "</w:t>
      </w:r>
      <w:r w:rsidRPr="003148E4">
        <w:rPr>
          <w:rFonts w:ascii="Arial" w:hAnsi="Arial" w:cs="Arial"/>
          <w:highlight w:val="red"/>
        </w:rPr>
        <w:t>_________________</w:t>
      </w:r>
      <w:r w:rsidRPr="003148E4">
        <w:rPr>
          <w:rFonts w:ascii="Arial" w:hAnsi="Arial" w:cs="Arial"/>
        </w:rPr>
        <w:t xml:space="preserve">" R.L., como se tiene establecido en su Estatuto Orgánico, con domicilio legal ubicado en la Comunidad de </w:t>
      </w:r>
      <w:r w:rsidRPr="003148E4">
        <w:rPr>
          <w:rFonts w:ascii="Arial" w:hAnsi="Arial" w:cs="Arial"/>
          <w:highlight w:val="red"/>
        </w:rPr>
        <w:t>_________________</w:t>
      </w:r>
      <w:r w:rsidRPr="003148E4">
        <w:rPr>
          <w:rFonts w:ascii="Arial" w:hAnsi="Arial" w:cs="Arial"/>
        </w:rPr>
        <w:t xml:space="preserve"> del Municipio de </w:t>
      </w:r>
      <w:r w:rsidRPr="003148E4">
        <w:rPr>
          <w:rFonts w:ascii="Arial" w:hAnsi="Arial" w:cs="Arial"/>
          <w:highlight w:val="red"/>
        </w:rPr>
        <w:t>_________________</w:t>
      </w:r>
      <w:r w:rsidRPr="003148E4">
        <w:rPr>
          <w:rFonts w:ascii="Arial" w:hAnsi="Arial" w:cs="Arial"/>
        </w:rPr>
        <w:t xml:space="preserve">, Provincia </w:t>
      </w:r>
      <w:r w:rsidRPr="003148E4">
        <w:rPr>
          <w:rFonts w:ascii="Arial" w:hAnsi="Arial" w:cs="Arial"/>
          <w:highlight w:val="red"/>
        </w:rPr>
        <w:t>_________________</w:t>
      </w:r>
      <w:r w:rsidRPr="003148E4">
        <w:rPr>
          <w:rFonts w:ascii="Arial" w:hAnsi="Arial" w:cs="Arial"/>
        </w:rPr>
        <w:t xml:space="preserve"> del Departamento de </w:t>
      </w:r>
      <w:r w:rsidRPr="003148E4">
        <w:rPr>
          <w:rFonts w:ascii="Arial" w:hAnsi="Arial" w:cs="Arial"/>
          <w:highlight w:val="red"/>
        </w:rPr>
        <w:t>_________________</w:t>
      </w:r>
      <w:r w:rsidRPr="003148E4">
        <w:rPr>
          <w:rFonts w:ascii="Arial" w:hAnsi="Arial" w:cs="Arial"/>
        </w:rPr>
        <w:t>.</w:t>
      </w:r>
    </w:p>
    <w:p w14:paraId="47591DDE" w14:textId="77777777" w:rsidR="00182A07" w:rsidRPr="003148E4" w:rsidRDefault="00182A07" w:rsidP="00182A07">
      <w:pPr>
        <w:spacing w:after="157" w:line="240" w:lineRule="auto"/>
        <w:ind w:right="330"/>
        <w:jc w:val="both"/>
        <w:rPr>
          <w:rFonts w:ascii="Arial" w:hAnsi="Arial" w:cs="Arial"/>
        </w:rPr>
      </w:pPr>
      <w:r w:rsidRPr="003148E4">
        <w:rPr>
          <w:rFonts w:ascii="Arial" w:hAnsi="Arial" w:cs="Arial"/>
          <w:b/>
          <w:bCs/>
        </w:rPr>
        <w:t>SEGUNDO:</w:t>
      </w:r>
      <w:r w:rsidRPr="003148E4">
        <w:rPr>
          <w:rFonts w:ascii="Arial" w:hAnsi="Arial" w:cs="Arial"/>
        </w:rPr>
        <w:t xml:space="preserve"> Homologar el Estatuto Orgánico de la COOPERATIVA DE SERVICIOS PÚBLICOS DE AGUA POTABLE Y ALCANTARILLADO "</w:t>
      </w:r>
      <w:r w:rsidRPr="003148E4">
        <w:rPr>
          <w:rFonts w:ascii="Arial" w:hAnsi="Arial" w:cs="Arial"/>
          <w:highlight w:val="red"/>
        </w:rPr>
        <w:t>_________________</w:t>
      </w:r>
      <w:r w:rsidRPr="003148E4">
        <w:rPr>
          <w:rFonts w:ascii="Arial" w:hAnsi="Arial" w:cs="Arial"/>
        </w:rPr>
        <w:t xml:space="preserve">" R.L., redactado en sus </w:t>
      </w:r>
      <w:r w:rsidRPr="003148E4">
        <w:rPr>
          <w:rFonts w:ascii="Arial" w:hAnsi="Arial" w:cs="Arial"/>
          <w:highlight w:val="red"/>
        </w:rPr>
        <w:t>____</w:t>
      </w:r>
      <w:r w:rsidRPr="003148E4">
        <w:rPr>
          <w:rFonts w:ascii="Arial" w:hAnsi="Arial" w:cs="Arial"/>
        </w:rPr>
        <w:t xml:space="preserve"> Capítulos y </w:t>
      </w:r>
      <w:r w:rsidRPr="003148E4">
        <w:rPr>
          <w:rFonts w:ascii="Arial" w:hAnsi="Arial" w:cs="Arial"/>
          <w:highlight w:val="red"/>
        </w:rPr>
        <w:t>_____</w:t>
      </w:r>
      <w:r w:rsidRPr="003148E4">
        <w:rPr>
          <w:rFonts w:ascii="Arial" w:hAnsi="Arial" w:cs="Arial"/>
        </w:rPr>
        <w:t xml:space="preserve"> Artículos.</w:t>
      </w:r>
    </w:p>
    <w:p w14:paraId="40DB9DE6" w14:textId="77777777" w:rsidR="00182A07" w:rsidRPr="003148E4" w:rsidRDefault="00182A07" w:rsidP="00182A07">
      <w:pPr>
        <w:spacing w:after="216" w:line="240" w:lineRule="auto"/>
        <w:ind w:right="330"/>
        <w:jc w:val="both"/>
        <w:rPr>
          <w:rFonts w:ascii="Arial" w:hAnsi="Arial" w:cs="Arial"/>
        </w:rPr>
      </w:pPr>
      <w:r w:rsidRPr="003148E4">
        <w:rPr>
          <w:rFonts w:ascii="Arial" w:hAnsi="Arial" w:cs="Arial"/>
          <w:b/>
          <w:bCs/>
        </w:rPr>
        <w:t>TERCERO:</w:t>
      </w:r>
      <w:r w:rsidRPr="003148E4">
        <w:rPr>
          <w:rFonts w:ascii="Arial" w:hAnsi="Arial" w:cs="Arial"/>
        </w:rPr>
        <w:t xml:space="preserve"> La Dirección Administrativa Financiera, instruirá al encargado de la Unidad de Tecnologías de Investigación, su inscripción en el Registro Estatal de Cooperativas.</w:t>
      </w:r>
    </w:p>
    <w:p w14:paraId="444548A3" w14:textId="77777777" w:rsidR="00182A07" w:rsidRPr="003148E4" w:rsidRDefault="00182A07" w:rsidP="00182A07">
      <w:pPr>
        <w:spacing w:after="163" w:line="240" w:lineRule="auto"/>
        <w:ind w:right="330"/>
        <w:jc w:val="both"/>
        <w:rPr>
          <w:rFonts w:ascii="Arial" w:hAnsi="Arial" w:cs="Arial"/>
        </w:rPr>
      </w:pPr>
      <w:r w:rsidRPr="003148E4">
        <w:rPr>
          <w:rFonts w:ascii="Arial" w:hAnsi="Arial" w:cs="Arial"/>
        </w:rPr>
        <w:t>Regístrese, notifíquese y archívese.</w:t>
      </w:r>
    </w:p>
    <w:p w14:paraId="31006504" w14:textId="77777777" w:rsidR="00182A07" w:rsidRPr="003148E4" w:rsidRDefault="00182A07" w:rsidP="00182A07">
      <w:pPr>
        <w:tabs>
          <w:tab w:val="left" w:pos="5625"/>
        </w:tabs>
        <w:spacing w:after="0" w:line="240" w:lineRule="auto"/>
        <w:rPr>
          <w:rFonts w:ascii="Arial" w:eastAsia="Times New Roman" w:hAnsi="Arial" w:cs="Arial"/>
          <w:bdr w:val="single" w:sz="4" w:space="0" w:color="auto"/>
          <w:lang w:val="es-ES_tradnl" w:eastAsia="es-ES"/>
        </w:rPr>
      </w:pPr>
    </w:p>
    <w:p w14:paraId="77300F16" w14:textId="77777777" w:rsidR="00182A07" w:rsidRPr="003148E4" w:rsidRDefault="00182A07" w:rsidP="00182A07">
      <w:pPr>
        <w:tabs>
          <w:tab w:val="left" w:pos="5625"/>
        </w:tabs>
        <w:spacing w:after="0" w:line="240" w:lineRule="auto"/>
        <w:rPr>
          <w:rFonts w:ascii="Arial" w:eastAsia="Times New Roman" w:hAnsi="Arial" w:cs="Arial"/>
          <w:bdr w:val="single" w:sz="4" w:space="0" w:color="auto"/>
          <w:lang w:val="es-ES_tradnl" w:eastAsia="es-ES"/>
        </w:rPr>
      </w:pPr>
      <w:r w:rsidRPr="003148E4">
        <w:rPr>
          <w:rFonts w:ascii="Arial" w:hAnsi="Arial" w:cs="Arial"/>
          <w:noProof/>
        </w:rPr>
        <mc:AlternateContent>
          <mc:Choice Requires="wps">
            <w:drawing>
              <wp:anchor distT="0" distB="0" distL="114300" distR="114300" simplePos="0" relativeHeight="252753408" behindDoc="0" locked="0" layoutInCell="1" allowOverlap="1" wp14:anchorId="136FBAB0" wp14:editId="4059AA0F">
                <wp:simplePos x="0" y="0"/>
                <wp:positionH relativeFrom="margin">
                  <wp:posOffset>1762125</wp:posOffset>
                </wp:positionH>
                <wp:positionV relativeFrom="paragraph">
                  <wp:posOffset>162560</wp:posOffset>
                </wp:positionV>
                <wp:extent cx="2402840" cy="1123950"/>
                <wp:effectExtent l="0" t="0" r="16510" b="19050"/>
                <wp:wrapNone/>
                <wp:docPr id="179" name="Flowchart: Alternate Process 147"/>
                <wp:cNvGraphicFramePr/>
                <a:graphic xmlns:a="http://schemas.openxmlformats.org/drawingml/2006/main">
                  <a:graphicData uri="http://schemas.microsoft.com/office/word/2010/wordprocessingShape">
                    <wps:wsp>
                      <wps:cNvSpPr/>
                      <wps:spPr>
                        <a:xfrm>
                          <a:off x="0" y="0"/>
                          <a:ext cx="2402840" cy="112395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5242764" id="Flowchart: Alternate Process 147" o:spid="_x0000_s1026" type="#_x0000_t176" style="position:absolute;margin-left:138.75pt;margin-top:12.8pt;width:189.2pt;height:88.5pt;z-index:252753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" filled="f" strokecolor="black [3213]" strokeweight="1pt">
                <v:stroke dashstyle="dash"/>
                <w10:wrap anchorx="margin"/>
              </v:shape>
            </w:pict>
          </mc:Fallback>
        </mc:AlternateContent>
      </w:r>
      <w:r w:rsidRPr="003148E4">
        <w:rPr>
          <w:rFonts w:ascii="Arial" w:hAnsi="Arial" w:cs="Arial"/>
          <w:noProof/>
        </w:rPr>
        <mc:AlternateContent>
          <mc:Choice Requires="wps">
            <w:drawing>
              <wp:anchor distT="0" distB="0" distL="114300" distR="114300" simplePos="0" relativeHeight="252745216" behindDoc="0" locked="0" layoutInCell="1" allowOverlap="1" wp14:anchorId="4ADDDD29" wp14:editId="3C7A5452">
                <wp:simplePos x="0" y="0"/>
                <wp:positionH relativeFrom="column">
                  <wp:posOffset>1745145</wp:posOffset>
                </wp:positionH>
                <wp:positionV relativeFrom="paragraph">
                  <wp:posOffset>198788</wp:posOffset>
                </wp:positionV>
                <wp:extent cx="2402840" cy="1341912"/>
                <wp:effectExtent l="0" t="0" r="16510" b="10795"/>
                <wp:wrapNone/>
                <wp:docPr id="18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1341912"/>
                        </a:xfrm>
                        <a:prstGeom prst="rect">
                          <a:avLst/>
                        </a:prstGeom>
                        <a:solidFill>
                          <a:srgbClr val="FFFFFF"/>
                        </a:solidFill>
                        <a:ln w="9525">
                          <a:solidFill>
                            <a:srgbClr val="FFFFFF"/>
                          </a:solidFill>
                          <a:miter lim="800000"/>
                          <a:headEnd/>
                          <a:tailEnd/>
                        </a:ln>
                      </wps:spPr>
                      <wps:txbx>
                        <w:txbxContent>
                          <w:p w14:paraId="4BAA711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4C1761D" w14:textId="77777777" w:rsidR="00182A07" w:rsidRPr="009C3550" w:rsidRDefault="00182A07" w:rsidP="00182A07">
                            <w:pPr>
                              <w:spacing w:after="0" w:line="240" w:lineRule="auto"/>
                              <w:jc w:val="center"/>
                              <w:rPr>
                                <w:rFonts w:ascii="Arial" w:hAnsi="Arial" w:cs="Arial"/>
                                <w:highlight w:val="red"/>
                              </w:rPr>
                            </w:pPr>
                            <w:r w:rsidRPr="009C3550">
                              <w:rPr>
                                <w:rFonts w:ascii="Arial" w:hAnsi="Arial" w:cs="Arial"/>
                                <w:highlight w:val="red"/>
                              </w:rPr>
                              <w:t xml:space="preserve">DIRECTOR GENERAL EJECUTIVO </w:t>
                            </w:r>
                          </w:p>
                          <w:p w14:paraId="6CDD32EA" w14:textId="77777777" w:rsidR="00182A07" w:rsidRPr="008621E6" w:rsidRDefault="00182A07" w:rsidP="00182A07">
                            <w:pPr>
                              <w:spacing w:after="0" w:line="240" w:lineRule="auto"/>
                              <w:jc w:val="center"/>
                              <w:rPr>
                                <w:rFonts w:ascii="Arial" w:hAnsi="Arial" w:cs="Arial"/>
                              </w:rPr>
                            </w:pPr>
                            <w:r w:rsidRPr="009C3550">
                              <w:rPr>
                                <w:rFonts w:ascii="Arial" w:hAnsi="Arial" w:cs="Arial"/>
                                <w:highlight w:val="red"/>
                              </w:rPr>
                              <w:t xml:space="preserve">AUTORIDAD DE </w:t>
                            </w:r>
                            <w:r>
                              <w:rPr>
                                <w:rFonts w:ascii="Arial" w:hAnsi="Arial" w:cs="Arial"/>
                                <w:highlight w:val="red"/>
                              </w:rPr>
                              <w:t>F</w:t>
                            </w:r>
                            <w:r w:rsidRPr="009C3550">
                              <w:rPr>
                                <w:rFonts w:ascii="Arial" w:hAnsi="Arial" w:cs="Arial"/>
                                <w:highlight w:val="red"/>
                              </w:rPr>
                              <w:t>ISCALIZACION Y CONTROL DE COOPERATIVAS - AFCOOP</w:t>
                            </w:r>
                            <w:r>
                              <w:rPr>
                                <w:rFonts w:ascii="Arial" w:hAnsi="Arial" w:cs="Aria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DDD29" id="_x0000_s1048" type="#_x0000_t202" style="position:absolute;margin-left:137.4pt;margin-top:15.65pt;width:189.2pt;height:105.65pt;z-index:2527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" strokecolor="white">
                <v:textbox>
                  <w:txbxContent>
                    <w:p w14:paraId="4BAA7118" w14:textId="77777777" w:rsidR="00182A07" w:rsidRPr="008621E6" w:rsidRDefault="00182A07" w:rsidP="00182A07">
                      <w:pPr>
                        <w:spacing w:after="0" w:line="240" w:lineRule="auto"/>
                        <w:jc w:val="center"/>
                        <w:rPr>
                          <w:rFonts w:ascii="Arial" w:hAnsi="Arial" w:cs="Arial"/>
                          <w:highlight w:val="red"/>
                        </w:rPr>
                      </w:pPr>
                      <w:r w:rsidRPr="008621E6">
                        <w:rPr>
                          <w:rFonts w:ascii="Arial" w:hAnsi="Arial" w:cs="Arial"/>
                          <w:highlight w:val="red"/>
                        </w:rPr>
                        <w:t>FIRMA</w:t>
                      </w:r>
                    </w:p>
                    <w:p w14:paraId="64C1761D" w14:textId="77777777" w:rsidR="00182A07" w:rsidRPr="009C3550" w:rsidRDefault="00182A07" w:rsidP="00182A07">
                      <w:pPr>
                        <w:spacing w:after="0" w:line="240" w:lineRule="auto"/>
                        <w:jc w:val="center"/>
                        <w:rPr>
                          <w:rFonts w:ascii="Arial" w:hAnsi="Arial" w:cs="Arial"/>
                          <w:highlight w:val="red"/>
                        </w:rPr>
                      </w:pPr>
                      <w:r w:rsidRPr="009C3550">
                        <w:rPr>
                          <w:rFonts w:ascii="Arial" w:hAnsi="Arial" w:cs="Arial"/>
                          <w:highlight w:val="red"/>
                        </w:rPr>
                        <w:t xml:space="preserve">DIRECTOR GENERAL EJECUTIVO </w:t>
                      </w:r>
                    </w:p>
                    <w:p w14:paraId="6CDD32EA" w14:textId="77777777" w:rsidR="00182A07" w:rsidRPr="008621E6" w:rsidRDefault="00182A07" w:rsidP="00182A07">
                      <w:pPr>
                        <w:spacing w:after="0" w:line="240" w:lineRule="auto"/>
                        <w:jc w:val="center"/>
                        <w:rPr>
                          <w:rFonts w:ascii="Arial" w:hAnsi="Arial" w:cs="Arial"/>
                        </w:rPr>
                      </w:pPr>
                      <w:r w:rsidRPr="009C3550">
                        <w:rPr>
                          <w:rFonts w:ascii="Arial" w:hAnsi="Arial" w:cs="Arial"/>
                          <w:highlight w:val="red"/>
                        </w:rPr>
                        <w:t xml:space="preserve">AUTORIDAD DE </w:t>
                      </w:r>
                      <w:r>
                        <w:rPr>
                          <w:rFonts w:ascii="Arial" w:hAnsi="Arial" w:cs="Arial"/>
                          <w:highlight w:val="red"/>
                        </w:rPr>
                        <w:t>F</w:t>
                      </w:r>
                      <w:r w:rsidRPr="009C3550">
                        <w:rPr>
                          <w:rFonts w:ascii="Arial" w:hAnsi="Arial" w:cs="Arial"/>
                          <w:highlight w:val="red"/>
                        </w:rPr>
                        <w:t>ISCALIZACION Y CONTROL DE COOPERATIVAS - AFCOOP</w:t>
                      </w:r>
                      <w:r>
                        <w:rPr>
                          <w:rFonts w:ascii="Arial" w:hAnsi="Arial" w:cs="Arial"/>
                        </w:rPr>
                        <w:t xml:space="preserve"> </w:t>
                      </w:r>
                    </w:p>
                  </w:txbxContent>
                </v:textbox>
              </v:shape>
            </w:pict>
          </mc:Fallback>
        </mc:AlternateContent>
      </w:r>
    </w:p>
    <w:p w14:paraId="09BFA785" w14:textId="77777777" w:rsidR="00182A07" w:rsidRPr="003148E4" w:rsidRDefault="00182A07" w:rsidP="00182A07">
      <w:pPr>
        <w:spacing w:after="0" w:line="240" w:lineRule="auto"/>
        <w:jc w:val="both"/>
        <w:rPr>
          <w:rFonts w:ascii="Arial" w:eastAsia="Times New Roman" w:hAnsi="Arial" w:cs="Arial"/>
          <w:lang w:val="es-ES_tradnl" w:eastAsia="es-ES"/>
        </w:rPr>
      </w:pPr>
    </w:p>
    <w:p w14:paraId="188A5BC8" w14:textId="77777777" w:rsidR="00182A07" w:rsidRPr="003148E4" w:rsidRDefault="00182A07" w:rsidP="00182A07">
      <w:pPr>
        <w:spacing w:after="0" w:line="240" w:lineRule="auto"/>
        <w:jc w:val="both"/>
        <w:rPr>
          <w:rFonts w:ascii="Arial" w:eastAsia="Times New Roman" w:hAnsi="Arial" w:cs="Arial"/>
          <w:lang w:val="es-ES_tradnl" w:eastAsia="es-ES"/>
        </w:rPr>
      </w:pPr>
      <w:r w:rsidRPr="003148E4">
        <w:rPr>
          <w:rFonts w:ascii="Arial" w:hAnsi="Arial" w:cs="Arial"/>
          <w:noProof/>
        </w:rPr>
        <mc:AlternateContent>
          <mc:Choice Requires="wps">
            <w:drawing>
              <wp:anchor distT="4294967294" distB="4294967294" distL="114300" distR="114300" simplePos="0" relativeHeight="252749312" behindDoc="0" locked="0" layoutInCell="1" allowOverlap="1" wp14:anchorId="3C01B33E" wp14:editId="2846291E">
                <wp:simplePos x="0" y="0"/>
                <wp:positionH relativeFrom="margin">
                  <wp:posOffset>1909445</wp:posOffset>
                </wp:positionH>
                <wp:positionV relativeFrom="paragraph">
                  <wp:posOffset>81915</wp:posOffset>
                </wp:positionV>
                <wp:extent cx="2181860" cy="0"/>
                <wp:effectExtent l="0" t="0" r="0" b="0"/>
                <wp:wrapNone/>
                <wp:docPr id="18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A4A978F" id="AutoShape 135" o:spid="_x0000_s1026" type="#_x0000_t32" style="position:absolute;margin-left:150.35pt;margin-top:6.45pt;width:171.8pt;height:0;z-index:25274931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">
                <v:stroke dashstyle="1 1" endcap="round"/>
                <w10:wrap anchorx="margin"/>
              </v:shape>
            </w:pict>
          </mc:Fallback>
        </mc:AlternateContent>
      </w:r>
    </w:p>
    <w:p w14:paraId="373DA3C3"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332E3400"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6A57A536"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6134B9B8"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4156AB89" w14:textId="66B9060F" w:rsidR="00D97477" w:rsidRDefault="00D97477" w:rsidP="008966E8">
      <w:pPr>
        <w:tabs>
          <w:tab w:val="left" w:pos="7470"/>
        </w:tabs>
        <w:spacing w:line="240" w:lineRule="auto"/>
        <w:ind w:left="540" w:right="-37"/>
        <w:jc w:val="center"/>
        <w:rPr>
          <w:rFonts w:ascii="Arial" w:hAnsi="Arial" w:cs="Arial"/>
          <w:b/>
          <w:bCs/>
          <w:sz w:val="24"/>
          <w:szCs w:val="24"/>
        </w:rPr>
      </w:pPr>
    </w:p>
    <w:p w14:paraId="632A4B1C" w14:textId="68904CF5" w:rsidR="006B0D61" w:rsidRDefault="006B0D61" w:rsidP="008966E8">
      <w:pPr>
        <w:tabs>
          <w:tab w:val="left" w:pos="7470"/>
        </w:tabs>
        <w:spacing w:line="240" w:lineRule="auto"/>
        <w:ind w:left="540" w:right="-37"/>
        <w:jc w:val="center"/>
        <w:rPr>
          <w:rFonts w:ascii="Arial" w:hAnsi="Arial" w:cs="Arial"/>
          <w:b/>
          <w:bCs/>
          <w:sz w:val="24"/>
          <w:szCs w:val="24"/>
        </w:rPr>
      </w:pPr>
    </w:p>
    <w:p w14:paraId="0672BDC8" w14:textId="77777777" w:rsidR="006B0D61" w:rsidRDefault="006B0D61" w:rsidP="006B0D61">
      <w:pPr>
        <w:spacing w:after="0" w:line="240" w:lineRule="auto"/>
        <w:jc w:val="both"/>
        <w:rPr>
          <w:rFonts w:ascii="Arial" w:eastAsia="Times New Roman" w:hAnsi="Arial" w:cs="Arial"/>
          <w:lang w:val="es-ES_tradnl" w:eastAsia="es-ES"/>
        </w:rPr>
      </w:pPr>
    </w:p>
    <w:p w14:paraId="7AE761A4" w14:textId="77777777" w:rsidR="006B0D61" w:rsidRDefault="006B0D61" w:rsidP="006B0D61">
      <w:pPr>
        <w:spacing w:after="0" w:line="240" w:lineRule="auto"/>
        <w:jc w:val="both"/>
        <w:rPr>
          <w:rFonts w:ascii="Arial" w:eastAsia="Times New Roman" w:hAnsi="Arial" w:cs="Arial"/>
          <w:lang w:val="es-ES_tradnl" w:eastAsia="es-ES"/>
        </w:rPr>
      </w:pPr>
    </w:p>
    <w:p w14:paraId="1999D56E" w14:textId="77777777" w:rsidR="006B0D61" w:rsidRDefault="006B0D61" w:rsidP="006B0D61">
      <w:pPr>
        <w:spacing w:after="0" w:line="240" w:lineRule="auto"/>
        <w:jc w:val="both"/>
        <w:rPr>
          <w:rFonts w:ascii="Arial" w:eastAsia="Times New Roman" w:hAnsi="Arial" w:cs="Arial"/>
          <w:lang w:val="es-ES_tradnl" w:eastAsia="es-ES"/>
        </w:rPr>
      </w:pPr>
    </w:p>
    <w:p w14:paraId="3D9D9263" w14:textId="77777777" w:rsidR="006B0D61" w:rsidRDefault="006B0D61" w:rsidP="006B0D61">
      <w:pPr>
        <w:spacing w:after="0" w:line="240" w:lineRule="auto"/>
        <w:jc w:val="both"/>
        <w:rPr>
          <w:rFonts w:ascii="Arial" w:eastAsia="Times New Roman" w:hAnsi="Arial" w:cs="Arial"/>
          <w:lang w:val="es-ES_tradnl" w:eastAsia="es-ES"/>
        </w:rPr>
      </w:pPr>
    </w:p>
    <w:p w14:paraId="6105A6FF" w14:textId="77777777" w:rsidR="006B0D61" w:rsidRDefault="006B0D61" w:rsidP="006B0D61">
      <w:pPr>
        <w:spacing w:after="0" w:line="240" w:lineRule="auto"/>
        <w:jc w:val="both"/>
        <w:rPr>
          <w:rFonts w:ascii="Arial" w:eastAsia="Times New Roman" w:hAnsi="Arial" w:cs="Arial"/>
          <w:lang w:val="es-ES_tradnl" w:eastAsia="es-ES"/>
        </w:rPr>
      </w:pPr>
    </w:p>
    <w:p w14:paraId="30E465F8" w14:textId="77777777" w:rsidR="006B0D61" w:rsidRDefault="006B0D61" w:rsidP="006B0D61">
      <w:pPr>
        <w:spacing w:after="0" w:line="240" w:lineRule="auto"/>
        <w:jc w:val="both"/>
        <w:rPr>
          <w:rFonts w:ascii="Arial" w:eastAsia="Times New Roman" w:hAnsi="Arial" w:cs="Arial"/>
          <w:lang w:val="es-ES_tradnl" w:eastAsia="es-ES"/>
        </w:rPr>
      </w:pPr>
    </w:p>
    <w:p w14:paraId="4528B30F" w14:textId="77777777" w:rsidR="006B0D61" w:rsidRDefault="006B0D61" w:rsidP="006B0D61">
      <w:pPr>
        <w:spacing w:after="0" w:line="240" w:lineRule="auto"/>
        <w:jc w:val="both"/>
        <w:rPr>
          <w:rFonts w:ascii="Arial" w:eastAsia="Times New Roman" w:hAnsi="Arial" w:cs="Arial"/>
          <w:lang w:val="es-ES_tradnl" w:eastAsia="es-ES"/>
        </w:rPr>
      </w:pPr>
    </w:p>
    <w:p w14:paraId="456A29BB" w14:textId="77777777" w:rsidR="006B0D61" w:rsidRDefault="006B0D61" w:rsidP="006B0D61">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59552" behindDoc="0" locked="0" layoutInCell="1" allowOverlap="1" wp14:anchorId="3B41DB76" wp14:editId="688D0A71">
                <wp:simplePos x="0" y="0"/>
                <wp:positionH relativeFrom="margin">
                  <wp:align>right</wp:align>
                </wp:positionH>
                <wp:positionV relativeFrom="paragraph">
                  <wp:posOffset>37465</wp:posOffset>
                </wp:positionV>
                <wp:extent cx="5543550" cy="6076950"/>
                <wp:effectExtent l="19050" t="19050" r="19050" b="19050"/>
                <wp:wrapNone/>
                <wp:docPr id="20" name="Rectángulo: esquinas redondeadas 20"/>
                <wp:cNvGraphicFramePr/>
                <a:graphic xmlns:a="http://schemas.openxmlformats.org/drawingml/2006/main">
                  <a:graphicData uri="http://schemas.microsoft.com/office/word/2010/wordprocessingShape">
                    <wps:wsp>
                      <wps:cNvSpPr/>
                      <wps:spPr>
                        <a:xfrm>
                          <a:off x="0" y="0"/>
                          <a:ext cx="5543550" cy="60769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76C8E8" w14:textId="77777777" w:rsidR="006B0D61" w:rsidRPr="006B0D61" w:rsidRDefault="006B0D61" w:rsidP="006B0D61">
                            <w:pPr>
                              <w:spacing w:line="240" w:lineRule="auto"/>
                              <w:jc w:val="center"/>
                              <w:rPr>
                                <w:b/>
                                <w:bCs/>
                                <w:color w:val="44546A" w:themeColor="text2"/>
                                <w:sz w:val="48"/>
                                <w:szCs w:val="48"/>
                                <w:lang w:val="es-ES" w:eastAsia="es-ES"/>
                              </w:rPr>
                            </w:pPr>
                            <w:r w:rsidRPr="006B0D61">
                              <w:rPr>
                                <w:b/>
                                <w:bCs/>
                                <w:color w:val="44546A" w:themeColor="text2"/>
                                <w:sz w:val="48"/>
                                <w:szCs w:val="48"/>
                                <w:lang w:val="es-ES" w:eastAsia="es-ES"/>
                              </w:rPr>
                              <w:t>MODELO DE GESTIÓN ENTIDADES PÚBLICAS MUNICIPALES DESCENTRALIZADAS</w:t>
                            </w:r>
                          </w:p>
                          <w:p w14:paraId="09062A7A" w14:textId="77777777"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sidRPr="006B0D61">
                              <w:rPr>
                                <w:color w:val="44546A" w:themeColor="text2"/>
                                <w:sz w:val="36"/>
                                <w:szCs w:val="36"/>
                                <w:lang w:val="es-ES" w:eastAsia="es-ES"/>
                              </w:rPr>
                              <w:t>MODELO DE LEY MUNICIPAL APROBADA POR EL CONCEJO MUNICIPAL</w:t>
                            </w:r>
                          </w:p>
                          <w:p w14:paraId="4C9834A8" w14:textId="42DA2416"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Pr="006B0D61">
                              <w:rPr>
                                <w:color w:val="44546A" w:themeColor="text2"/>
                                <w:sz w:val="36"/>
                                <w:szCs w:val="36"/>
                                <w:lang w:val="es-ES" w:eastAsia="es-ES"/>
                              </w:rPr>
                              <w:t>DECRETO MUNICIPAL PARA LA CREACION DE LA EMPRESA PRESTADORA DE SERVICIOS DE AGUA POTABLE Y ALCANTARILLADO EMITIDA POR EL MUNICIPIO</w:t>
                            </w:r>
                          </w:p>
                          <w:p w14:paraId="0628DC90" w14:textId="4158786F"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Pr="006B0D61">
                              <w:rPr>
                                <w:color w:val="44546A" w:themeColor="text2"/>
                                <w:sz w:val="36"/>
                                <w:szCs w:val="36"/>
                                <w:lang w:val="es-ES" w:eastAsia="es-ES"/>
                              </w:rPr>
                              <w:t>RESOLUCION MUNICIPAL EMITIDA POR EL CONCEJO MUNICIPAL</w:t>
                            </w:r>
                          </w:p>
                          <w:p w14:paraId="0587FFE8" w14:textId="3A43D1FC" w:rsidR="006B0D61" w:rsidRPr="006B0D61" w:rsidRDefault="006B0D61" w:rsidP="006B0D61">
                            <w:pPr>
                              <w:pStyle w:val="Prrafodelista"/>
                              <w:numPr>
                                <w:ilvl w:val="0"/>
                                <w:numId w:val="139"/>
                              </w:numPr>
                              <w:spacing w:line="240" w:lineRule="auto"/>
                              <w:rPr>
                                <w:color w:val="44546A" w:themeColor="text2"/>
                                <w:sz w:val="36"/>
                                <w:szCs w:val="36"/>
                                <w:lang w:val="es-ES"/>
                              </w:rPr>
                            </w:pPr>
                            <w:r w:rsidRPr="006B0D61">
                              <w:rPr>
                                <w:color w:val="44546A" w:themeColor="text2"/>
                                <w:sz w:val="36"/>
                                <w:szCs w:val="36"/>
                                <w:lang w:val="es-ES" w:eastAsia="es-ES"/>
                              </w:rPr>
                              <w:t>MODELO DE ESTATUTO ORGANICO Y REGLAMENTO INTERNO PARA ENTIDADES PÚBLICAS MUNICIPALES DESCENTRALIZADAS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41DB76" id="Rectángulo: esquinas redondeadas 20" o:spid="_x0000_s1049" style="position:absolute;left:0;text-align:left;margin-left:385.3pt;margin-top:2.95pt;width:436.5pt;height:478.5pt;z-index:252759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" filled="f" strokecolor="#1f3763 [1604]" strokeweight="2.5pt">
                <v:stroke joinstyle="miter"/>
                <v:textbox>
                  <w:txbxContent>
                    <w:p w14:paraId="1576C8E8" w14:textId="77777777" w:rsidR="006B0D61" w:rsidRPr="006B0D61" w:rsidRDefault="006B0D61" w:rsidP="006B0D61">
                      <w:pPr>
                        <w:spacing w:line="240" w:lineRule="auto"/>
                        <w:jc w:val="center"/>
                        <w:rPr>
                          <w:b/>
                          <w:bCs/>
                          <w:color w:val="44546A" w:themeColor="text2"/>
                          <w:sz w:val="48"/>
                          <w:szCs w:val="48"/>
                          <w:lang w:val="es-ES" w:eastAsia="es-ES"/>
                        </w:rPr>
                      </w:pPr>
                      <w:r w:rsidRPr="006B0D61">
                        <w:rPr>
                          <w:b/>
                          <w:bCs/>
                          <w:color w:val="44546A" w:themeColor="text2"/>
                          <w:sz w:val="48"/>
                          <w:szCs w:val="48"/>
                          <w:lang w:val="es-ES" w:eastAsia="es-ES"/>
                        </w:rPr>
                        <w:t>MODELO DE GESTIÓN ENTIDADES PÚBLICAS MUNICIPALES DESCENTRALIZADAS</w:t>
                      </w:r>
                    </w:p>
                    <w:p w14:paraId="09062A7A" w14:textId="77777777"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sidRPr="006B0D61">
                        <w:rPr>
                          <w:color w:val="44546A" w:themeColor="text2"/>
                          <w:sz w:val="36"/>
                          <w:szCs w:val="36"/>
                          <w:lang w:val="es-ES" w:eastAsia="es-ES"/>
                        </w:rPr>
                        <w:t>MODELO DE LEY MUNICIPAL APROBADA POR EL CONCEJO MUNICIPAL</w:t>
                      </w:r>
                    </w:p>
                    <w:p w14:paraId="4C9834A8" w14:textId="42DA2416"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Pr="006B0D61">
                        <w:rPr>
                          <w:color w:val="44546A" w:themeColor="text2"/>
                          <w:sz w:val="36"/>
                          <w:szCs w:val="36"/>
                          <w:lang w:val="es-ES" w:eastAsia="es-ES"/>
                        </w:rPr>
                        <w:t>DECRETO MUNICIPAL PARA LA CREACION DE LA EMPRESA PRESTADORA DE SERVICIOS DE AGUA POTABLE Y ALCANTARILLADO EMITIDA POR EL MUNICIPIO</w:t>
                      </w:r>
                    </w:p>
                    <w:p w14:paraId="0628DC90" w14:textId="4158786F" w:rsidR="006B0D61" w:rsidRPr="006B0D61" w:rsidRDefault="006B0D61" w:rsidP="006B0D61">
                      <w:pPr>
                        <w:pStyle w:val="Prrafodelista"/>
                        <w:numPr>
                          <w:ilvl w:val="0"/>
                          <w:numId w:val="139"/>
                        </w:numPr>
                        <w:spacing w:line="240" w:lineRule="auto"/>
                        <w:rPr>
                          <w:color w:val="44546A" w:themeColor="text2"/>
                          <w:sz w:val="36"/>
                          <w:szCs w:val="36"/>
                          <w:lang w:val="es-ES" w:eastAsia="es-ES"/>
                        </w:rPr>
                      </w:pPr>
                      <w:r>
                        <w:rPr>
                          <w:color w:val="44546A" w:themeColor="text2"/>
                          <w:sz w:val="36"/>
                          <w:szCs w:val="36"/>
                          <w:lang w:val="es-ES" w:eastAsia="es-ES"/>
                        </w:rPr>
                        <w:t xml:space="preserve">MODELO DE </w:t>
                      </w:r>
                      <w:r w:rsidRPr="006B0D61">
                        <w:rPr>
                          <w:color w:val="44546A" w:themeColor="text2"/>
                          <w:sz w:val="36"/>
                          <w:szCs w:val="36"/>
                          <w:lang w:val="es-ES" w:eastAsia="es-ES"/>
                        </w:rPr>
                        <w:t>RESOLUCION MUNICIPAL EMITIDA POR EL CONCEJO MUNICIPAL</w:t>
                      </w:r>
                    </w:p>
                    <w:p w14:paraId="0587FFE8" w14:textId="3A43D1FC" w:rsidR="006B0D61" w:rsidRPr="006B0D61" w:rsidRDefault="006B0D61" w:rsidP="006B0D61">
                      <w:pPr>
                        <w:pStyle w:val="Prrafodelista"/>
                        <w:numPr>
                          <w:ilvl w:val="0"/>
                          <w:numId w:val="139"/>
                        </w:numPr>
                        <w:spacing w:line="240" w:lineRule="auto"/>
                        <w:rPr>
                          <w:color w:val="44546A" w:themeColor="text2"/>
                          <w:sz w:val="36"/>
                          <w:szCs w:val="36"/>
                          <w:lang w:val="es-ES"/>
                        </w:rPr>
                      </w:pPr>
                      <w:r w:rsidRPr="006B0D61">
                        <w:rPr>
                          <w:color w:val="44546A" w:themeColor="text2"/>
                          <w:sz w:val="36"/>
                          <w:szCs w:val="36"/>
                          <w:lang w:val="es-ES" w:eastAsia="es-ES"/>
                        </w:rPr>
                        <w:t>MODELO DE ESTATUTO ORGANICO Y REGLAMENTO INTERNO PARA ENTIDADES PÚBLICAS MUNICIPALES DESCENTRALIZADAS</w:t>
                      </w:r>
                    </w:p>
                  </w:txbxContent>
                </v:textbox>
                <w10:wrap anchorx="margin"/>
              </v:roundrect>
            </w:pict>
          </mc:Fallback>
        </mc:AlternateContent>
      </w:r>
    </w:p>
    <w:p w14:paraId="14CFB843" w14:textId="77777777" w:rsidR="006B0D61" w:rsidRDefault="006B0D61" w:rsidP="006B0D61">
      <w:pPr>
        <w:spacing w:after="0" w:line="240" w:lineRule="auto"/>
        <w:jc w:val="both"/>
        <w:rPr>
          <w:rFonts w:ascii="Arial" w:eastAsia="Times New Roman" w:hAnsi="Arial" w:cs="Arial"/>
          <w:lang w:val="es-ES_tradnl" w:eastAsia="es-ES"/>
        </w:rPr>
      </w:pPr>
    </w:p>
    <w:p w14:paraId="7FDCA732" w14:textId="77777777" w:rsidR="006B0D61" w:rsidRDefault="006B0D61" w:rsidP="006B0D61">
      <w:pPr>
        <w:spacing w:after="0" w:line="240" w:lineRule="auto"/>
        <w:jc w:val="both"/>
        <w:rPr>
          <w:rFonts w:ascii="Arial" w:eastAsia="Times New Roman" w:hAnsi="Arial" w:cs="Arial"/>
          <w:lang w:val="es-ES_tradnl" w:eastAsia="es-ES"/>
        </w:rPr>
      </w:pPr>
    </w:p>
    <w:p w14:paraId="4F072698" w14:textId="77777777" w:rsidR="006B0D61" w:rsidRDefault="006B0D61" w:rsidP="006B0D61">
      <w:pPr>
        <w:spacing w:after="0" w:line="240" w:lineRule="auto"/>
        <w:jc w:val="both"/>
        <w:rPr>
          <w:rFonts w:ascii="Arial" w:eastAsia="Times New Roman" w:hAnsi="Arial" w:cs="Arial"/>
          <w:lang w:val="es-ES_tradnl" w:eastAsia="es-ES"/>
        </w:rPr>
      </w:pPr>
    </w:p>
    <w:p w14:paraId="606071C1" w14:textId="77777777" w:rsidR="006B0D61" w:rsidRDefault="006B0D61" w:rsidP="006B0D61">
      <w:pPr>
        <w:spacing w:after="0" w:line="240" w:lineRule="auto"/>
        <w:jc w:val="both"/>
        <w:rPr>
          <w:rFonts w:ascii="Arial" w:eastAsia="Times New Roman" w:hAnsi="Arial" w:cs="Arial"/>
          <w:lang w:val="es-ES_tradnl" w:eastAsia="es-ES"/>
        </w:rPr>
      </w:pPr>
    </w:p>
    <w:p w14:paraId="6EF8DF76" w14:textId="77777777" w:rsidR="006B0D61" w:rsidRDefault="006B0D61" w:rsidP="006B0D61">
      <w:pPr>
        <w:spacing w:after="0" w:line="240" w:lineRule="auto"/>
        <w:jc w:val="both"/>
        <w:rPr>
          <w:rFonts w:ascii="Arial" w:eastAsia="Times New Roman" w:hAnsi="Arial" w:cs="Arial"/>
          <w:lang w:val="es-ES_tradnl" w:eastAsia="es-ES"/>
        </w:rPr>
      </w:pPr>
    </w:p>
    <w:p w14:paraId="5CA1B6B7" w14:textId="77777777" w:rsidR="006B0D61" w:rsidRDefault="006B0D61" w:rsidP="006B0D61">
      <w:pPr>
        <w:spacing w:after="0" w:line="240" w:lineRule="auto"/>
        <w:jc w:val="both"/>
        <w:rPr>
          <w:rFonts w:ascii="Arial" w:eastAsia="Times New Roman" w:hAnsi="Arial" w:cs="Arial"/>
          <w:lang w:val="es-ES_tradnl" w:eastAsia="es-ES"/>
        </w:rPr>
      </w:pPr>
    </w:p>
    <w:p w14:paraId="42EB6645" w14:textId="77777777" w:rsidR="006B0D61" w:rsidRDefault="006B0D61" w:rsidP="006B0D61">
      <w:pPr>
        <w:spacing w:after="0" w:line="240" w:lineRule="auto"/>
        <w:jc w:val="both"/>
        <w:rPr>
          <w:rFonts w:ascii="Arial" w:eastAsia="Times New Roman" w:hAnsi="Arial" w:cs="Arial"/>
          <w:lang w:val="es-ES_tradnl" w:eastAsia="es-ES"/>
        </w:rPr>
      </w:pPr>
    </w:p>
    <w:p w14:paraId="5BBF2C19" w14:textId="77777777" w:rsidR="006B0D61" w:rsidRDefault="006B0D61" w:rsidP="006B0D61">
      <w:pPr>
        <w:spacing w:after="0" w:line="240" w:lineRule="auto"/>
        <w:jc w:val="both"/>
        <w:rPr>
          <w:rFonts w:ascii="Arial" w:eastAsia="Times New Roman" w:hAnsi="Arial" w:cs="Arial"/>
          <w:lang w:val="es-ES_tradnl" w:eastAsia="es-ES"/>
        </w:rPr>
      </w:pPr>
    </w:p>
    <w:p w14:paraId="500B9C6A" w14:textId="77777777" w:rsidR="006B0D61" w:rsidRDefault="006B0D61" w:rsidP="006B0D61">
      <w:pPr>
        <w:spacing w:after="0" w:line="240" w:lineRule="auto"/>
        <w:jc w:val="both"/>
        <w:rPr>
          <w:rFonts w:ascii="Arial" w:eastAsia="Times New Roman" w:hAnsi="Arial" w:cs="Arial"/>
          <w:lang w:val="es-ES_tradnl" w:eastAsia="es-ES"/>
        </w:rPr>
      </w:pPr>
    </w:p>
    <w:p w14:paraId="687C6679" w14:textId="77777777" w:rsidR="006B0D61" w:rsidRDefault="006B0D61" w:rsidP="006B0D61">
      <w:pPr>
        <w:spacing w:after="0" w:line="240" w:lineRule="auto"/>
        <w:jc w:val="both"/>
        <w:rPr>
          <w:rFonts w:ascii="Arial" w:eastAsia="Times New Roman" w:hAnsi="Arial" w:cs="Arial"/>
          <w:lang w:val="es-ES_tradnl" w:eastAsia="es-ES"/>
        </w:rPr>
      </w:pPr>
    </w:p>
    <w:p w14:paraId="0774133E" w14:textId="77777777" w:rsidR="006B0D61" w:rsidRDefault="006B0D61" w:rsidP="006B0D61">
      <w:pPr>
        <w:spacing w:after="0" w:line="240" w:lineRule="auto"/>
        <w:jc w:val="both"/>
        <w:rPr>
          <w:rFonts w:ascii="Arial" w:eastAsia="Times New Roman" w:hAnsi="Arial" w:cs="Arial"/>
          <w:lang w:val="es-ES_tradnl" w:eastAsia="es-ES"/>
        </w:rPr>
      </w:pPr>
    </w:p>
    <w:p w14:paraId="0B12D87D" w14:textId="77777777" w:rsidR="006B0D61" w:rsidRDefault="006B0D61" w:rsidP="006B0D61">
      <w:pPr>
        <w:spacing w:after="0" w:line="240" w:lineRule="auto"/>
        <w:jc w:val="both"/>
        <w:rPr>
          <w:rFonts w:ascii="Arial" w:eastAsia="Times New Roman" w:hAnsi="Arial" w:cs="Arial"/>
          <w:lang w:val="es-ES_tradnl" w:eastAsia="es-ES"/>
        </w:rPr>
      </w:pPr>
    </w:p>
    <w:p w14:paraId="6D07F844" w14:textId="77777777" w:rsidR="006B0D61" w:rsidRDefault="006B0D61" w:rsidP="006B0D61">
      <w:pPr>
        <w:spacing w:after="0" w:line="240" w:lineRule="auto"/>
        <w:jc w:val="both"/>
        <w:rPr>
          <w:rFonts w:ascii="Arial" w:eastAsia="Times New Roman" w:hAnsi="Arial" w:cs="Arial"/>
          <w:lang w:val="es-ES_tradnl" w:eastAsia="es-ES"/>
        </w:rPr>
      </w:pPr>
    </w:p>
    <w:p w14:paraId="65CC4622" w14:textId="77777777" w:rsidR="006B0D61" w:rsidRDefault="006B0D61" w:rsidP="006B0D61">
      <w:pPr>
        <w:spacing w:after="0" w:line="240" w:lineRule="auto"/>
        <w:jc w:val="both"/>
        <w:rPr>
          <w:rFonts w:ascii="Arial" w:eastAsia="Times New Roman" w:hAnsi="Arial" w:cs="Arial"/>
          <w:lang w:val="es-ES_tradnl" w:eastAsia="es-ES"/>
        </w:rPr>
      </w:pPr>
    </w:p>
    <w:p w14:paraId="68AB62E3" w14:textId="77777777" w:rsidR="006B0D61" w:rsidRDefault="006B0D61" w:rsidP="006B0D61">
      <w:pPr>
        <w:spacing w:after="0" w:line="240" w:lineRule="auto"/>
        <w:jc w:val="both"/>
        <w:rPr>
          <w:rFonts w:ascii="Arial" w:eastAsia="Times New Roman" w:hAnsi="Arial" w:cs="Arial"/>
          <w:lang w:val="es-ES_tradnl" w:eastAsia="es-ES"/>
        </w:rPr>
      </w:pPr>
    </w:p>
    <w:p w14:paraId="11FD84D2" w14:textId="77777777" w:rsidR="006B0D61" w:rsidRDefault="006B0D61" w:rsidP="006B0D61">
      <w:pPr>
        <w:spacing w:after="0" w:line="240" w:lineRule="auto"/>
        <w:jc w:val="both"/>
        <w:rPr>
          <w:rFonts w:ascii="Arial" w:eastAsia="Times New Roman" w:hAnsi="Arial" w:cs="Arial"/>
          <w:lang w:val="es-ES_tradnl" w:eastAsia="es-ES"/>
        </w:rPr>
      </w:pPr>
    </w:p>
    <w:p w14:paraId="45DD2469" w14:textId="77777777" w:rsidR="006B0D61" w:rsidRDefault="006B0D61" w:rsidP="006B0D61">
      <w:pPr>
        <w:spacing w:after="0" w:line="240" w:lineRule="auto"/>
        <w:jc w:val="both"/>
        <w:rPr>
          <w:rFonts w:ascii="Arial" w:eastAsia="Times New Roman" w:hAnsi="Arial" w:cs="Arial"/>
          <w:lang w:val="es-ES_tradnl" w:eastAsia="es-ES"/>
        </w:rPr>
      </w:pPr>
    </w:p>
    <w:p w14:paraId="4FCAABDB" w14:textId="77777777" w:rsidR="006B0D61" w:rsidRDefault="006B0D61" w:rsidP="006B0D61">
      <w:pPr>
        <w:spacing w:after="0" w:line="240" w:lineRule="auto"/>
        <w:jc w:val="both"/>
        <w:rPr>
          <w:rFonts w:ascii="Arial" w:eastAsia="Times New Roman" w:hAnsi="Arial" w:cs="Arial"/>
          <w:lang w:val="es-ES_tradnl" w:eastAsia="es-ES"/>
        </w:rPr>
      </w:pPr>
    </w:p>
    <w:p w14:paraId="2D2FD6FD" w14:textId="77777777" w:rsidR="006B0D61" w:rsidRDefault="006B0D61" w:rsidP="006B0D61">
      <w:pPr>
        <w:spacing w:after="0" w:line="240" w:lineRule="auto"/>
        <w:jc w:val="both"/>
        <w:rPr>
          <w:rFonts w:ascii="Arial" w:eastAsia="Times New Roman" w:hAnsi="Arial" w:cs="Arial"/>
          <w:lang w:val="es-ES_tradnl" w:eastAsia="es-ES"/>
        </w:rPr>
      </w:pPr>
    </w:p>
    <w:p w14:paraId="1F576701" w14:textId="77777777" w:rsidR="006B0D61" w:rsidRDefault="006B0D61" w:rsidP="006B0D61">
      <w:pPr>
        <w:spacing w:after="0" w:line="240" w:lineRule="auto"/>
        <w:jc w:val="both"/>
        <w:rPr>
          <w:rFonts w:ascii="Arial" w:eastAsia="Times New Roman" w:hAnsi="Arial" w:cs="Arial"/>
          <w:lang w:val="es-ES_tradnl" w:eastAsia="es-ES"/>
        </w:rPr>
      </w:pPr>
    </w:p>
    <w:p w14:paraId="77174297" w14:textId="77777777" w:rsidR="006B0D61" w:rsidRDefault="006B0D61" w:rsidP="006B0D61">
      <w:pPr>
        <w:spacing w:after="0" w:line="240" w:lineRule="auto"/>
        <w:jc w:val="both"/>
        <w:rPr>
          <w:rFonts w:ascii="Arial" w:eastAsia="Times New Roman" w:hAnsi="Arial" w:cs="Arial"/>
          <w:lang w:val="es-ES_tradnl" w:eastAsia="es-ES"/>
        </w:rPr>
      </w:pPr>
    </w:p>
    <w:p w14:paraId="526281A8" w14:textId="77777777" w:rsidR="006B0D61" w:rsidRDefault="006B0D61" w:rsidP="006B0D61">
      <w:pPr>
        <w:spacing w:after="0" w:line="240" w:lineRule="auto"/>
        <w:jc w:val="both"/>
        <w:rPr>
          <w:rFonts w:ascii="Arial" w:eastAsia="Times New Roman" w:hAnsi="Arial" w:cs="Arial"/>
          <w:lang w:val="es-ES_tradnl" w:eastAsia="es-ES"/>
        </w:rPr>
      </w:pPr>
    </w:p>
    <w:p w14:paraId="2814EBF7" w14:textId="77777777" w:rsidR="006B0D61" w:rsidRDefault="006B0D61" w:rsidP="006B0D61">
      <w:pPr>
        <w:spacing w:after="0" w:line="240" w:lineRule="auto"/>
        <w:jc w:val="both"/>
        <w:rPr>
          <w:rFonts w:ascii="Arial" w:eastAsia="Times New Roman" w:hAnsi="Arial" w:cs="Arial"/>
          <w:lang w:val="es-ES_tradnl" w:eastAsia="es-ES"/>
        </w:rPr>
      </w:pPr>
    </w:p>
    <w:p w14:paraId="45AD25B7" w14:textId="77777777" w:rsidR="006B0D61" w:rsidRDefault="006B0D61" w:rsidP="006B0D61">
      <w:pPr>
        <w:spacing w:after="0" w:line="240" w:lineRule="auto"/>
        <w:jc w:val="both"/>
        <w:rPr>
          <w:rFonts w:ascii="Arial" w:eastAsia="Times New Roman" w:hAnsi="Arial" w:cs="Arial"/>
          <w:lang w:val="es-ES_tradnl" w:eastAsia="es-ES"/>
        </w:rPr>
      </w:pPr>
    </w:p>
    <w:p w14:paraId="1E8CC628" w14:textId="77777777" w:rsidR="006B0D61" w:rsidRDefault="006B0D61" w:rsidP="006B0D61">
      <w:pPr>
        <w:spacing w:after="0" w:line="240" w:lineRule="auto"/>
        <w:jc w:val="both"/>
        <w:rPr>
          <w:rFonts w:ascii="Arial" w:eastAsia="Times New Roman" w:hAnsi="Arial" w:cs="Arial"/>
          <w:lang w:val="es-ES_tradnl" w:eastAsia="es-ES"/>
        </w:rPr>
      </w:pPr>
    </w:p>
    <w:p w14:paraId="199ABCDB" w14:textId="77777777" w:rsidR="006B0D61" w:rsidRDefault="006B0D61" w:rsidP="006B0D61">
      <w:pPr>
        <w:spacing w:after="0" w:line="240" w:lineRule="auto"/>
        <w:jc w:val="both"/>
        <w:rPr>
          <w:rFonts w:ascii="Arial" w:eastAsia="Times New Roman" w:hAnsi="Arial" w:cs="Arial"/>
          <w:lang w:val="es-ES_tradnl" w:eastAsia="es-ES"/>
        </w:rPr>
      </w:pPr>
    </w:p>
    <w:p w14:paraId="604BEC9B" w14:textId="77777777" w:rsidR="006B0D61" w:rsidRDefault="006B0D61" w:rsidP="006B0D61">
      <w:pPr>
        <w:spacing w:after="0" w:line="240" w:lineRule="auto"/>
        <w:jc w:val="both"/>
        <w:rPr>
          <w:rFonts w:ascii="Arial" w:eastAsia="Times New Roman" w:hAnsi="Arial" w:cs="Arial"/>
          <w:lang w:val="es-ES_tradnl" w:eastAsia="es-ES"/>
        </w:rPr>
      </w:pPr>
    </w:p>
    <w:p w14:paraId="5BC0E859" w14:textId="77777777" w:rsidR="006B0D61" w:rsidRDefault="006B0D61" w:rsidP="006B0D61">
      <w:pPr>
        <w:spacing w:after="0" w:line="240" w:lineRule="auto"/>
        <w:jc w:val="both"/>
        <w:rPr>
          <w:rFonts w:ascii="Arial" w:eastAsia="Times New Roman" w:hAnsi="Arial" w:cs="Arial"/>
          <w:lang w:val="es-ES_tradnl" w:eastAsia="es-ES"/>
        </w:rPr>
      </w:pPr>
    </w:p>
    <w:p w14:paraId="129E89B5" w14:textId="77777777" w:rsidR="006B0D61" w:rsidRDefault="006B0D61" w:rsidP="006B0D61">
      <w:pPr>
        <w:spacing w:after="0" w:line="240" w:lineRule="auto"/>
        <w:jc w:val="both"/>
        <w:rPr>
          <w:rFonts w:ascii="Arial" w:eastAsia="Times New Roman" w:hAnsi="Arial" w:cs="Arial"/>
          <w:lang w:val="es-ES_tradnl" w:eastAsia="es-ES"/>
        </w:rPr>
      </w:pPr>
    </w:p>
    <w:p w14:paraId="6715A364" w14:textId="77777777" w:rsidR="006B0D61" w:rsidRDefault="006B0D61" w:rsidP="006B0D61">
      <w:pPr>
        <w:spacing w:after="0" w:line="240" w:lineRule="auto"/>
        <w:jc w:val="both"/>
        <w:rPr>
          <w:rFonts w:ascii="Arial" w:eastAsia="Times New Roman" w:hAnsi="Arial" w:cs="Arial"/>
          <w:lang w:val="es-ES_tradnl" w:eastAsia="es-ES"/>
        </w:rPr>
      </w:pPr>
    </w:p>
    <w:p w14:paraId="442A2DD6" w14:textId="77777777" w:rsidR="006B0D61" w:rsidRDefault="006B0D61" w:rsidP="006B0D61">
      <w:pPr>
        <w:spacing w:after="0" w:line="240" w:lineRule="auto"/>
        <w:jc w:val="both"/>
        <w:rPr>
          <w:rFonts w:ascii="Arial" w:eastAsia="Times New Roman" w:hAnsi="Arial" w:cs="Arial"/>
          <w:lang w:val="es-ES_tradnl" w:eastAsia="es-ES"/>
        </w:rPr>
      </w:pPr>
    </w:p>
    <w:p w14:paraId="212D43E9" w14:textId="77777777" w:rsidR="006B0D61" w:rsidRDefault="006B0D61" w:rsidP="006B0D61">
      <w:pPr>
        <w:spacing w:after="0" w:line="240" w:lineRule="auto"/>
        <w:jc w:val="both"/>
        <w:rPr>
          <w:rFonts w:ascii="Arial" w:eastAsia="Times New Roman" w:hAnsi="Arial" w:cs="Arial"/>
          <w:lang w:val="es-ES_tradnl" w:eastAsia="es-ES"/>
        </w:rPr>
      </w:pPr>
    </w:p>
    <w:p w14:paraId="6092FAF7" w14:textId="77777777" w:rsidR="006B0D61" w:rsidRDefault="006B0D61" w:rsidP="006B0D61">
      <w:pPr>
        <w:spacing w:after="0" w:line="240" w:lineRule="auto"/>
        <w:jc w:val="both"/>
        <w:rPr>
          <w:rFonts w:ascii="Arial" w:eastAsia="Times New Roman" w:hAnsi="Arial" w:cs="Arial"/>
          <w:lang w:val="es-ES_tradnl" w:eastAsia="es-ES"/>
        </w:rPr>
      </w:pPr>
    </w:p>
    <w:p w14:paraId="01B2ADDA" w14:textId="77777777" w:rsidR="006B0D61" w:rsidRDefault="006B0D61" w:rsidP="006B0D61">
      <w:pPr>
        <w:spacing w:after="0" w:line="240" w:lineRule="auto"/>
        <w:jc w:val="both"/>
        <w:rPr>
          <w:rFonts w:ascii="Arial" w:eastAsia="Times New Roman" w:hAnsi="Arial" w:cs="Arial"/>
          <w:lang w:val="es-ES_tradnl" w:eastAsia="es-ES"/>
        </w:rPr>
      </w:pPr>
    </w:p>
    <w:p w14:paraId="3EC428B0" w14:textId="77777777" w:rsidR="006B0D61" w:rsidRDefault="006B0D61" w:rsidP="006B0D61">
      <w:pPr>
        <w:tabs>
          <w:tab w:val="left" w:pos="7470"/>
        </w:tabs>
        <w:spacing w:line="240" w:lineRule="auto"/>
        <w:ind w:left="540" w:right="-37"/>
        <w:jc w:val="center"/>
        <w:rPr>
          <w:rFonts w:ascii="Arial" w:hAnsi="Arial" w:cs="Arial"/>
          <w:b/>
          <w:bCs/>
          <w:sz w:val="24"/>
          <w:szCs w:val="24"/>
        </w:rPr>
      </w:pPr>
    </w:p>
    <w:p w14:paraId="0659AD07" w14:textId="77777777" w:rsidR="006B0D61" w:rsidRDefault="006B0D61" w:rsidP="006B0D61">
      <w:pPr>
        <w:tabs>
          <w:tab w:val="left" w:pos="7470"/>
        </w:tabs>
        <w:spacing w:line="240" w:lineRule="auto"/>
        <w:ind w:left="540" w:right="-37"/>
        <w:jc w:val="center"/>
        <w:rPr>
          <w:rFonts w:ascii="Arial" w:hAnsi="Arial" w:cs="Arial"/>
          <w:b/>
          <w:bCs/>
          <w:sz w:val="24"/>
          <w:szCs w:val="24"/>
        </w:rPr>
      </w:pPr>
    </w:p>
    <w:p w14:paraId="394F9BCB" w14:textId="77777777" w:rsidR="006B0D61" w:rsidRDefault="006B0D61" w:rsidP="006B0D61">
      <w:pPr>
        <w:tabs>
          <w:tab w:val="left" w:pos="7470"/>
        </w:tabs>
        <w:spacing w:line="240" w:lineRule="auto"/>
        <w:ind w:left="540" w:right="-37"/>
        <w:jc w:val="center"/>
        <w:rPr>
          <w:rFonts w:ascii="Arial" w:hAnsi="Arial" w:cs="Arial"/>
          <w:b/>
          <w:bCs/>
          <w:sz w:val="24"/>
          <w:szCs w:val="24"/>
        </w:rPr>
      </w:pPr>
    </w:p>
    <w:p w14:paraId="3E1881B4" w14:textId="77777777" w:rsidR="006B0D61" w:rsidRDefault="006B0D61" w:rsidP="006B0D61">
      <w:pPr>
        <w:tabs>
          <w:tab w:val="left" w:pos="7470"/>
        </w:tabs>
        <w:spacing w:line="240" w:lineRule="auto"/>
        <w:ind w:left="540" w:right="-37"/>
        <w:jc w:val="center"/>
        <w:rPr>
          <w:rFonts w:ascii="Arial" w:hAnsi="Arial" w:cs="Arial"/>
          <w:b/>
          <w:bCs/>
          <w:sz w:val="24"/>
          <w:szCs w:val="24"/>
        </w:rPr>
      </w:pPr>
    </w:p>
    <w:p w14:paraId="4D34B0C1" w14:textId="77777777" w:rsidR="006B0D61" w:rsidRDefault="006B0D61" w:rsidP="006B0D61">
      <w:pPr>
        <w:tabs>
          <w:tab w:val="left" w:pos="7470"/>
        </w:tabs>
        <w:spacing w:line="240" w:lineRule="auto"/>
        <w:ind w:left="540" w:right="-37"/>
        <w:jc w:val="center"/>
        <w:rPr>
          <w:rFonts w:ascii="Arial" w:hAnsi="Arial" w:cs="Arial"/>
          <w:b/>
          <w:bCs/>
          <w:sz w:val="24"/>
          <w:szCs w:val="24"/>
        </w:rPr>
      </w:pPr>
    </w:p>
    <w:p w14:paraId="796DB832" w14:textId="77777777" w:rsidR="006B0D61" w:rsidRDefault="006B0D61" w:rsidP="006B0D61">
      <w:pPr>
        <w:spacing w:after="0" w:line="240" w:lineRule="auto"/>
        <w:jc w:val="both"/>
        <w:rPr>
          <w:rFonts w:ascii="Arial" w:eastAsia="Times New Roman" w:hAnsi="Arial" w:cs="Arial"/>
          <w:lang w:val="es-ES_tradnl" w:eastAsia="es-ES"/>
        </w:rPr>
      </w:pPr>
    </w:p>
    <w:p w14:paraId="01405F70" w14:textId="77777777" w:rsidR="006B0D61" w:rsidRDefault="006B0D61" w:rsidP="006B0D61">
      <w:pPr>
        <w:spacing w:after="0" w:line="240" w:lineRule="auto"/>
        <w:jc w:val="both"/>
        <w:rPr>
          <w:rFonts w:ascii="Arial" w:eastAsia="Times New Roman" w:hAnsi="Arial" w:cs="Arial"/>
          <w:lang w:val="es-ES_tradnl" w:eastAsia="es-ES"/>
        </w:rPr>
      </w:pPr>
    </w:p>
    <w:p w14:paraId="1D99F62D" w14:textId="77777777" w:rsidR="006B0D61" w:rsidRDefault="006B0D61" w:rsidP="006B0D61">
      <w:pPr>
        <w:spacing w:after="0" w:line="240" w:lineRule="auto"/>
        <w:jc w:val="both"/>
        <w:rPr>
          <w:rFonts w:ascii="Arial" w:eastAsia="Times New Roman" w:hAnsi="Arial" w:cs="Arial"/>
          <w:lang w:val="es-ES_tradnl" w:eastAsia="es-ES"/>
        </w:rPr>
      </w:pPr>
    </w:p>
    <w:p w14:paraId="3685CF73" w14:textId="77777777" w:rsidR="006B0D61" w:rsidRDefault="006B0D61" w:rsidP="006B0D61">
      <w:pPr>
        <w:spacing w:after="0" w:line="240" w:lineRule="auto"/>
        <w:jc w:val="both"/>
        <w:rPr>
          <w:rFonts w:ascii="Arial" w:eastAsia="Times New Roman" w:hAnsi="Arial" w:cs="Arial"/>
          <w:lang w:val="es-ES_tradnl" w:eastAsia="es-ES"/>
        </w:rPr>
      </w:pPr>
    </w:p>
    <w:p w14:paraId="46744F79" w14:textId="77777777" w:rsidR="006B0D61" w:rsidRDefault="006B0D61" w:rsidP="006B0D61">
      <w:pPr>
        <w:spacing w:after="0" w:line="240" w:lineRule="auto"/>
        <w:jc w:val="both"/>
        <w:rPr>
          <w:rFonts w:ascii="Arial" w:eastAsia="Times New Roman" w:hAnsi="Arial" w:cs="Arial"/>
          <w:lang w:val="es-ES_tradnl" w:eastAsia="es-ES"/>
        </w:rPr>
      </w:pPr>
    </w:p>
    <w:p w14:paraId="7719AB45" w14:textId="77777777" w:rsidR="006B0D61" w:rsidRDefault="006B0D61" w:rsidP="006B0D61">
      <w:pPr>
        <w:spacing w:after="0" w:line="240" w:lineRule="auto"/>
        <w:jc w:val="both"/>
        <w:rPr>
          <w:rFonts w:ascii="Arial" w:eastAsia="Times New Roman" w:hAnsi="Arial" w:cs="Arial"/>
          <w:lang w:val="es-ES_tradnl" w:eastAsia="es-ES"/>
        </w:rPr>
      </w:pPr>
    </w:p>
    <w:p w14:paraId="2ECC7FDC" w14:textId="77777777" w:rsidR="006B0D61" w:rsidRDefault="006B0D61" w:rsidP="006B0D61">
      <w:pPr>
        <w:spacing w:after="0" w:line="240" w:lineRule="auto"/>
        <w:jc w:val="both"/>
        <w:rPr>
          <w:rFonts w:ascii="Arial" w:eastAsia="Times New Roman" w:hAnsi="Arial" w:cs="Arial"/>
          <w:lang w:val="es-ES_tradnl" w:eastAsia="es-ES"/>
        </w:rPr>
      </w:pPr>
    </w:p>
    <w:p w14:paraId="7651F642" w14:textId="77777777" w:rsidR="006B0D61" w:rsidRDefault="006B0D61" w:rsidP="006B0D61">
      <w:pPr>
        <w:spacing w:after="0" w:line="240" w:lineRule="auto"/>
        <w:jc w:val="both"/>
        <w:rPr>
          <w:rFonts w:ascii="Arial" w:eastAsia="Times New Roman" w:hAnsi="Arial" w:cs="Arial"/>
          <w:lang w:val="es-ES_tradnl" w:eastAsia="es-ES"/>
        </w:rPr>
      </w:pPr>
    </w:p>
    <w:p w14:paraId="41612BED" w14:textId="77777777" w:rsidR="006B0D61" w:rsidRDefault="006B0D61" w:rsidP="006B0D61">
      <w:pPr>
        <w:spacing w:after="0" w:line="240" w:lineRule="auto"/>
        <w:jc w:val="both"/>
        <w:rPr>
          <w:rFonts w:ascii="Arial" w:eastAsia="Times New Roman" w:hAnsi="Arial" w:cs="Arial"/>
          <w:lang w:val="es-ES_tradnl" w:eastAsia="es-ES"/>
        </w:rPr>
      </w:pPr>
    </w:p>
    <w:p w14:paraId="47DEF6F1" w14:textId="77777777" w:rsidR="006B0D61" w:rsidRDefault="006B0D61" w:rsidP="006B0D61">
      <w:pPr>
        <w:spacing w:after="0" w:line="240" w:lineRule="auto"/>
        <w:jc w:val="both"/>
        <w:rPr>
          <w:rFonts w:ascii="Arial" w:eastAsia="Times New Roman" w:hAnsi="Arial" w:cs="Arial"/>
          <w:lang w:val="es-ES_tradnl" w:eastAsia="es-ES"/>
        </w:rPr>
      </w:pPr>
    </w:p>
    <w:p w14:paraId="4FB45F34" w14:textId="77777777" w:rsidR="006B0D61" w:rsidRDefault="006B0D61" w:rsidP="006B0D61">
      <w:pPr>
        <w:spacing w:after="0" w:line="240" w:lineRule="auto"/>
        <w:jc w:val="both"/>
        <w:rPr>
          <w:rFonts w:ascii="Arial" w:eastAsia="Times New Roman" w:hAnsi="Arial" w:cs="Arial"/>
          <w:lang w:val="es-ES_tradnl" w:eastAsia="es-ES"/>
        </w:rPr>
      </w:pPr>
    </w:p>
    <w:p w14:paraId="55B53E0F" w14:textId="77777777" w:rsidR="006B0D61" w:rsidRDefault="006B0D61" w:rsidP="006B0D61">
      <w:pPr>
        <w:spacing w:after="0" w:line="240" w:lineRule="auto"/>
        <w:jc w:val="both"/>
        <w:rPr>
          <w:rFonts w:ascii="Arial" w:eastAsia="Times New Roman" w:hAnsi="Arial" w:cs="Arial"/>
          <w:lang w:val="es-ES_tradnl" w:eastAsia="es-ES"/>
        </w:rPr>
      </w:pPr>
    </w:p>
    <w:p w14:paraId="251A9C11" w14:textId="77777777" w:rsidR="006B0D61" w:rsidRDefault="006B0D61" w:rsidP="006B0D61">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760576" behindDoc="0" locked="0" layoutInCell="1" allowOverlap="1" wp14:anchorId="05D68352" wp14:editId="11789458">
                <wp:simplePos x="0" y="0"/>
                <wp:positionH relativeFrom="margin">
                  <wp:align>right</wp:align>
                </wp:positionH>
                <wp:positionV relativeFrom="paragraph">
                  <wp:posOffset>53340</wp:posOffset>
                </wp:positionV>
                <wp:extent cx="5314950" cy="3562350"/>
                <wp:effectExtent l="19050" t="19050" r="19050" b="19050"/>
                <wp:wrapNone/>
                <wp:docPr id="21" name="Rectángulo: esquinas redondeadas 21"/>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11656" w14:textId="3F675138" w:rsidR="006B0D61" w:rsidRPr="006B0D61" w:rsidRDefault="006B0D61" w:rsidP="006B0D61">
                            <w:pPr>
                              <w:spacing w:line="240" w:lineRule="auto"/>
                              <w:jc w:val="center"/>
                              <w:rPr>
                                <w:color w:val="44546A" w:themeColor="text2"/>
                                <w:sz w:val="48"/>
                                <w:szCs w:val="48"/>
                                <w:lang w:val="es-ES" w:eastAsia="es-ES"/>
                              </w:rPr>
                            </w:pPr>
                            <w:r w:rsidRPr="006B0D61">
                              <w:rPr>
                                <w:color w:val="44546A" w:themeColor="text2"/>
                                <w:sz w:val="48"/>
                                <w:szCs w:val="48"/>
                                <w:lang w:val="es-ES" w:eastAsia="es-ES"/>
                              </w:rPr>
                              <w:t>MODELO DE LEY MUNICIPAL APROBADA POR EL CONCEJO MUNICIPAL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D68352" id="Rectángulo: esquinas redondeadas 21" o:spid="_x0000_s1050" style="position:absolute;left:0;text-align:left;margin-left:367.3pt;margin-top:4.2pt;width:418.5pt;height:280.5pt;z-index:252760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CPzDrekwIAALIFAAAOAAAAAAAAAAAAAAAAAC4CAABkcnMvZTJvRG9jLnhtbFBLAQIt&#10;ABQABgAIAAAAIQAxsq0a2QAAAAYBAAAPAAAAAAAAAAAAAAAAAO0EAABkcnMvZG93bnJldi54bWxQ&#10;SwUGAAAAAAQABADzAAAA8wUAAAAA&#10;" filled="f" strokecolor="#1f3763 [1604]" strokeweight="2.5pt">
                <v:stroke joinstyle="miter"/>
                <v:textbox>
                  <w:txbxContent>
                    <w:p w14:paraId="4D711656" w14:textId="3F675138" w:rsidR="006B0D61" w:rsidRPr="006B0D61" w:rsidRDefault="006B0D61" w:rsidP="006B0D61">
                      <w:pPr>
                        <w:spacing w:line="240" w:lineRule="auto"/>
                        <w:jc w:val="center"/>
                        <w:rPr>
                          <w:color w:val="44546A" w:themeColor="text2"/>
                          <w:sz w:val="48"/>
                          <w:szCs w:val="48"/>
                          <w:lang w:val="es-ES" w:eastAsia="es-ES"/>
                        </w:rPr>
                      </w:pPr>
                      <w:r w:rsidRPr="006B0D61">
                        <w:rPr>
                          <w:color w:val="44546A" w:themeColor="text2"/>
                          <w:sz w:val="48"/>
                          <w:szCs w:val="48"/>
                          <w:lang w:val="es-ES" w:eastAsia="es-ES"/>
                        </w:rPr>
                        <w:t>MODELO DE LEY MUNICIPAL APROBADA POR EL CONCEJO MUNICIPAL</w:t>
                      </w:r>
                    </w:p>
                  </w:txbxContent>
                </v:textbox>
                <w10:wrap anchorx="margin"/>
              </v:roundrect>
            </w:pict>
          </mc:Fallback>
        </mc:AlternateContent>
      </w:r>
    </w:p>
    <w:p w14:paraId="08E2111F" w14:textId="77777777" w:rsidR="006B0D61" w:rsidRDefault="006B0D61" w:rsidP="006B0D61">
      <w:pPr>
        <w:spacing w:after="0" w:line="240" w:lineRule="auto"/>
        <w:jc w:val="both"/>
        <w:rPr>
          <w:rFonts w:ascii="Arial" w:eastAsia="Times New Roman" w:hAnsi="Arial" w:cs="Arial"/>
          <w:lang w:val="es-ES_tradnl" w:eastAsia="es-ES"/>
        </w:rPr>
      </w:pPr>
    </w:p>
    <w:p w14:paraId="63B776AD" w14:textId="77777777" w:rsidR="006B0D61" w:rsidRDefault="006B0D61" w:rsidP="006B0D61">
      <w:pPr>
        <w:spacing w:after="0" w:line="240" w:lineRule="auto"/>
        <w:jc w:val="both"/>
        <w:rPr>
          <w:rFonts w:ascii="Arial" w:eastAsia="Times New Roman" w:hAnsi="Arial" w:cs="Arial"/>
          <w:lang w:val="es-ES_tradnl" w:eastAsia="es-ES"/>
        </w:rPr>
      </w:pPr>
    </w:p>
    <w:p w14:paraId="1050AF54" w14:textId="77777777" w:rsidR="006B0D61" w:rsidRDefault="006B0D61" w:rsidP="006B0D61">
      <w:pPr>
        <w:spacing w:after="0" w:line="240" w:lineRule="auto"/>
        <w:jc w:val="both"/>
        <w:rPr>
          <w:rFonts w:ascii="Arial" w:eastAsia="Times New Roman" w:hAnsi="Arial" w:cs="Arial"/>
          <w:lang w:val="es-ES_tradnl" w:eastAsia="es-ES"/>
        </w:rPr>
      </w:pPr>
    </w:p>
    <w:p w14:paraId="0262F340" w14:textId="77777777" w:rsidR="006B0D61" w:rsidRDefault="006B0D61" w:rsidP="006B0D61">
      <w:pPr>
        <w:spacing w:after="0" w:line="240" w:lineRule="auto"/>
        <w:jc w:val="both"/>
        <w:rPr>
          <w:rFonts w:ascii="Arial" w:eastAsia="Times New Roman" w:hAnsi="Arial" w:cs="Arial"/>
          <w:lang w:val="es-ES_tradnl" w:eastAsia="es-ES"/>
        </w:rPr>
      </w:pPr>
    </w:p>
    <w:p w14:paraId="291A878A" w14:textId="77777777" w:rsidR="006B0D61" w:rsidRDefault="006B0D61" w:rsidP="006B0D61">
      <w:pPr>
        <w:spacing w:after="0" w:line="240" w:lineRule="auto"/>
        <w:jc w:val="both"/>
        <w:rPr>
          <w:rFonts w:ascii="Arial" w:eastAsia="Times New Roman" w:hAnsi="Arial" w:cs="Arial"/>
          <w:lang w:val="es-ES_tradnl" w:eastAsia="es-ES"/>
        </w:rPr>
      </w:pPr>
    </w:p>
    <w:p w14:paraId="79CE6FD4" w14:textId="77777777" w:rsidR="006B0D61" w:rsidRDefault="006B0D61" w:rsidP="006B0D61">
      <w:pPr>
        <w:spacing w:after="0" w:line="240" w:lineRule="auto"/>
        <w:jc w:val="both"/>
        <w:rPr>
          <w:rFonts w:ascii="Arial" w:eastAsia="Times New Roman" w:hAnsi="Arial" w:cs="Arial"/>
          <w:lang w:val="es-ES_tradnl" w:eastAsia="es-ES"/>
        </w:rPr>
      </w:pPr>
    </w:p>
    <w:p w14:paraId="7FA51FC8" w14:textId="77777777" w:rsidR="006B0D61" w:rsidRDefault="006B0D61" w:rsidP="006B0D61">
      <w:pPr>
        <w:spacing w:after="0" w:line="240" w:lineRule="auto"/>
        <w:jc w:val="both"/>
        <w:rPr>
          <w:rFonts w:ascii="Arial" w:eastAsia="Times New Roman" w:hAnsi="Arial" w:cs="Arial"/>
          <w:lang w:val="es-ES_tradnl" w:eastAsia="es-ES"/>
        </w:rPr>
      </w:pPr>
    </w:p>
    <w:p w14:paraId="7CC140F3" w14:textId="77777777" w:rsidR="006B0D61" w:rsidRDefault="006B0D61" w:rsidP="006B0D61">
      <w:pPr>
        <w:spacing w:after="0" w:line="240" w:lineRule="auto"/>
        <w:jc w:val="both"/>
        <w:rPr>
          <w:rFonts w:ascii="Arial" w:eastAsia="Times New Roman" w:hAnsi="Arial" w:cs="Arial"/>
          <w:lang w:val="es-ES_tradnl" w:eastAsia="es-ES"/>
        </w:rPr>
      </w:pPr>
    </w:p>
    <w:p w14:paraId="1CE5AFE1" w14:textId="77777777" w:rsidR="006B0D61" w:rsidRDefault="006B0D61" w:rsidP="006B0D61">
      <w:pPr>
        <w:spacing w:after="0" w:line="240" w:lineRule="auto"/>
        <w:jc w:val="both"/>
        <w:rPr>
          <w:rFonts w:ascii="Arial" w:eastAsia="Times New Roman" w:hAnsi="Arial" w:cs="Arial"/>
          <w:lang w:val="es-ES_tradnl" w:eastAsia="es-ES"/>
        </w:rPr>
      </w:pPr>
    </w:p>
    <w:p w14:paraId="3298F91F" w14:textId="77777777" w:rsidR="006B0D61" w:rsidRDefault="006B0D61" w:rsidP="006B0D61">
      <w:pPr>
        <w:spacing w:after="0" w:line="240" w:lineRule="auto"/>
        <w:jc w:val="both"/>
        <w:rPr>
          <w:rFonts w:ascii="Arial" w:eastAsia="Times New Roman" w:hAnsi="Arial" w:cs="Arial"/>
          <w:lang w:val="es-ES_tradnl" w:eastAsia="es-ES"/>
        </w:rPr>
      </w:pPr>
    </w:p>
    <w:p w14:paraId="3199DE73" w14:textId="77777777" w:rsidR="006B0D61" w:rsidRDefault="006B0D61" w:rsidP="006B0D61">
      <w:pPr>
        <w:spacing w:after="0" w:line="240" w:lineRule="auto"/>
        <w:jc w:val="both"/>
        <w:rPr>
          <w:rFonts w:ascii="Arial" w:eastAsia="Times New Roman" w:hAnsi="Arial" w:cs="Arial"/>
          <w:lang w:val="es-ES_tradnl" w:eastAsia="es-ES"/>
        </w:rPr>
      </w:pPr>
    </w:p>
    <w:p w14:paraId="76F7A07D" w14:textId="77777777" w:rsidR="006B0D61" w:rsidRDefault="006B0D61" w:rsidP="006B0D61">
      <w:pPr>
        <w:spacing w:after="0" w:line="240" w:lineRule="auto"/>
        <w:jc w:val="both"/>
        <w:rPr>
          <w:rFonts w:ascii="Arial" w:eastAsia="Times New Roman" w:hAnsi="Arial" w:cs="Arial"/>
          <w:lang w:val="es-ES_tradnl" w:eastAsia="es-ES"/>
        </w:rPr>
      </w:pPr>
    </w:p>
    <w:p w14:paraId="14D4DCE4" w14:textId="77777777" w:rsidR="006B0D61" w:rsidRDefault="006B0D61" w:rsidP="006B0D61">
      <w:pPr>
        <w:spacing w:after="0" w:line="240" w:lineRule="auto"/>
        <w:jc w:val="both"/>
        <w:rPr>
          <w:rFonts w:ascii="Arial" w:eastAsia="Times New Roman" w:hAnsi="Arial" w:cs="Arial"/>
          <w:lang w:val="es-ES_tradnl" w:eastAsia="es-ES"/>
        </w:rPr>
      </w:pPr>
    </w:p>
    <w:p w14:paraId="452AC582" w14:textId="77777777" w:rsidR="006B0D61" w:rsidRDefault="006B0D61" w:rsidP="006B0D61">
      <w:pPr>
        <w:spacing w:after="0" w:line="240" w:lineRule="auto"/>
        <w:jc w:val="both"/>
        <w:rPr>
          <w:rFonts w:ascii="Arial" w:eastAsia="Times New Roman" w:hAnsi="Arial" w:cs="Arial"/>
          <w:lang w:val="es-ES_tradnl" w:eastAsia="es-ES"/>
        </w:rPr>
      </w:pPr>
    </w:p>
    <w:p w14:paraId="14E7EC4A" w14:textId="77777777" w:rsidR="006B0D61" w:rsidRDefault="006B0D61" w:rsidP="006B0D61">
      <w:pPr>
        <w:spacing w:after="0" w:line="240" w:lineRule="auto"/>
        <w:jc w:val="both"/>
        <w:rPr>
          <w:rFonts w:ascii="Arial" w:eastAsia="Times New Roman" w:hAnsi="Arial" w:cs="Arial"/>
          <w:lang w:val="es-ES_tradnl" w:eastAsia="es-ES"/>
        </w:rPr>
      </w:pPr>
    </w:p>
    <w:p w14:paraId="2060811E" w14:textId="77777777" w:rsidR="006B0D61" w:rsidRDefault="006B0D61" w:rsidP="006B0D61">
      <w:pPr>
        <w:spacing w:after="0" w:line="240" w:lineRule="auto"/>
        <w:jc w:val="both"/>
        <w:rPr>
          <w:rFonts w:ascii="Arial" w:eastAsia="Times New Roman" w:hAnsi="Arial" w:cs="Arial"/>
          <w:lang w:val="es-ES_tradnl" w:eastAsia="es-ES"/>
        </w:rPr>
      </w:pPr>
    </w:p>
    <w:p w14:paraId="31461226" w14:textId="77777777" w:rsidR="006B0D61" w:rsidRDefault="006B0D61" w:rsidP="006B0D61">
      <w:pPr>
        <w:spacing w:after="0" w:line="240" w:lineRule="auto"/>
        <w:jc w:val="both"/>
        <w:rPr>
          <w:rFonts w:ascii="Arial" w:eastAsia="Times New Roman" w:hAnsi="Arial" w:cs="Arial"/>
          <w:lang w:val="es-ES_tradnl" w:eastAsia="es-ES"/>
        </w:rPr>
      </w:pPr>
    </w:p>
    <w:p w14:paraId="683302C2" w14:textId="77777777" w:rsidR="006B0D61" w:rsidRDefault="006B0D61" w:rsidP="006B0D61">
      <w:pPr>
        <w:spacing w:after="0" w:line="240" w:lineRule="auto"/>
        <w:jc w:val="both"/>
        <w:rPr>
          <w:rFonts w:ascii="Arial" w:eastAsia="Times New Roman" w:hAnsi="Arial" w:cs="Arial"/>
          <w:lang w:val="es-ES_tradnl" w:eastAsia="es-ES"/>
        </w:rPr>
      </w:pPr>
    </w:p>
    <w:p w14:paraId="07FDCD35" w14:textId="77777777" w:rsidR="006B0D61" w:rsidRDefault="006B0D61" w:rsidP="006B0D61">
      <w:pPr>
        <w:spacing w:after="0" w:line="240" w:lineRule="auto"/>
        <w:jc w:val="both"/>
        <w:rPr>
          <w:rFonts w:ascii="Arial" w:eastAsia="Times New Roman" w:hAnsi="Arial" w:cs="Arial"/>
          <w:lang w:val="es-ES_tradnl" w:eastAsia="es-ES"/>
        </w:rPr>
      </w:pPr>
    </w:p>
    <w:p w14:paraId="2EB61FFB" w14:textId="77777777" w:rsidR="006B0D61" w:rsidRDefault="006B0D61" w:rsidP="006B0D61">
      <w:pPr>
        <w:spacing w:after="0" w:line="240" w:lineRule="auto"/>
        <w:jc w:val="both"/>
        <w:rPr>
          <w:rFonts w:ascii="Arial" w:eastAsia="Times New Roman" w:hAnsi="Arial" w:cs="Arial"/>
          <w:lang w:val="es-ES_tradnl" w:eastAsia="es-ES"/>
        </w:rPr>
      </w:pPr>
    </w:p>
    <w:p w14:paraId="1BF59CBA" w14:textId="77777777" w:rsidR="006B0D61" w:rsidRDefault="006B0D61" w:rsidP="006B0D61">
      <w:pPr>
        <w:spacing w:after="0" w:line="240" w:lineRule="auto"/>
        <w:jc w:val="both"/>
        <w:rPr>
          <w:rFonts w:ascii="Arial" w:eastAsia="Times New Roman" w:hAnsi="Arial" w:cs="Arial"/>
          <w:lang w:val="es-ES_tradnl" w:eastAsia="es-ES"/>
        </w:rPr>
      </w:pPr>
    </w:p>
    <w:p w14:paraId="388A5C6B" w14:textId="77777777" w:rsidR="006B0D61" w:rsidRDefault="006B0D61" w:rsidP="006B0D61">
      <w:pPr>
        <w:spacing w:after="0" w:line="240" w:lineRule="auto"/>
        <w:jc w:val="both"/>
        <w:rPr>
          <w:rFonts w:ascii="Arial" w:eastAsia="Times New Roman" w:hAnsi="Arial" w:cs="Arial"/>
          <w:lang w:val="es-ES_tradnl" w:eastAsia="es-ES"/>
        </w:rPr>
      </w:pPr>
    </w:p>
    <w:p w14:paraId="2F084E56" w14:textId="77777777" w:rsidR="006B0D61" w:rsidRDefault="006B0D61" w:rsidP="006B0D61">
      <w:pPr>
        <w:spacing w:after="0" w:line="240" w:lineRule="auto"/>
        <w:jc w:val="both"/>
        <w:rPr>
          <w:rFonts w:ascii="Arial" w:eastAsia="Times New Roman" w:hAnsi="Arial" w:cs="Arial"/>
          <w:lang w:val="es-ES_tradnl" w:eastAsia="es-ES"/>
        </w:rPr>
      </w:pPr>
    </w:p>
    <w:p w14:paraId="6CB20E6F" w14:textId="77777777" w:rsidR="006B0D61" w:rsidRDefault="006B0D61" w:rsidP="006B0D61">
      <w:pPr>
        <w:spacing w:after="0" w:line="240" w:lineRule="auto"/>
        <w:jc w:val="both"/>
        <w:rPr>
          <w:rFonts w:ascii="Arial" w:eastAsia="Times New Roman" w:hAnsi="Arial" w:cs="Arial"/>
          <w:lang w:val="es-ES_tradnl" w:eastAsia="es-ES"/>
        </w:rPr>
      </w:pPr>
    </w:p>
    <w:p w14:paraId="05E0A653" w14:textId="77777777" w:rsidR="006B0D61" w:rsidRDefault="006B0D61" w:rsidP="006B0D61">
      <w:pPr>
        <w:spacing w:after="0" w:line="240" w:lineRule="auto"/>
        <w:jc w:val="both"/>
        <w:rPr>
          <w:rFonts w:ascii="Arial" w:eastAsia="Times New Roman" w:hAnsi="Arial" w:cs="Arial"/>
          <w:lang w:val="es-ES_tradnl" w:eastAsia="es-ES"/>
        </w:rPr>
      </w:pPr>
    </w:p>
    <w:p w14:paraId="16596425" w14:textId="77777777" w:rsidR="006B0D61" w:rsidRDefault="006B0D61" w:rsidP="006B0D61">
      <w:pPr>
        <w:spacing w:after="0" w:line="240" w:lineRule="auto"/>
        <w:jc w:val="both"/>
        <w:rPr>
          <w:rFonts w:ascii="Arial" w:eastAsia="Times New Roman" w:hAnsi="Arial" w:cs="Arial"/>
          <w:lang w:val="es-ES_tradnl" w:eastAsia="es-ES"/>
        </w:rPr>
      </w:pPr>
    </w:p>
    <w:p w14:paraId="7E63966F" w14:textId="77777777" w:rsidR="006B0D61" w:rsidRDefault="006B0D61" w:rsidP="006B0D61">
      <w:pPr>
        <w:spacing w:after="0" w:line="240" w:lineRule="auto"/>
        <w:jc w:val="both"/>
        <w:rPr>
          <w:rFonts w:ascii="Arial" w:eastAsia="Times New Roman" w:hAnsi="Arial" w:cs="Arial"/>
          <w:lang w:val="es-ES_tradnl" w:eastAsia="es-ES"/>
        </w:rPr>
      </w:pPr>
    </w:p>
    <w:p w14:paraId="4D8F2CF7" w14:textId="77777777" w:rsidR="006B0D61" w:rsidRDefault="006B0D61" w:rsidP="006B0D61">
      <w:pPr>
        <w:spacing w:after="0" w:line="240" w:lineRule="auto"/>
        <w:jc w:val="both"/>
        <w:rPr>
          <w:rFonts w:ascii="Arial" w:eastAsia="Times New Roman" w:hAnsi="Arial" w:cs="Arial"/>
          <w:lang w:val="es-ES_tradnl" w:eastAsia="es-ES"/>
        </w:rPr>
      </w:pPr>
    </w:p>
    <w:p w14:paraId="08BCD753" w14:textId="77777777" w:rsidR="006B0D61" w:rsidRDefault="006B0D61" w:rsidP="006B0D61">
      <w:pPr>
        <w:spacing w:after="0" w:line="240" w:lineRule="auto"/>
        <w:jc w:val="both"/>
        <w:rPr>
          <w:rFonts w:ascii="Arial" w:eastAsia="Times New Roman" w:hAnsi="Arial" w:cs="Arial"/>
          <w:lang w:val="es-ES_tradnl" w:eastAsia="es-ES"/>
        </w:rPr>
      </w:pPr>
    </w:p>
    <w:p w14:paraId="4F9D4B97" w14:textId="77777777" w:rsidR="006B0D61" w:rsidRDefault="006B0D61" w:rsidP="006B0D61">
      <w:pPr>
        <w:spacing w:after="0" w:line="240" w:lineRule="auto"/>
        <w:jc w:val="both"/>
        <w:rPr>
          <w:rFonts w:ascii="Arial" w:eastAsia="Times New Roman" w:hAnsi="Arial" w:cs="Arial"/>
          <w:lang w:val="es-ES_tradnl" w:eastAsia="es-ES"/>
        </w:rPr>
      </w:pPr>
    </w:p>
    <w:p w14:paraId="6069C1C9" w14:textId="77777777" w:rsidR="006B0D61" w:rsidRDefault="006B0D61" w:rsidP="006B0D61">
      <w:pPr>
        <w:spacing w:after="0" w:line="240" w:lineRule="auto"/>
        <w:jc w:val="both"/>
        <w:rPr>
          <w:rFonts w:ascii="Arial" w:eastAsia="Times New Roman" w:hAnsi="Arial" w:cs="Arial"/>
          <w:lang w:val="es-ES_tradnl" w:eastAsia="es-ES"/>
        </w:rPr>
      </w:pPr>
    </w:p>
    <w:p w14:paraId="543C255E" w14:textId="77777777" w:rsidR="006B0D61" w:rsidRDefault="006B0D61" w:rsidP="006B0D61">
      <w:pPr>
        <w:spacing w:after="0" w:line="240" w:lineRule="auto"/>
        <w:jc w:val="both"/>
        <w:rPr>
          <w:rFonts w:ascii="Arial" w:eastAsia="Times New Roman" w:hAnsi="Arial" w:cs="Arial"/>
          <w:lang w:val="es-ES_tradnl" w:eastAsia="es-ES"/>
        </w:rPr>
      </w:pPr>
    </w:p>
    <w:p w14:paraId="22726FD3" w14:textId="77777777" w:rsidR="006B0D61" w:rsidRDefault="006B0D61" w:rsidP="006B0D61">
      <w:pPr>
        <w:spacing w:after="0" w:line="240" w:lineRule="auto"/>
        <w:jc w:val="both"/>
        <w:rPr>
          <w:rFonts w:ascii="Arial" w:eastAsia="Times New Roman" w:hAnsi="Arial" w:cs="Arial"/>
          <w:lang w:val="es-ES_tradnl" w:eastAsia="es-ES"/>
        </w:rPr>
      </w:pPr>
    </w:p>
    <w:p w14:paraId="1B38C1FA" w14:textId="77777777" w:rsidR="006B0D61" w:rsidRDefault="006B0D61" w:rsidP="006B0D61">
      <w:pPr>
        <w:spacing w:after="0" w:line="240" w:lineRule="auto"/>
        <w:jc w:val="both"/>
        <w:rPr>
          <w:rFonts w:ascii="Arial" w:eastAsia="Times New Roman" w:hAnsi="Arial" w:cs="Arial"/>
          <w:lang w:val="es-ES_tradnl" w:eastAsia="es-ES"/>
        </w:rPr>
      </w:pPr>
    </w:p>
    <w:p w14:paraId="6B7662DE" w14:textId="77777777" w:rsidR="006B0D61" w:rsidRDefault="006B0D61" w:rsidP="006B0D61">
      <w:pPr>
        <w:spacing w:after="0" w:line="240" w:lineRule="auto"/>
        <w:jc w:val="both"/>
        <w:rPr>
          <w:rFonts w:ascii="Arial" w:eastAsia="Times New Roman" w:hAnsi="Arial" w:cs="Arial"/>
          <w:lang w:val="es-ES_tradnl" w:eastAsia="es-ES"/>
        </w:rPr>
      </w:pPr>
    </w:p>
    <w:p w14:paraId="37BBD0B1" w14:textId="77777777" w:rsidR="006B0D61" w:rsidRDefault="006B0D61" w:rsidP="006B0D61">
      <w:pPr>
        <w:spacing w:after="0" w:line="240" w:lineRule="auto"/>
        <w:jc w:val="both"/>
        <w:rPr>
          <w:rFonts w:ascii="Arial" w:eastAsia="Times New Roman" w:hAnsi="Arial" w:cs="Arial"/>
          <w:lang w:val="es-ES_tradnl" w:eastAsia="es-ES"/>
        </w:rPr>
      </w:pPr>
    </w:p>
    <w:p w14:paraId="02E54067" w14:textId="77777777" w:rsidR="006B0D61" w:rsidRDefault="006B0D61" w:rsidP="008966E8">
      <w:pPr>
        <w:tabs>
          <w:tab w:val="left" w:pos="7470"/>
        </w:tabs>
        <w:spacing w:line="240" w:lineRule="auto"/>
        <w:ind w:left="540" w:right="-37"/>
        <w:jc w:val="center"/>
        <w:rPr>
          <w:rFonts w:ascii="Arial" w:hAnsi="Arial" w:cs="Arial"/>
          <w:b/>
          <w:bCs/>
          <w:sz w:val="24"/>
          <w:szCs w:val="24"/>
        </w:rPr>
      </w:pPr>
    </w:p>
    <w:p w14:paraId="5D5D9596" w14:textId="77777777" w:rsidR="00024FF0" w:rsidRDefault="00024FF0" w:rsidP="00024FF0">
      <w:pPr>
        <w:spacing w:line="240" w:lineRule="auto"/>
        <w:jc w:val="center"/>
        <w:rPr>
          <w:rFonts w:ascii="Arial" w:hAnsi="Arial" w:cs="Arial"/>
          <w:b/>
          <w:bCs/>
          <w:sz w:val="24"/>
          <w:szCs w:val="24"/>
        </w:rPr>
      </w:pPr>
      <w:r>
        <w:rPr>
          <w:rFonts w:ascii="Arial" w:hAnsi="Arial" w:cs="Arial"/>
          <w:b/>
          <w:bCs/>
          <w:sz w:val="24"/>
          <w:szCs w:val="24"/>
        </w:rPr>
        <w:lastRenderedPageBreak/>
        <w:t xml:space="preserve">MODELO DE EXPOSICION DE MOTIVOS PARA LEY MUNICIPAL A SER PRESENTADA PARA APROBACION DEL CONCEJO MUNICIPAL </w:t>
      </w:r>
    </w:p>
    <w:p w14:paraId="6A408716" w14:textId="77777777" w:rsidR="00024FF0" w:rsidRDefault="00024FF0" w:rsidP="00024FF0">
      <w:pPr>
        <w:spacing w:line="240" w:lineRule="auto"/>
        <w:jc w:val="center"/>
        <w:rPr>
          <w:rFonts w:ascii="Arial" w:hAnsi="Arial" w:cs="Arial"/>
          <w:b/>
          <w:bCs/>
          <w:sz w:val="24"/>
          <w:szCs w:val="24"/>
        </w:rPr>
      </w:pPr>
      <w:r w:rsidRPr="00980DFE">
        <w:rPr>
          <w:rFonts w:ascii="Arial" w:hAnsi="Arial" w:cs="Arial"/>
          <w:b/>
          <w:bCs/>
          <w:sz w:val="24"/>
          <w:szCs w:val="24"/>
        </w:rPr>
        <w:t xml:space="preserve">LEY MUNICIPAL </w:t>
      </w:r>
      <w:proofErr w:type="spellStart"/>
      <w:r w:rsidRPr="00980DFE">
        <w:rPr>
          <w:rFonts w:ascii="Arial" w:hAnsi="Arial" w:cs="Arial"/>
          <w:b/>
          <w:bCs/>
          <w:sz w:val="24"/>
          <w:szCs w:val="24"/>
        </w:rPr>
        <w:t>N°</w:t>
      </w:r>
      <w:proofErr w:type="spellEnd"/>
      <w:r w:rsidRPr="00026F9F">
        <w:rPr>
          <w:rFonts w:ascii="Arial" w:hAnsi="Arial" w:cs="Arial"/>
          <w:b/>
          <w:bCs/>
          <w:sz w:val="24"/>
          <w:szCs w:val="24"/>
          <w:highlight w:val="red"/>
        </w:rPr>
        <w:t>______</w:t>
      </w:r>
    </w:p>
    <w:p w14:paraId="488B50E6" w14:textId="77777777" w:rsidR="00024FF0" w:rsidRDefault="00024FF0" w:rsidP="00024FF0">
      <w:pPr>
        <w:spacing w:line="240" w:lineRule="auto"/>
        <w:jc w:val="center"/>
        <w:rPr>
          <w:rFonts w:ascii="Arial" w:hAnsi="Arial" w:cs="Arial"/>
          <w:b/>
          <w:bCs/>
          <w:sz w:val="24"/>
          <w:szCs w:val="24"/>
        </w:rPr>
      </w:pPr>
      <w:r>
        <w:rPr>
          <w:rFonts w:ascii="Arial" w:hAnsi="Arial" w:cs="Arial"/>
          <w:b/>
          <w:bCs/>
          <w:sz w:val="24"/>
          <w:szCs w:val="24"/>
        </w:rPr>
        <w:t xml:space="preserve">GOBIERNO AUTÓNOMO MUNICIPAL DE </w:t>
      </w:r>
      <w:r w:rsidRPr="00026F9F">
        <w:rPr>
          <w:rFonts w:ascii="Arial" w:hAnsi="Arial" w:cs="Arial"/>
          <w:b/>
          <w:bCs/>
          <w:sz w:val="24"/>
          <w:szCs w:val="24"/>
          <w:highlight w:val="red"/>
        </w:rPr>
        <w:t>______________</w:t>
      </w:r>
    </w:p>
    <w:p w14:paraId="23AB75B4"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EXPOSICIÓN DE MOTIVOS</w:t>
      </w:r>
    </w:p>
    <w:p w14:paraId="03CF2E52"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 xml:space="preserve">LEY DE AUTORIZACIÓN CREACIÓN DE LA EMPRESA PRESTADORA DE SERVICIOS DE AGUA POTABLE Y ALCANTARILLADO </w:t>
      </w:r>
    </w:p>
    <w:p w14:paraId="3E30AE8B"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 xml:space="preserve">EPSA MUNICIPAL DE </w:t>
      </w:r>
      <w:r w:rsidRPr="008316C0">
        <w:rPr>
          <w:rFonts w:ascii="Arial" w:hAnsi="Arial" w:cs="Arial"/>
          <w:b/>
          <w:bCs/>
          <w:sz w:val="24"/>
          <w:szCs w:val="24"/>
          <w:highlight w:val="red"/>
        </w:rPr>
        <w:t>_______________________</w:t>
      </w:r>
    </w:p>
    <w:p w14:paraId="6CA4F185" w14:textId="77777777" w:rsidR="00024FF0" w:rsidRDefault="00024FF0" w:rsidP="00024FF0">
      <w:pPr>
        <w:spacing w:line="240" w:lineRule="auto"/>
        <w:jc w:val="center"/>
        <w:rPr>
          <w:rFonts w:ascii="Arial" w:hAnsi="Arial" w:cs="Arial"/>
          <w:b/>
          <w:bCs/>
          <w:sz w:val="24"/>
          <w:szCs w:val="24"/>
        </w:rPr>
      </w:pPr>
    </w:p>
    <w:p w14:paraId="0ED27228" w14:textId="77777777" w:rsidR="00024FF0" w:rsidRPr="00721EF4" w:rsidRDefault="00024FF0" w:rsidP="00024FF0">
      <w:pPr>
        <w:pStyle w:val="Prrafodelista"/>
        <w:numPr>
          <w:ilvl w:val="0"/>
          <w:numId w:val="2"/>
        </w:numPr>
        <w:spacing w:after="160" w:line="240" w:lineRule="auto"/>
        <w:rPr>
          <w:rFonts w:ascii="Arial" w:hAnsi="Arial" w:cs="Arial"/>
          <w:b/>
          <w:bCs/>
        </w:rPr>
      </w:pPr>
      <w:r w:rsidRPr="00721EF4">
        <w:rPr>
          <w:rFonts w:ascii="Arial" w:hAnsi="Arial" w:cs="Arial"/>
          <w:b/>
          <w:bCs/>
        </w:rPr>
        <w:t>ANTECEDENTES</w:t>
      </w:r>
    </w:p>
    <w:p w14:paraId="3A721F4E"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Mediante nota con Cite: </w:t>
      </w:r>
      <w:r w:rsidRPr="00721EF4">
        <w:rPr>
          <w:rFonts w:ascii="Arial" w:hAnsi="Arial" w:cs="Arial"/>
          <w:highlight w:val="red"/>
        </w:rPr>
        <w:t>____________</w:t>
      </w:r>
      <w:r w:rsidRPr="00721EF4">
        <w:rPr>
          <w:rFonts w:ascii="Arial" w:hAnsi="Arial" w:cs="Arial"/>
        </w:rPr>
        <w:t xml:space="preserve"> de fecha </w:t>
      </w:r>
      <w:r w:rsidRPr="00721EF4">
        <w:rPr>
          <w:rFonts w:ascii="Arial" w:hAnsi="Arial" w:cs="Arial"/>
          <w:highlight w:val="red"/>
        </w:rPr>
        <w:t>_____________</w:t>
      </w:r>
      <w:r w:rsidRPr="00721EF4">
        <w:rPr>
          <w:rFonts w:ascii="Arial" w:hAnsi="Arial" w:cs="Arial"/>
        </w:rPr>
        <w:t xml:space="preserve"> mediante la cual el Alcalde (</w:t>
      </w:r>
      <w:proofErr w:type="spellStart"/>
      <w:r w:rsidRPr="00721EF4">
        <w:rPr>
          <w:rFonts w:ascii="Arial" w:hAnsi="Arial" w:cs="Arial"/>
        </w:rPr>
        <w:t>sa</w:t>
      </w:r>
      <w:proofErr w:type="spellEnd"/>
      <w:r w:rsidRPr="00721EF4">
        <w:rPr>
          <w:rFonts w:ascii="Arial" w:hAnsi="Arial" w:cs="Arial"/>
        </w:rPr>
        <w:t xml:space="preserve">) del GAM </w:t>
      </w:r>
      <w:r w:rsidRPr="00721EF4">
        <w:rPr>
          <w:rFonts w:ascii="Arial" w:hAnsi="Arial" w:cs="Arial"/>
          <w:highlight w:val="red"/>
        </w:rPr>
        <w:t>_______________________________________</w:t>
      </w:r>
      <w:r w:rsidRPr="00721EF4">
        <w:rPr>
          <w:rFonts w:ascii="Arial" w:hAnsi="Arial" w:cs="Arial"/>
        </w:rPr>
        <w:t xml:space="preserve">, solicita al pleno del Concejo Municipal Ley Municipal que apruebe la creación y el Estatuto Orgánico de la Empresa Prestadora de Servicios de Agua Potable y Alcantarillado Sanitario de </w:t>
      </w:r>
      <w:r w:rsidRPr="00721EF4">
        <w:rPr>
          <w:rFonts w:ascii="Arial" w:hAnsi="Arial" w:cs="Arial"/>
          <w:highlight w:val="red"/>
        </w:rPr>
        <w:t>_____________</w:t>
      </w:r>
      <w:r w:rsidRPr="00721EF4">
        <w:rPr>
          <w:rFonts w:ascii="Arial" w:hAnsi="Arial" w:cs="Arial"/>
        </w:rPr>
        <w:t>, adjuntando al efecto los informes Técnico, Financiero y Jurídico.</w:t>
      </w:r>
    </w:p>
    <w:p w14:paraId="4727C4B5"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El Informe Técnico de fecha </w:t>
      </w:r>
      <w:r w:rsidRPr="00721EF4">
        <w:rPr>
          <w:rFonts w:ascii="Arial" w:hAnsi="Arial" w:cs="Arial"/>
          <w:highlight w:val="red"/>
        </w:rPr>
        <w:t>______________</w:t>
      </w:r>
      <w:r w:rsidRPr="00721EF4">
        <w:rPr>
          <w:rFonts w:ascii="Arial" w:hAnsi="Arial" w:cs="Arial"/>
        </w:rPr>
        <w:t xml:space="preserve">, establece los siguiente: </w:t>
      </w:r>
      <w:r w:rsidRPr="00721EF4">
        <w:rPr>
          <w:rFonts w:ascii="Arial" w:hAnsi="Arial" w:cs="Arial"/>
          <w:highlight w:val="red"/>
        </w:rPr>
        <w:t>____________________________________________________________________________________</w:t>
      </w:r>
      <w:r w:rsidRPr="00721EF4">
        <w:rPr>
          <w:rFonts w:ascii="Arial" w:hAnsi="Arial" w:cs="Arial"/>
        </w:rPr>
        <w:t>.</w:t>
      </w:r>
    </w:p>
    <w:p w14:paraId="5BB237A2"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El Informe Financiero de fecha </w:t>
      </w:r>
      <w:r w:rsidRPr="00721EF4">
        <w:rPr>
          <w:rFonts w:ascii="Arial" w:hAnsi="Arial" w:cs="Arial"/>
          <w:highlight w:val="red"/>
        </w:rPr>
        <w:t>______________,</w:t>
      </w:r>
      <w:r w:rsidRPr="00721EF4">
        <w:rPr>
          <w:rFonts w:ascii="Arial" w:hAnsi="Arial" w:cs="Arial"/>
        </w:rPr>
        <w:t xml:space="preserve"> establece los siguiente: </w:t>
      </w:r>
      <w:r w:rsidRPr="00721EF4">
        <w:rPr>
          <w:rFonts w:ascii="Arial" w:hAnsi="Arial" w:cs="Arial"/>
          <w:highlight w:val="red"/>
        </w:rPr>
        <w:t>____________________________________________________________________________________</w:t>
      </w:r>
      <w:r w:rsidRPr="00721EF4">
        <w:rPr>
          <w:rFonts w:ascii="Arial" w:hAnsi="Arial" w:cs="Arial"/>
        </w:rPr>
        <w:t>.</w:t>
      </w:r>
    </w:p>
    <w:p w14:paraId="5F0D208F"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El Informe Jurídico de fecha </w:t>
      </w:r>
      <w:r w:rsidRPr="00721EF4">
        <w:rPr>
          <w:rFonts w:ascii="Arial" w:hAnsi="Arial" w:cs="Arial"/>
          <w:highlight w:val="red"/>
        </w:rPr>
        <w:t>______________</w:t>
      </w:r>
      <w:r w:rsidRPr="00721EF4">
        <w:rPr>
          <w:rFonts w:ascii="Arial" w:hAnsi="Arial" w:cs="Arial"/>
        </w:rPr>
        <w:t xml:space="preserve">, establece los siguiente: </w:t>
      </w:r>
      <w:r w:rsidRPr="00721EF4">
        <w:rPr>
          <w:rFonts w:ascii="Arial" w:hAnsi="Arial" w:cs="Arial"/>
          <w:highlight w:val="red"/>
        </w:rPr>
        <w:t>____________________________________________________________________________________</w:t>
      </w:r>
      <w:r w:rsidRPr="00721EF4">
        <w:rPr>
          <w:rFonts w:ascii="Arial" w:hAnsi="Arial" w:cs="Arial"/>
        </w:rPr>
        <w:t>.</w:t>
      </w:r>
    </w:p>
    <w:p w14:paraId="15A6FE92"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En atención a los antecedentes señalados se ve la necesidad de que la prestación del servicio de agua potable y alcantarillado, en el marco de la ley </w:t>
      </w:r>
      <w:proofErr w:type="spellStart"/>
      <w:r w:rsidRPr="00721EF4">
        <w:rPr>
          <w:rFonts w:ascii="Arial" w:hAnsi="Arial" w:cs="Arial"/>
        </w:rPr>
        <w:t>N°</w:t>
      </w:r>
      <w:proofErr w:type="spellEnd"/>
      <w:r w:rsidRPr="00721EF4">
        <w:rPr>
          <w:rFonts w:ascii="Arial" w:hAnsi="Arial" w:cs="Arial"/>
        </w:rPr>
        <w:t xml:space="preserve"> 2066 de Servicios de Agua Potable y Alcantarillado Sanitario, sea prestada a través de la Empresa Prestadora de Servicios de Agua y Alcantarillado “EPSA” Municipal, como una Entidad desconcentrada del Gobierno Municipal de </w:t>
      </w:r>
      <w:r w:rsidRPr="00721EF4">
        <w:rPr>
          <w:rFonts w:ascii="Arial" w:hAnsi="Arial" w:cs="Arial"/>
          <w:highlight w:val="red"/>
        </w:rPr>
        <w:t>______________</w:t>
      </w:r>
      <w:r w:rsidRPr="00721EF4">
        <w:rPr>
          <w:rFonts w:ascii="Arial" w:hAnsi="Arial" w:cs="Arial"/>
        </w:rPr>
        <w:t>.</w:t>
      </w:r>
    </w:p>
    <w:p w14:paraId="4280DABD" w14:textId="77777777" w:rsidR="00024FF0" w:rsidRPr="00721EF4" w:rsidRDefault="00024FF0" w:rsidP="00024FF0">
      <w:pPr>
        <w:pStyle w:val="Prrafodelista"/>
        <w:numPr>
          <w:ilvl w:val="0"/>
          <w:numId w:val="2"/>
        </w:numPr>
        <w:spacing w:after="160" w:line="240" w:lineRule="auto"/>
        <w:rPr>
          <w:rFonts w:ascii="Arial" w:hAnsi="Arial" w:cs="Arial"/>
          <w:b/>
          <w:bCs/>
        </w:rPr>
      </w:pPr>
      <w:r w:rsidRPr="00721EF4">
        <w:rPr>
          <w:rFonts w:ascii="Arial" w:hAnsi="Arial" w:cs="Arial"/>
          <w:b/>
          <w:bCs/>
        </w:rPr>
        <w:t>OBJETO DE LA LEY</w:t>
      </w:r>
    </w:p>
    <w:p w14:paraId="64546B3C"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El objeto de la Ley Municipal es AUTORIZAR a la Máxima Autoridad Ejecutiva del Gobierno Autónomo Municipal de </w:t>
      </w:r>
      <w:r w:rsidRPr="00721EF4">
        <w:rPr>
          <w:rFonts w:ascii="Arial" w:hAnsi="Arial" w:cs="Arial"/>
          <w:highlight w:val="red"/>
        </w:rPr>
        <w:t>______________</w:t>
      </w:r>
      <w:r w:rsidRPr="00721EF4">
        <w:rPr>
          <w:rFonts w:ascii="Arial" w:hAnsi="Arial" w:cs="Arial"/>
        </w:rPr>
        <w:t xml:space="preserve"> la creación de la EMPRESA MUNICPAL DE AGUA POTABLE y ALCANTARILLADO SANITARIO DE </w:t>
      </w:r>
      <w:r w:rsidRPr="00721EF4">
        <w:rPr>
          <w:rFonts w:ascii="Arial" w:hAnsi="Arial" w:cs="Arial"/>
          <w:highlight w:val="red"/>
        </w:rPr>
        <w:t>_______________________</w:t>
      </w:r>
      <w:r w:rsidRPr="00721EF4">
        <w:rPr>
          <w:rFonts w:ascii="Arial" w:hAnsi="Arial" w:cs="Arial"/>
        </w:rPr>
        <w:t>.</w:t>
      </w:r>
    </w:p>
    <w:p w14:paraId="15A2D030" w14:textId="77777777" w:rsidR="00024FF0" w:rsidRPr="00721EF4" w:rsidRDefault="00024FF0" w:rsidP="00024FF0">
      <w:pPr>
        <w:pStyle w:val="Prrafodelista"/>
        <w:numPr>
          <w:ilvl w:val="0"/>
          <w:numId w:val="2"/>
        </w:numPr>
        <w:spacing w:after="160" w:line="240" w:lineRule="auto"/>
        <w:rPr>
          <w:rFonts w:ascii="Arial" w:hAnsi="Arial" w:cs="Arial"/>
          <w:b/>
          <w:bCs/>
        </w:rPr>
      </w:pPr>
      <w:r w:rsidRPr="00721EF4">
        <w:rPr>
          <w:rFonts w:ascii="Arial" w:hAnsi="Arial" w:cs="Arial"/>
          <w:b/>
          <w:bCs/>
        </w:rPr>
        <w:t>FUNDAMENTACION JURIDICA</w:t>
      </w:r>
    </w:p>
    <w:p w14:paraId="221990CA" w14:textId="77777777" w:rsidR="00024FF0" w:rsidRPr="00721EF4" w:rsidRDefault="00024FF0" w:rsidP="00024FF0">
      <w:pPr>
        <w:spacing w:line="240" w:lineRule="auto"/>
        <w:jc w:val="both"/>
        <w:rPr>
          <w:rFonts w:ascii="Arial" w:hAnsi="Arial" w:cs="Arial"/>
        </w:rPr>
      </w:pPr>
      <w:r w:rsidRPr="00721EF4">
        <w:rPr>
          <w:rFonts w:ascii="Arial" w:hAnsi="Arial" w:cs="Arial"/>
        </w:rPr>
        <w:t>La Constitución Política del Estado Plurinacional de Bolivia artículo 16 parágrafo I, establece que toda persona tiene derecho al agua, el artículo 20 parágrafo I dispone que toda persona tiene derecho al acceso universal y equitativo a los servicios básicos del agua potable y alcantarillado, el parágrafo III del mismo artícul</w:t>
      </w:r>
      <w:r>
        <w:rPr>
          <w:rFonts w:ascii="Arial" w:hAnsi="Arial" w:cs="Arial"/>
        </w:rPr>
        <w:t>o</w:t>
      </w:r>
      <w:r w:rsidRPr="00721EF4">
        <w:rPr>
          <w:rFonts w:ascii="Arial" w:hAnsi="Arial" w:cs="Arial"/>
        </w:rPr>
        <w:t xml:space="preserve"> dispone que el acceso al agua y alcantarillado constituyen derechos humanos. Asimismo, el a</w:t>
      </w:r>
      <w:r>
        <w:rPr>
          <w:rFonts w:ascii="Arial" w:hAnsi="Arial" w:cs="Arial"/>
        </w:rPr>
        <w:t>r</w:t>
      </w:r>
      <w:r w:rsidRPr="00721EF4">
        <w:rPr>
          <w:rFonts w:ascii="Arial" w:hAnsi="Arial" w:cs="Arial"/>
        </w:rPr>
        <w:t xml:space="preserve">tículo 309 numeral 2 del texto constitucional establece que la forma de organización económica estatal comprende a las EMPRESAS y otras entidades </w:t>
      </w:r>
      <w:r w:rsidRPr="00721EF4">
        <w:rPr>
          <w:rFonts w:ascii="Arial" w:hAnsi="Arial" w:cs="Arial"/>
        </w:rPr>
        <w:lastRenderedPageBreak/>
        <w:t>económicas de PROPIEDAD ESTATAL, para administrar los servicios básicos de agua potable y alcantarillado directamente o por medio de empresas públicas. Por su parte el art</w:t>
      </w:r>
      <w:r>
        <w:rPr>
          <w:rFonts w:ascii="Arial" w:hAnsi="Arial" w:cs="Arial"/>
        </w:rPr>
        <w:t>í</w:t>
      </w:r>
      <w:r w:rsidRPr="00721EF4">
        <w:rPr>
          <w:rFonts w:ascii="Arial" w:hAnsi="Arial" w:cs="Arial"/>
        </w:rPr>
        <w:t>culo 302 parágrafo I numeral 26 establece que SON COMPETENCIAS EXCLUSIVAS DE LOS GOBIERNOS MUNICIPALES AUTÓNOMOS DENTRO DE SU JURISDICCIÓN LA CREACIÓN DE EMPRESAS PÚBLICAS MUNICIPALES.</w:t>
      </w:r>
    </w:p>
    <w:p w14:paraId="49D45692"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La Ley </w:t>
      </w:r>
      <w:proofErr w:type="spellStart"/>
      <w:r w:rsidRPr="00721EF4">
        <w:rPr>
          <w:rFonts w:ascii="Arial" w:hAnsi="Arial" w:cs="Arial"/>
        </w:rPr>
        <w:t>N°</w:t>
      </w:r>
      <w:proofErr w:type="spellEnd"/>
      <w:r w:rsidRPr="00721EF4">
        <w:rPr>
          <w:rFonts w:ascii="Arial" w:hAnsi="Arial" w:cs="Arial"/>
        </w:rPr>
        <w:t xml:space="preserve"> 031 denominada MARCO DE AUTONOMÍAS Y DESCENTRALIZACIÓN “ANDRÉS IBÁÑEZ” en su artículo 83 parágrafo II numeral 3 sobre el AGUA POTABLE y ALCANTARILLADO dispone que los Gobiernos Municipales Autónomos pueden inciso a) Ejecutar programas y proyectos de los servicios de agua potable y alcantarillado conforme a la Constitución Política del Estado, en el marco del régimen hídrico y de sus servicios, en su inciso b) Elaborar, financiar y ejecutar proyectos de agua potable en el marco de sus competencias, el inciso c) dispone que PODRÁN PREVER LOS SERVICIOS DE AGUA POTABLE Y ALCANTARILLADO A TRAVÉS DE ENTIDADES PÚBLICAS y el inciso d) Aprobar las tasas de los servicios públicos de agua potable y alcantarillado, cuando estos presten el servicio de forma directa.</w:t>
      </w:r>
    </w:p>
    <w:p w14:paraId="7209F9ED"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El artículo 13 inciso a) de la Ley </w:t>
      </w:r>
      <w:proofErr w:type="spellStart"/>
      <w:r w:rsidRPr="00721EF4">
        <w:rPr>
          <w:rFonts w:ascii="Arial" w:hAnsi="Arial" w:cs="Arial"/>
        </w:rPr>
        <w:t>N°</w:t>
      </w:r>
      <w:proofErr w:type="spellEnd"/>
      <w:r w:rsidRPr="00721EF4">
        <w:rPr>
          <w:rFonts w:ascii="Arial" w:hAnsi="Arial" w:cs="Arial"/>
        </w:rPr>
        <w:t xml:space="preserve"> 2066 Ley de Agua Potable y Alcantarillado Sanitario, establece que los gobiernos municipales, en el ámbito de su jurisdicción, “son responsables de asegurar la provisión de Servicios de Agua Potable y Alcantarillado Sanitario, a través de una EPSA concesionada por la Superintendencia de Saneamiento Básico, actual AAPS conforme la presente Ley o en forma directa cuando corresponda…”.</w:t>
      </w:r>
    </w:p>
    <w:p w14:paraId="03C5DF9B"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La Ley </w:t>
      </w:r>
      <w:proofErr w:type="spellStart"/>
      <w:r w:rsidRPr="00721EF4">
        <w:rPr>
          <w:rFonts w:ascii="Arial" w:hAnsi="Arial" w:cs="Arial"/>
        </w:rPr>
        <w:t>N°</w:t>
      </w:r>
      <w:proofErr w:type="spellEnd"/>
      <w:r w:rsidRPr="00721EF4">
        <w:rPr>
          <w:rFonts w:ascii="Arial" w:hAnsi="Arial" w:cs="Arial"/>
        </w:rPr>
        <w:t xml:space="preserve"> 482 de Gobiernos Autonómicos Municipales, en su artículo 6 parágrafo II sobre el Presupuesto Municipal dispone que el Órgano Ejecutivo deberá incluir el presupuesto de las EMPRESAS y Entidades de carácter desconcentrado y descentralizado, el parágrafo V sobre el Tesoro Municipal establece que deberá efectuar las asignaciones presupuestarias correspondientes a cada una de sus Empresas e Instituciones. Asimismo, el artí</w:t>
      </w:r>
      <w:r>
        <w:rPr>
          <w:rFonts w:ascii="Arial" w:hAnsi="Arial" w:cs="Arial"/>
        </w:rPr>
        <w:t>c</w:t>
      </w:r>
      <w:r w:rsidRPr="00721EF4">
        <w:rPr>
          <w:rFonts w:ascii="Arial" w:hAnsi="Arial" w:cs="Arial"/>
        </w:rPr>
        <w:t>ulo 16 numeral 17 de dicha Ley sobre las atribuciones del Concejo Municipal dice que este Órgano podrá AUTORIZAR LA CREACIÓN DE EMPRESAS PÚBLICAS MUNICIPALES EN SU JURISDICCIÓN. Finalmente, el artícul</w:t>
      </w:r>
      <w:r>
        <w:rPr>
          <w:rFonts w:ascii="Arial" w:hAnsi="Arial" w:cs="Arial"/>
        </w:rPr>
        <w:t>o</w:t>
      </w:r>
      <w:r w:rsidRPr="00721EF4">
        <w:rPr>
          <w:rFonts w:ascii="Arial" w:hAnsi="Arial" w:cs="Arial"/>
        </w:rPr>
        <w:t xml:space="preserve"> 26 numeral 7 sobre atribuciones del Alcalde (</w:t>
      </w:r>
      <w:proofErr w:type="spellStart"/>
      <w:r w:rsidRPr="00721EF4">
        <w:rPr>
          <w:rFonts w:ascii="Arial" w:hAnsi="Arial" w:cs="Arial"/>
        </w:rPr>
        <w:t>sa</w:t>
      </w:r>
      <w:proofErr w:type="spellEnd"/>
      <w:r w:rsidRPr="00721EF4">
        <w:rPr>
          <w:rFonts w:ascii="Arial" w:hAnsi="Arial" w:cs="Arial"/>
        </w:rPr>
        <w:t>) Municipal establece que es esta Autoridad quien debe proponer y ejecutar políticas públicas del Gobierno Municipal.</w:t>
      </w:r>
    </w:p>
    <w:p w14:paraId="591FDD01"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En atención a los preceptos normativos citados es deber del Gobierno Municipal y en especial del Órgano Ejecutivo, implementar una POLITICA PUBLICA MUNICIPAL DEL AGUA que permita garantizar la producción, almacenamiento y suministro de agua potable para todo el Municipio de </w:t>
      </w:r>
      <w:r w:rsidRPr="00721EF4">
        <w:rPr>
          <w:rFonts w:ascii="Arial" w:hAnsi="Arial" w:cs="Arial"/>
          <w:highlight w:val="red"/>
        </w:rPr>
        <w:t>______________</w:t>
      </w:r>
      <w:r w:rsidRPr="00721EF4">
        <w:rPr>
          <w:rFonts w:ascii="Arial" w:hAnsi="Arial" w:cs="Arial"/>
        </w:rPr>
        <w:t>, mediante la creación de la EMPRESA MUNICIPAL DE AGUA bajo un esquema de participación, control social y regulación.</w:t>
      </w:r>
    </w:p>
    <w:p w14:paraId="366E42D6"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Por esto motivos, en el marco de las competencias legislativas establecidas en la CPE, Ley Marco de Autonomías y Descentralización “Andrés Ibáñez” </w:t>
      </w:r>
      <w:proofErr w:type="spellStart"/>
      <w:r w:rsidRPr="00721EF4">
        <w:rPr>
          <w:rFonts w:ascii="Arial" w:hAnsi="Arial" w:cs="Arial"/>
        </w:rPr>
        <w:t>N°</w:t>
      </w:r>
      <w:proofErr w:type="spellEnd"/>
      <w:r w:rsidRPr="00721EF4">
        <w:rPr>
          <w:rFonts w:ascii="Arial" w:hAnsi="Arial" w:cs="Arial"/>
        </w:rPr>
        <w:t xml:space="preserve"> 031, la Ley N°482 de Gobiernos Autónomos Municipales y Reglamento General de H. Concejo Municipal de </w:t>
      </w:r>
      <w:r w:rsidRPr="00721EF4">
        <w:rPr>
          <w:rFonts w:ascii="Arial" w:hAnsi="Arial" w:cs="Arial"/>
          <w:highlight w:val="red"/>
        </w:rPr>
        <w:t>______________</w:t>
      </w:r>
      <w:r w:rsidRPr="00721EF4">
        <w:rPr>
          <w:rFonts w:ascii="Arial" w:hAnsi="Arial" w:cs="Arial"/>
        </w:rPr>
        <w:t xml:space="preserve"> se emite la presente Ley Municipal.</w:t>
      </w:r>
    </w:p>
    <w:p w14:paraId="3F06CC8E" w14:textId="77777777" w:rsidR="00024FF0" w:rsidRDefault="00024FF0" w:rsidP="00024FF0">
      <w:pPr>
        <w:spacing w:line="240" w:lineRule="auto"/>
        <w:jc w:val="both"/>
        <w:rPr>
          <w:rFonts w:ascii="Arial" w:hAnsi="Arial" w:cs="Arial"/>
          <w:sz w:val="24"/>
          <w:szCs w:val="24"/>
        </w:rPr>
      </w:pPr>
    </w:p>
    <w:p w14:paraId="02E24200" w14:textId="77777777" w:rsidR="00024FF0" w:rsidRDefault="00024FF0" w:rsidP="00024FF0">
      <w:pPr>
        <w:spacing w:line="240" w:lineRule="auto"/>
        <w:jc w:val="both"/>
        <w:rPr>
          <w:rFonts w:ascii="Arial" w:hAnsi="Arial" w:cs="Arial"/>
          <w:sz w:val="24"/>
          <w:szCs w:val="24"/>
        </w:rPr>
      </w:pPr>
    </w:p>
    <w:p w14:paraId="3D0AA862" w14:textId="77777777" w:rsidR="00024FF0" w:rsidRDefault="00024FF0" w:rsidP="00024FF0">
      <w:pPr>
        <w:spacing w:line="240" w:lineRule="auto"/>
        <w:jc w:val="both"/>
        <w:rPr>
          <w:rFonts w:ascii="Arial" w:hAnsi="Arial" w:cs="Arial"/>
          <w:sz w:val="24"/>
          <w:szCs w:val="24"/>
        </w:rPr>
      </w:pPr>
    </w:p>
    <w:p w14:paraId="5CEA7BCA" w14:textId="77777777" w:rsidR="00024FF0" w:rsidRDefault="00024FF0" w:rsidP="00024FF0">
      <w:pPr>
        <w:spacing w:line="240" w:lineRule="auto"/>
        <w:jc w:val="both"/>
        <w:rPr>
          <w:rFonts w:ascii="Arial" w:hAnsi="Arial" w:cs="Arial"/>
          <w:sz w:val="24"/>
          <w:szCs w:val="24"/>
        </w:rPr>
      </w:pPr>
    </w:p>
    <w:p w14:paraId="2A9BCA1A"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lastRenderedPageBreak/>
        <w:t xml:space="preserve">MODELO DE LEY MUNICIPAL APROBADA POR EL CONCEJO MUNICIPAL </w:t>
      </w:r>
    </w:p>
    <w:p w14:paraId="35A5197E" w14:textId="77777777" w:rsidR="00024FF0" w:rsidRDefault="00024FF0" w:rsidP="00024FF0">
      <w:pPr>
        <w:spacing w:after="0" w:line="240" w:lineRule="auto"/>
        <w:jc w:val="center"/>
        <w:rPr>
          <w:rFonts w:ascii="Arial" w:hAnsi="Arial" w:cs="Arial"/>
          <w:b/>
          <w:bCs/>
          <w:sz w:val="24"/>
          <w:szCs w:val="24"/>
        </w:rPr>
      </w:pPr>
      <w:r w:rsidRPr="00980DFE">
        <w:rPr>
          <w:rFonts w:ascii="Arial" w:hAnsi="Arial" w:cs="Arial"/>
          <w:b/>
          <w:bCs/>
          <w:sz w:val="24"/>
          <w:szCs w:val="24"/>
        </w:rPr>
        <w:t xml:space="preserve">LEY MUNICIPAL </w:t>
      </w:r>
      <w:proofErr w:type="spellStart"/>
      <w:r w:rsidRPr="00980DFE">
        <w:rPr>
          <w:rFonts w:ascii="Arial" w:hAnsi="Arial" w:cs="Arial"/>
          <w:b/>
          <w:bCs/>
          <w:sz w:val="24"/>
          <w:szCs w:val="24"/>
        </w:rPr>
        <w:t>N°</w:t>
      </w:r>
      <w:proofErr w:type="spellEnd"/>
      <w:r w:rsidRPr="00026F9F">
        <w:rPr>
          <w:rFonts w:ascii="Arial" w:hAnsi="Arial" w:cs="Arial"/>
          <w:b/>
          <w:bCs/>
          <w:sz w:val="24"/>
          <w:szCs w:val="24"/>
          <w:highlight w:val="red"/>
        </w:rPr>
        <w:t>______</w:t>
      </w:r>
    </w:p>
    <w:p w14:paraId="19CFCCA5" w14:textId="77777777" w:rsidR="00024FF0" w:rsidRDefault="00024FF0" w:rsidP="00024FF0">
      <w:pPr>
        <w:spacing w:after="0" w:line="240" w:lineRule="auto"/>
        <w:jc w:val="both"/>
        <w:rPr>
          <w:rFonts w:ascii="Arial" w:hAnsi="Arial" w:cs="Arial"/>
          <w:b/>
          <w:bCs/>
          <w:sz w:val="24"/>
          <w:szCs w:val="24"/>
        </w:rPr>
      </w:pPr>
    </w:p>
    <w:p w14:paraId="53EA8F8F" w14:textId="77777777" w:rsidR="00024FF0" w:rsidRPr="00640748" w:rsidRDefault="00024FF0" w:rsidP="00024FF0">
      <w:pPr>
        <w:spacing w:after="0" w:line="240" w:lineRule="auto"/>
        <w:jc w:val="both"/>
        <w:rPr>
          <w:rFonts w:ascii="Arial" w:hAnsi="Arial" w:cs="Arial"/>
          <w:b/>
          <w:bCs/>
        </w:rPr>
      </w:pPr>
      <w:r w:rsidRPr="00640748">
        <w:rPr>
          <w:rFonts w:ascii="Arial" w:hAnsi="Arial" w:cs="Arial"/>
          <w:b/>
          <w:bCs/>
        </w:rPr>
        <w:t xml:space="preserve">EL ÓRGANO LEGISLATIVO DEL GOBIERNO AUTÓNOMO MUNICIPAL DE </w:t>
      </w:r>
      <w:r w:rsidRPr="00640748">
        <w:rPr>
          <w:rFonts w:ascii="Arial" w:hAnsi="Arial" w:cs="Arial"/>
          <w:b/>
          <w:bCs/>
          <w:highlight w:val="red"/>
        </w:rPr>
        <w:t>______________</w:t>
      </w:r>
      <w:r w:rsidRPr="00640748">
        <w:rPr>
          <w:rFonts w:ascii="Arial" w:hAnsi="Arial" w:cs="Arial"/>
          <w:b/>
          <w:bCs/>
        </w:rPr>
        <w:t>.</w:t>
      </w:r>
    </w:p>
    <w:p w14:paraId="689254F0" w14:textId="77777777" w:rsidR="00024FF0" w:rsidRPr="00640748" w:rsidRDefault="00024FF0" w:rsidP="00024FF0">
      <w:pPr>
        <w:spacing w:line="240" w:lineRule="auto"/>
        <w:jc w:val="both"/>
        <w:rPr>
          <w:rFonts w:ascii="Arial" w:hAnsi="Arial" w:cs="Arial"/>
          <w:b/>
          <w:bCs/>
        </w:rPr>
      </w:pPr>
      <w:r w:rsidRPr="00640748">
        <w:rPr>
          <w:rFonts w:ascii="Arial" w:hAnsi="Arial" w:cs="Arial"/>
          <w:b/>
          <w:bCs/>
        </w:rPr>
        <w:t>DECRETA:</w:t>
      </w:r>
    </w:p>
    <w:p w14:paraId="50D15BEB" w14:textId="77777777" w:rsidR="00024FF0" w:rsidRPr="00640748" w:rsidRDefault="00024FF0" w:rsidP="00024FF0">
      <w:pPr>
        <w:spacing w:line="240" w:lineRule="auto"/>
        <w:jc w:val="center"/>
        <w:rPr>
          <w:rFonts w:ascii="Arial" w:hAnsi="Arial" w:cs="Arial"/>
          <w:b/>
          <w:bCs/>
        </w:rPr>
      </w:pPr>
      <w:r w:rsidRPr="00640748">
        <w:rPr>
          <w:rFonts w:ascii="Arial" w:hAnsi="Arial" w:cs="Arial"/>
          <w:b/>
          <w:bCs/>
        </w:rPr>
        <w:t xml:space="preserve">LEY DE AUTORIZACIÓN CREACIÓN DE LA EMPRESA PRESTADORA DE SERVICIOS DE AGUA POTABLE Y ALCANTARILLADO </w:t>
      </w:r>
    </w:p>
    <w:p w14:paraId="0AC03352" w14:textId="77777777" w:rsidR="00024FF0" w:rsidRPr="00640748" w:rsidRDefault="00024FF0" w:rsidP="00024FF0">
      <w:pPr>
        <w:spacing w:line="240" w:lineRule="auto"/>
        <w:jc w:val="center"/>
        <w:rPr>
          <w:rFonts w:ascii="Arial" w:hAnsi="Arial" w:cs="Arial"/>
          <w:b/>
          <w:bCs/>
        </w:rPr>
      </w:pPr>
      <w:r w:rsidRPr="00640748">
        <w:rPr>
          <w:rFonts w:ascii="Arial" w:hAnsi="Arial" w:cs="Arial"/>
          <w:b/>
          <w:bCs/>
        </w:rPr>
        <w:t xml:space="preserve">“EPSA MUNICIPAL DE </w:t>
      </w:r>
      <w:r w:rsidRPr="00640748">
        <w:rPr>
          <w:rFonts w:ascii="Arial" w:hAnsi="Arial" w:cs="Arial"/>
          <w:b/>
          <w:bCs/>
          <w:highlight w:val="red"/>
        </w:rPr>
        <w:t>______________</w:t>
      </w:r>
      <w:r w:rsidRPr="00640748">
        <w:rPr>
          <w:rFonts w:ascii="Arial" w:hAnsi="Arial" w:cs="Arial"/>
          <w:b/>
          <w:bCs/>
        </w:rPr>
        <w:t>”</w:t>
      </w:r>
    </w:p>
    <w:p w14:paraId="0A7D8851"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ARTICULO 1.-  </w:t>
      </w:r>
      <w:r w:rsidRPr="00721EF4">
        <w:rPr>
          <w:rFonts w:ascii="Arial" w:hAnsi="Arial" w:cs="Arial"/>
        </w:rPr>
        <w:t xml:space="preserve">De conformidad con los establecido en el artículo 16 numeral 17 de la Ley </w:t>
      </w:r>
      <w:proofErr w:type="spellStart"/>
      <w:r w:rsidRPr="00721EF4">
        <w:rPr>
          <w:rFonts w:ascii="Arial" w:hAnsi="Arial" w:cs="Arial"/>
        </w:rPr>
        <w:t>N°</w:t>
      </w:r>
      <w:proofErr w:type="spellEnd"/>
      <w:r w:rsidRPr="00721EF4">
        <w:rPr>
          <w:rFonts w:ascii="Arial" w:hAnsi="Arial" w:cs="Arial"/>
        </w:rPr>
        <w:t xml:space="preserve"> 482 de Gobiernos Autónomos Municipales se AUTORIZA a la Máxima Autoridad Ejecutiva del Gobierno Autónomo Municipal de </w:t>
      </w:r>
      <w:r w:rsidRPr="00721EF4">
        <w:rPr>
          <w:rFonts w:ascii="Arial" w:hAnsi="Arial" w:cs="Arial"/>
          <w:highlight w:val="red"/>
        </w:rPr>
        <w:t>______________</w:t>
      </w:r>
      <w:r w:rsidRPr="00721EF4">
        <w:rPr>
          <w:rFonts w:ascii="Arial" w:hAnsi="Arial" w:cs="Arial"/>
        </w:rPr>
        <w:t xml:space="preserve"> la creación de la EMPRESA PRESTADORA DE SERVICIOS DE AGUA POTABLE Y ALCANTARILLADO “EPSA MUNICIPAL DE </w:t>
      </w:r>
      <w:r w:rsidRPr="00721EF4">
        <w:rPr>
          <w:rFonts w:ascii="Arial" w:hAnsi="Arial" w:cs="Arial"/>
          <w:highlight w:val="red"/>
        </w:rPr>
        <w:t>______________</w:t>
      </w:r>
      <w:r w:rsidRPr="00721EF4">
        <w:rPr>
          <w:rFonts w:ascii="Arial" w:hAnsi="Arial" w:cs="Arial"/>
        </w:rPr>
        <w:t xml:space="preserve">”, </w:t>
      </w:r>
      <w:r>
        <w:rPr>
          <w:rFonts w:ascii="Arial" w:hAnsi="Arial" w:cs="Arial"/>
        </w:rPr>
        <w:t>como</w:t>
      </w:r>
      <w:r w:rsidRPr="00721EF4">
        <w:rPr>
          <w:rFonts w:ascii="Arial" w:hAnsi="Arial" w:cs="Arial"/>
        </w:rPr>
        <w:t xml:space="preserve"> Empresa Pública Municipal de carácter descentralizado, con personalidad jurídica y patrimonio propio, dotada de autonomía técnica, administrativa y financiera, bajo tuición del Gobierno Autónomo Municipal de </w:t>
      </w:r>
      <w:r w:rsidRPr="00721EF4">
        <w:rPr>
          <w:rFonts w:ascii="Arial" w:hAnsi="Arial" w:cs="Arial"/>
          <w:highlight w:val="red"/>
        </w:rPr>
        <w:t>______________</w:t>
      </w:r>
      <w:r w:rsidRPr="00721EF4">
        <w:rPr>
          <w:rFonts w:ascii="Arial" w:hAnsi="Arial" w:cs="Arial"/>
        </w:rPr>
        <w:t>.</w:t>
      </w:r>
    </w:p>
    <w:p w14:paraId="0CE32F65"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ARTICULO 2.- </w:t>
      </w:r>
      <w:r w:rsidRPr="00721EF4">
        <w:rPr>
          <w:rFonts w:ascii="Arial" w:hAnsi="Arial" w:cs="Arial"/>
        </w:rPr>
        <w:t>La creación de la Empresa Municipal deberá efectuarse conforme al proyecto de empresa elaborado para el efecto, mismo que deberá establecer la naturaleza, carácter y tipología de la empresa pública, que incluya el estudio técnico, jurídico, de rentabilidad y factibilidad.</w:t>
      </w:r>
    </w:p>
    <w:p w14:paraId="029DF05D" w14:textId="77777777" w:rsidR="00024FF0" w:rsidRPr="00721EF4" w:rsidRDefault="00024FF0" w:rsidP="00024FF0">
      <w:pPr>
        <w:spacing w:line="240" w:lineRule="auto"/>
        <w:jc w:val="both"/>
        <w:rPr>
          <w:rFonts w:ascii="Arial" w:hAnsi="Arial" w:cs="Arial"/>
        </w:rPr>
      </w:pPr>
      <w:r w:rsidRPr="00721EF4">
        <w:rPr>
          <w:rFonts w:ascii="Arial" w:hAnsi="Arial" w:cs="Arial"/>
          <w:b/>
          <w:bCs/>
        </w:rPr>
        <w:t>ARTICULO 3.-</w:t>
      </w:r>
      <w:r w:rsidRPr="00721EF4">
        <w:rPr>
          <w:rFonts w:ascii="Arial" w:hAnsi="Arial" w:cs="Arial"/>
        </w:rPr>
        <w:t xml:space="preserve"> Aprobar en toda forma de derecho el Estatuto de la EMPRESA PRESTADORA DE SERVICIOS DE AGUA POTABLE Y ALCANTARILLADO “EPSA MUNICIPAL DE </w:t>
      </w:r>
      <w:r w:rsidRPr="00721EF4">
        <w:rPr>
          <w:rFonts w:ascii="Arial" w:hAnsi="Arial" w:cs="Arial"/>
          <w:highlight w:val="red"/>
        </w:rPr>
        <w:t>______________</w:t>
      </w:r>
      <w:r w:rsidRPr="00721EF4">
        <w:rPr>
          <w:rFonts w:ascii="Arial" w:hAnsi="Arial" w:cs="Arial"/>
        </w:rPr>
        <w:t>”, y una disposición Transitoria, documento que forma parte integrante e indisoluble de la presente Ley Municipal.</w:t>
      </w:r>
    </w:p>
    <w:p w14:paraId="001ADBE2"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ARTICULO 4.- </w:t>
      </w:r>
      <w:r w:rsidRPr="00721EF4">
        <w:rPr>
          <w:rFonts w:ascii="Arial" w:hAnsi="Arial" w:cs="Arial"/>
        </w:rPr>
        <w:t xml:space="preserve">La EMPRESA PRESTADORA DE SERVICIOS DE AGUA POTABLE Y ALCANTARILLADO “EPSA MUNICIPAL DE </w:t>
      </w:r>
      <w:r w:rsidRPr="00721EF4">
        <w:rPr>
          <w:rFonts w:ascii="Arial" w:hAnsi="Arial" w:cs="Arial"/>
          <w:highlight w:val="red"/>
        </w:rPr>
        <w:t>______________</w:t>
      </w:r>
      <w:r w:rsidRPr="00721EF4">
        <w:rPr>
          <w:rFonts w:ascii="Arial" w:hAnsi="Arial" w:cs="Arial"/>
        </w:rPr>
        <w:t>”, deberá conformar su Directorio de cuerdo a la estructura definida en el Estatuto, ajustándose a las características propias de la actividad.</w:t>
      </w:r>
    </w:p>
    <w:p w14:paraId="21721425"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ARTICULO 5.- </w:t>
      </w:r>
      <w:r w:rsidRPr="00721EF4">
        <w:rPr>
          <w:rFonts w:ascii="Arial" w:hAnsi="Arial" w:cs="Arial"/>
        </w:rPr>
        <w:t xml:space="preserve">La EMPRESA PRESTADORA DE SERVICIOS DE AGUA POTABLE Y ALCANTARILLADO “EPSA MUNICIPAL DE </w:t>
      </w:r>
      <w:r w:rsidRPr="00721EF4">
        <w:rPr>
          <w:rFonts w:ascii="Arial" w:hAnsi="Arial" w:cs="Arial"/>
          <w:highlight w:val="red"/>
        </w:rPr>
        <w:t>______________</w:t>
      </w:r>
      <w:r w:rsidRPr="00721EF4">
        <w:rPr>
          <w:rFonts w:ascii="Arial" w:hAnsi="Arial" w:cs="Arial"/>
        </w:rPr>
        <w:t>”, deberá elaborar el Reglamento Interno y el Manual de Funciones para el personal de nivel operativo, dentro de los treinta (30) días siguientes de la promulgación de la presente Ley Municipal.</w:t>
      </w:r>
    </w:p>
    <w:p w14:paraId="307B8BE7"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ARTICULO 6.- </w:t>
      </w:r>
      <w:r w:rsidRPr="00721EF4">
        <w:rPr>
          <w:rFonts w:ascii="Arial" w:hAnsi="Arial" w:cs="Arial"/>
        </w:rPr>
        <w:t xml:space="preserve">El Órgano Ejecutivo del Gobierno Autónomo Municipal de </w:t>
      </w:r>
      <w:r w:rsidRPr="00721EF4">
        <w:rPr>
          <w:rFonts w:ascii="Arial" w:hAnsi="Arial" w:cs="Arial"/>
          <w:highlight w:val="red"/>
        </w:rPr>
        <w:t>______________</w:t>
      </w:r>
      <w:r w:rsidRPr="00721EF4">
        <w:rPr>
          <w:rFonts w:ascii="Arial" w:hAnsi="Arial" w:cs="Arial"/>
        </w:rPr>
        <w:t xml:space="preserve">, deberá incluir el presupuesto de la EMPRESA PRESTADORA DE SERVICIOS DE AGUA POTABLE Y ALCANTARILLADO “EPSA MUNICIPAL DE </w:t>
      </w:r>
      <w:r w:rsidRPr="00721EF4">
        <w:rPr>
          <w:rFonts w:ascii="Arial" w:hAnsi="Arial" w:cs="Arial"/>
          <w:highlight w:val="red"/>
        </w:rPr>
        <w:t>______________</w:t>
      </w:r>
      <w:r w:rsidRPr="00721EF4">
        <w:rPr>
          <w:rFonts w:ascii="Arial" w:hAnsi="Arial" w:cs="Arial"/>
        </w:rPr>
        <w:t>”, en el Presupuesto Municipal para constituir su capital institucional inicial y financiar sus operaciones.</w:t>
      </w:r>
    </w:p>
    <w:p w14:paraId="0EB2FCE8" w14:textId="77777777" w:rsidR="00024FF0" w:rsidRDefault="00024FF0" w:rsidP="00024FF0">
      <w:pPr>
        <w:spacing w:line="240" w:lineRule="auto"/>
        <w:jc w:val="both"/>
        <w:rPr>
          <w:rFonts w:ascii="Arial" w:hAnsi="Arial" w:cs="Arial"/>
        </w:rPr>
      </w:pPr>
      <w:r w:rsidRPr="00721EF4">
        <w:rPr>
          <w:rFonts w:ascii="Arial" w:hAnsi="Arial" w:cs="Arial"/>
          <w:b/>
          <w:bCs/>
        </w:rPr>
        <w:t>ARTICULO 7.-</w:t>
      </w:r>
      <w:r w:rsidRPr="00721EF4">
        <w:rPr>
          <w:rFonts w:ascii="Arial" w:hAnsi="Arial" w:cs="Arial"/>
        </w:rPr>
        <w:t xml:space="preserve"> Es responsabilidad del Ejecutivo Municipal cumplir con todas las disposiciones legales y procedimientos establecidos para la creación de EMPRESAS PUBLICAS MUNICIPALES.</w:t>
      </w:r>
    </w:p>
    <w:p w14:paraId="039CF78C" w14:textId="77777777" w:rsidR="00024FF0" w:rsidRPr="00721EF4" w:rsidRDefault="00024FF0" w:rsidP="00024FF0">
      <w:pPr>
        <w:spacing w:line="240" w:lineRule="auto"/>
        <w:jc w:val="center"/>
        <w:rPr>
          <w:rFonts w:ascii="Arial" w:hAnsi="Arial" w:cs="Arial"/>
          <w:b/>
          <w:bCs/>
        </w:rPr>
      </w:pPr>
      <w:r w:rsidRPr="00721EF4">
        <w:rPr>
          <w:rFonts w:ascii="Arial" w:hAnsi="Arial" w:cs="Arial"/>
          <w:b/>
          <w:bCs/>
        </w:rPr>
        <w:t>DISPOSICIONES ABROGATORIAS Y DEROGATORIAS</w:t>
      </w:r>
    </w:p>
    <w:p w14:paraId="37D1703B"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UNICA. – </w:t>
      </w:r>
      <w:r w:rsidRPr="00721EF4">
        <w:rPr>
          <w:rFonts w:ascii="Arial" w:hAnsi="Arial" w:cs="Arial"/>
        </w:rPr>
        <w:t>Quedan abrogadas y derogadas todas las normas y disposiciones contrarias a la presente Ley Municipal.</w:t>
      </w:r>
    </w:p>
    <w:p w14:paraId="78CB4E03" w14:textId="77777777" w:rsidR="00024FF0" w:rsidRPr="00721EF4" w:rsidRDefault="00024FF0" w:rsidP="00024FF0">
      <w:pPr>
        <w:spacing w:line="240" w:lineRule="auto"/>
        <w:jc w:val="center"/>
        <w:rPr>
          <w:rFonts w:ascii="Arial" w:hAnsi="Arial" w:cs="Arial"/>
          <w:b/>
          <w:bCs/>
        </w:rPr>
      </w:pPr>
      <w:r w:rsidRPr="00721EF4">
        <w:rPr>
          <w:rFonts w:ascii="Arial" w:hAnsi="Arial" w:cs="Arial"/>
          <w:b/>
          <w:bCs/>
        </w:rPr>
        <w:lastRenderedPageBreak/>
        <w:t>DISPOSICIÓN FINAL</w:t>
      </w:r>
    </w:p>
    <w:p w14:paraId="2A7CCD57" w14:textId="77777777" w:rsidR="00024FF0" w:rsidRPr="00721EF4" w:rsidRDefault="00024FF0" w:rsidP="00024FF0">
      <w:pPr>
        <w:spacing w:line="240" w:lineRule="auto"/>
        <w:jc w:val="both"/>
        <w:rPr>
          <w:rFonts w:ascii="Arial" w:hAnsi="Arial" w:cs="Arial"/>
        </w:rPr>
      </w:pPr>
      <w:r w:rsidRPr="00721EF4">
        <w:rPr>
          <w:rFonts w:ascii="Arial" w:hAnsi="Arial" w:cs="Arial"/>
          <w:b/>
          <w:bCs/>
        </w:rPr>
        <w:t xml:space="preserve">PRIMERA. – </w:t>
      </w:r>
      <w:r w:rsidRPr="00721EF4">
        <w:rPr>
          <w:rFonts w:ascii="Arial" w:hAnsi="Arial" w:cs="Arial"/>
        </w:rPr>
        <w:t>La presente Ley Municipal entrara en vigor a partir de la fecha de su publicación.</w:t>
      </w:r>
    </w:p>
    <w:p w14:paraId="10DE4D03" w14:textId="77777777" w:rsidR="00024FF0" w:rsidRPr="00721EF4" w:rsidRDefault="00024FF0" w:rsidP="00024FF0">
      <w:pPr>
        <w:spacing w:line="240" w:lineRule="auto"/>
        <w:jc w:val="both"/>
        <w:rPr>
          <w:rFonts w:ascii="Arial" w:hAnsi="Arial" w:cs="Arial"/>
        </w:rPr>
      </w:pPr>
      <w:r w:rsidRPr="00721EF4">
        <w:rPr>
          <w:rFonts w:ascii="Arial" w:hAnsi="Arial" w:cs="Arial"/>
        </w:rPr>
        <w:t>Remítase al Ejecutivo Municipal para fines de su promulgación, publicación, y aplicación, quedando encargado del estricto cumplimiento de lo establecido en la presente Ley Municipal.</w:t>
      </w:r>
    </w:p>
    <w:p w14:paraId="3B3D2DBA" w14:textId="77777777" w:rsidR="00024FF0" w:rsidRPr="00721EF4" w:rsidRDefault="00024FF0" w:rsidP="00024FF0">
      <w:pPr>
        <w:spacing w:line="240" w:lineRule="auto"/>
        <w:jc w:val="both"/>
        <w:rPr>
          <w:rFonts w:ascii="Arial" w:hAnsi="Arial" w:cs="Arial"/>
        </w:rPr>
      </w:pPr>
      <w:r w:rsidRPr="00721EF4">
        <w:rPr>
          <w:rFonts w:ascii="Arial" w:hAnsi="Arial" w:cs="Arial"/>
        </w:rPr>
        <w:t xml:space="preserve">Es dada en la Sala de Sesiones del Concejo Municipal de </w:t>
      </w:r>
      <w:r w:rsidRPr="00721EF4">
        <w:rPr>
          <w:rFonts w:ascii="Arial" w:hAnsi="Arial" w:cs="Arial"/>
          <w:highlight w:val="red"/>
        </w:rPr>
        <w:t>______________</w:t>
      </w:r>
      <w:r w:rsidRPr="00721EF4">
        <w:rPr>
          <w:rFonts w:ascii="Arial" w:hAnsi="Arial" w:cs="Arial"/>
        </w:rPr>
        <w:t xml:space="preserve">, a los </w:t>
      </w:r>
      <w:r w:rsidRPr="00721EF4">
        <w:rPr>
          <w:rFonts w:ascii="Arial" w:hAnsi="Arial" w:cs="Arial"/>
          <w:highlight w:val="red"/>
        </w:rPr>
        <w:t>__________</w:t>
      </w:r>
      <w:r w:rsidRPr="00721EF4">
        <w:rPr>
          <w:rFonts w:ascii="Arial" w:hAnsi="Arial" w:cs="Arial"/>
        </w:rPr>
        <w:t xml:space="preserve"> días del mes de </w:t>
      </w:r>
      <w:r w:rsidRPr="00721EF4">
        <w:rPr>
          <w:rFonts w:ascii="Arial" w:hAnsi="Arial" w:cs="Arial"/>
          <w:highlight w:val="red"/>
        </w:rPr>
        <w:t>____________</w:t>
      </w:r>
      <w:r w:rsidRPr="00721EF4">
        <w:rPr>
          <w:rFonts w:ascii="Arial" w:hAnsi="Arial" w:cs="Arial"/>
        </w:rPr>
        <w:t xml:space="preserve"> del año </w:t>
      </w:r>
      <w:r w:rsidRPr="00721EF4">
        <w:rPr>
          <w:rFonts w:ascii="Arial" w:hAnsi="Arial" w:cs="Arial"/>
          <w:highlight w:val="red"/>
        </w:rPr>
        <w:t>_________</w:t>
      </w:r>
      <w:r w:rsidRPr="00721EF4">
        <w:rPr>
          <w:rFonts w:ascii="Arial" w:hAnsi="Arial" w:cs="Arial"/>
        </w:rPr>
        <w:t>.</w:t>
      </w:r>
    </w:p>
    <w:p w14:paraId="351016E8"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68768" behindDoc="0" locked="0" layoutInCell="1" allowOverlap="1" wp14:anchorId="15393AF8" wp14:editId="4F97F21E">
                <wp:simplePos x="0" y="0"/>
                <wp:positionH relativeFrom="column">
                  <wp:posOffset>460786</wp:posOffset>
                </wp:positionH>
                <wp:positionV relativeFrom="paragraph">
                  <wp:posOffset>127205</wp:posOffset>
                </wp:positionV>
                <wp:extent cx="1581769" cy="1007943"/>
                <wp:effectExtent l="0" t="0" r="19050" b="20955"/>
                <wp:wrapNone/>
                <wp:docPr id="41"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69" cy="1007943"/>
                        </a:xfrm>
                        <a:prstGeom prst="ellipse">
                          <a:avLst/>
                        </a:prstGeom>
                        <a:solidFill>
                          <a:srgbClr val="FFFFFF"/>
                        </a:solidFill>
                        <a:ln w="9525" cap="flat">
                          <a:solidFill>
                            <a:srgbClr val="000000"/>
                          </a:solidFill>
                          <a:prstDash val="dash"/>
                          <a:round/>
                          <a:headEnd/>
                          <a:tailEnd/>
                        </a:ln>
                      </wps:spPr>
                      <wps:txbx>
                        <w:txbxContent>
                          <w:p w14:paraId="26BED62F" w14:textId="77777777" w:rsidR="00024FF0" w:rsidRPr="00A55985" w:rsidRDefault="00024FF0" w:rsidP="00024FF0">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022B97AE" w14:textId="77777777" w:rsidR="00024FF0" w:rsidRPr="00A55985" w:rsidRDefault="00024FF0" w:rsidP="00024FF0">
                            <w:pPr>
                              <w:spacing w:line="240" w:lineRule="auto"/>
                              <w:jc w:val="center"/>
                              <w:rPr>
                                <w:rFonts w:ascii="Arial" w:hAnsi="Arial" w:cs="Arial"/>
                                <w:sz w:val="20"/>
                                <w:szCs w:val="20"/>
                              </w:rPr>
                            </w:pPr>
                            <w:r w:rsidRPr="00A55985">
                              <w:rPr>
                                <w:rFonts w:ascii="Arial" w:hAnsi="Arial" w:cs="Arial"/>
                                <w:sz w:val="20"/>
                                <w:szCs w:val="20"/>
                                <w:highlight w:val="red"/>
                              </w:rPr>
                              <w:t>CONCEJO MUNICIPAL</w:t>
                            </w:r>
                          </w:p>
                          <w:p w14:paraId="5D669014" w14:textId="77777777" w:rsidR="00024FF0" w:rsidRPr="00FE161F" w:rsidRDefault="00024FF0" w:rsidP="00024FF0">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393AF8" id="_x0000_s1051" style="position:absolute;left:0;text-align:left;margin-left:36.3pt;margin-top:10pt;width:124.55pt;height:79.35pt;z-index:2527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">
                <v:stroke dashstyle="dash"/>
                <v:textbox>
                  <w:txbxContent>
                    <w:p w14:paraId="26BED62F" w14:textId="77777777" w:rsidR="00024FF0" w:rsidRPr="00A55985" w:rsidRDefault="00024FF0" w:rsidP="00024FF0">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022B97AE" w14:textId="77777777" w:rsidR="00024FF0" w:rsidRPr="00A55985" w:rsidRDefault="00024FF0" w:rsidP="00024FF0">
                      <w:pPr>
                        <w:spacing w:line="240" w:lineRule="auto"/>
                        <w:jc w:val="center"/>
                        <w:rPr>
                          <w:rFonts w:ascii="Arial" w:hAnsi="Arial" w:cs="Arial"/>
                          <w:sz w:val="20"/>
                          <w:szCs w:val="20"/>
                        </w:rPr>
                      </w:pPr>
                      <w:r w:rsidRPr="00A55985">
                        <w:rPr>
                          <w:rFonts w:ascii="Arial" w:hAnsi="Arial" w:cs="Arial"/>
                          <w:sz w:val="20"/>
                          <w:szCs w:val="20"/>
                          <w:highlight w:val="red"/>
                        </w:rPr>
                        <w:t>CONCEJO MUNICIPAL</w:t>
                      </w:r>
                    </w:p>
                    <w:p w14:paraId="5D669014" w14:textId="77777777" w:rsidR="00024FF0" w:rsidRPr="00FE161F" w:rsidRDefault="00024FF0" w:rsidP="00024FF0">
                      <w:pPr>
                        <w:rPr>
                          <w:rFonts w:ascii="Arial" w:hAnsi="Arial" w:cs="Arial"/>
                          <w:sz w:val="24"/>
                          <w:szCs w:val="24"/>
                        </w:rPr>
                      </w:pPr>
                    </w:p>
                  </w:txbxContent>
                </v:textbox>
              </v:oval>
            </w:pict>
          </mc:Fallback>
        </mc:AlternateContent>
      </w:r>
    </w:p>
    <w:p w14:paraId="454B900F"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70816" behindDoc="0" locked="0" layoutInCell="1" allowOverlap="1" wp14:anchorId="13304151" wp14:editId="3D4680CA">
                <wp:simplePos x="0" y="0"/>
                <wp:positionH relativeFrom="column">
                  <wp:posOffset>3028950</wp:posOffset>
                </wp:positionH>
                <wp:positionV relativeFrom="paragraph">
                  <wp:posOffset>22226</wp:posOffset>
                </wp:positionV>
                <wp:extent cx="2402840" cy="666750"/>
                <wp:effectExtent l="0" t="0" r="16510" b="19050"/>
                <wp:wrapNone/>
                <wp:docPr id="43" name="Flowchart: Alternate Process 147"/>
                <wp:cNvGraphicFramePr/>
                <a:graphic xmlns:a="http://schemas.openxmlformats.org/drawingml/2006/main">
                  <a:graphicData uri="http://schemas.microsoft.com/office/word/2010/wordprocessingShape">
                    <wps:wsp>
                      <wps:cNvSpPr/>
                      <wps:spPr>
                        <a:xfrm>
                          <a:off x="0" y="0"/>
                          <a:ext cx="2402840" cy="66675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3E8337" id="Flowchart: Alternate Process 147" o:spid="_x0000_s1026" type="#_x0000_t176" style="position:absolute;margin-left:238.5pt;margin-top:1.75pt;width:189.2pt;height:52.5pt;z-index:252770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" filled="f" strokecolor="black [3213]" strokeweight="1pt">
                <v:stroke dashstyle="dash"/>
              </v:shape>
            </w:pict>
          </mc:Fallback>
        </mc:AlternateContent>
      </w:r>
      <w:r w:rsidRPr="00721EF4">
        <w:rPr>
          <w:noProof/>
        </w:rPr>
        <mc:AlternateContent>
          <mc:Choice Requires="wps">
            <w:drawing>
              <wp:anchor distT="0" distB="0" distL="114300" distR="114300" simplePos="0" relativeHeight="252762624" behindDoc="0" locked="0" layoutInCell="1" allowOverlap="1" wp14:anchorId="54C7A058" wp14:editId="095F3D71">
                <wp:simplePos x="0" y="0"/>
                <wp:positionH relativeFrom="column">
                  <wp:posOffset>3024505</wp:posOffset>
                </wp:positionH>
                <wp:positionV relativeFrom="paragraph">
                  <wp:posOffset>113665</wp:posOffset>
                </wp:positionV>
                <wp:extent cx="2402840" cy="836295"/>
                <wp:effectExtent l="0" t="0" r="0" b="1905"/>
                <wp:wrapNone/>
                <wp:docPr id="44"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42B22D01"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487552C2" w14:textId="77777777" w:rsidR="00024FF0" w:rsidRDefault="00024FF0" w:rsidP="00024FF0">
                            <w:pPr>
                              <w:spacing w:after="0" w:line="240" w:lineRule="auto"/>
                              <w:jc w:val="center"/>
                              <w:rPr>
                                <w:rFonts w:ascii="Arial" w:hAnsi="Arial" w:cs="Arial"/>
                                <w:highlight w:val="red"/>
                              </w:rPr>
                            </w:pPr>
                            <w:r w:rsidRPr="00576E72">
                              <w:rPr>
                                <w:rFonts w:ascii="Arial" w:hAnsi="Arial" w:cs="Arial"/>
                                <w:highlight w:val="red"/>
                              </w:rPr>
                              <w:t xml:space="preserve">PRESIDENTE </w:t>
                            </w:r>
                            <w:r>
                              <w:rPr>
                                <w:rFonts w:ascii="Arial" w:hAnsi="Arial" w:cs="Arial"/>
                                <w:highlight w:val="red"/>
                              </w:rPr>
                              <w:t>(A)</w:t>
                            </w:r>
                          </w:p>
                          <w:p w14:paraId="57F4BCAF"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H. CONCEJO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C7A058" id="_x0000_s1052" type="#_x0000_t202" style="position:absolute;left:0;text-align:left;margin-left:238.15pt;margin-top:8.95pt;width:189.2pt;height:65.85pt;z-index:2527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" strokecolor="white">
                <v:textbox>
                  <w:txbxContent>
                    <w:p w14:paraId="42B22D01"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487552C2" w14:textId="77777777" w:rsidR="00024FF0" w:rsidRDefault="00024FF0" w:rsidP="00024FF0">
                      <w:pPr>
                        <w:spacing w:after="0" w:line="240" w:lineRule="auto"/>
                        <w:jc w:val="center"/>
                        <w:rPr>
                          <w:rFonts w:ascii="Arial" w:hAnsi="Arial" w:cs="Arial"/>
                          <w:highlight w:val="red"/>
                        </w:rPr>
                      </w:pPr>
                      <w:r w:rsidRPr="00576E72">
                        <w:rPr>
                          <w:rFonts w:ascii="Arial" w:hAnsi="Arial" w:cs="Arial"/>
                          <w:highlight w:val="red"/>
                        </w:rPr>
                        <w:t xml:space="preserve">PRESIDENTE </w:t>
                      </w:r>
                      <w:r>
                        <w:rPr>
                          <w:rFonts w:ascii="Arial" w:hAnsi="Arial" w:cs="Arial"/>
                          <w:highlight w:val="red"/>
                        </w:rPr>
                        <w:t>(A)</w:t>
                      </w:r>
                    </w:p>
                    <w:p w14:paraId="57F4BCAF"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H. CONCEJO MUNICIPAL</w:t>
                      </w:r>
                    </w:p>
                  </w:txbxContent>
                </v:textbox>
              </v:shape>
            </w:pict>
          </mc:Fallback>
        </mc:AlternateContent>
      </w:r>
      <w:r w:rsidRPr="00721EF4">
        <w:rPr>
          <w:noProof/>
        </w:rPr>
        <mc:AlternateContent>
          <mc:Choice Requires="wps">
            <w:drawing>
              <wp:anchor distT="0" distB="0" distL="114300" distR="114300" simplePos="0" relativeHeight="252764672" behindDoc="0" locked="0" layoutInCell="1" allowOverlap="1" wp14:anchorId="25C4D9FD" wp14:editId="0BEB92C2">
                <wp:simplePos x="0" y="0"/>
                <wp:positionH relativeFrom="column">
                  <wp:posOffset>279400</wp:posOffset>
                </wp:positionH>
                <wp:positionV relativeFrom="paragraph">
                  <wp:posOffset>113665</wp:posOffset>
                </wp:positionV>
                <wp:extent cx="1717040" cy="386715"/>
                <wp:effectExtent l="0" t="0" r="0" b="0"/>
                <wp:wrapNone/>
                <wp:docPr id="5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62F7681A" w14:textId="77777777" w:rsidR="00024FF0" w:rsidRDefault="00024FF0" w:rsidP="00024FF0">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5C4D9FD" id="Text Box 134" o:spid="_x0000_s1053" type="#_x0000_t202" style="position:absolute;left:0;text-align:left;margin-left:22pt;margin-top:8.95pt;width:135.2pt;height:30.45pt;z-index:2527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FNnTChUCAAAzBAAADgAAAAAAAAAAAAAAAAAuAgAAZHJzL2Uyb0RvYy54bWxQSwECLQAUAAYA&#10;CAAAACEA3s6l7+AAAAAIAQAADwAAAAAAAAAAAAAAAABvBAAAZHJzL2Rvd25yZXYueG1sUEsFBgAA&#10;AAAEAAQA8wAAAHwFAAAAAA==&#10;" strokecolor="white">
                <v:textbox style="mso-fit-shape-to-text:t">
                  <w:txbxContent>
                    <w:p w14:paraId="62F7681A" w14:textId="77777777" w:rsidR="00024FF0" w:rsidRDefault="00024FF0" w:rsidP="00024FF0">
                      <w:pPr>
                        <w:jc w:val="center"/>
                      </w:pPr>
                    </w:p>
                  </w:txbxContent>
                </v:textbox>
              </v:shape>
            </w:pict>
          </mc:Fallback>
        </mc:AlternateContent>
      </w:r>
    </w:p>
    <w:p w14:paraId="7EE257C0" w14:textId="77777777" w:rsidR="00024FF0" w:rsidRPr="00721EF4" w:rsidRDefault="00024FF0" w:rsidP="00024FF0">
      <w:pPr>
        <w:spacing w:after="0" w:line="240" w:lineRule="auto"/>
        <w:jc w:val="both"/>
        <w:rPr>
          <w:rFonts w:ascii="Arial" w:eastAsia="Times New Roman" w:hAnsi="Arial"/>
          <w:lang w:val="es-ES_tradnl" w:eastAsia="es-ES"/>
        </w:rPr>
      </w:pPr>
    </w:p>
    <w:p w14:paraId="4C4D6BD1"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4294967294" distB="4294967294" distL="114300" distR="114300" simplePos="0" relativeHeight="252766720" behindDoc="0" locked="0" layoutInCell="1" allowOverlap="1" wp14:anchorId="6769D9C4" wp14:editId="62D4245E">
                <wp:simplePos x="0" y="0"/>
                <wp:positionH relativeFrom="column">
                  <wp:posOffset>3121660</wp:posOffset>
                </wp:positionH>
                <wp:positionV relativeFrom="paragraph">
                  <wp:posOffset>3810</wp:posOffset>
                </wp:positionV>
                <wp:extent cx="2181860" cy="0"/>
                <wp:effectExtent l="0" t="0" r="0" b="0"/>
                <wp:wrapNone/>
                <wp:docPr id="56"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2C27F48" id="AutoShape 135" o:spid="_x0000_s1026" type="#_x0000_t32" style="position:absolute;margin-left:245.8pt;margin-top:.3pt;width:171.8pt;height:0;z-index:25276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">
                <v:stroke dashstyle="1 1" endcap="round"/>
              </v:shape>
            </w:pict>
          </mc:Fallback>
        </mc:AlternateContent>
      </w:r>
      <w:r w:rsidRPr="00721EF4">
        <w:rPr>
          <w:rFonts w:ascii="Arial" w:eastAsia="Times New Roman" w:hAnsi="Arial"/>
          <w:lang w:val="es-ES_tradnl" w:eastAsia="es-ES"/>
        </w:rPr>
        <w:tab/>
      </w:r>
      <w:r w:rsidRPr="00721EF4">
        <w:rPr>
          <w:rFonts w:ascii="Arial" w:eastAsia="Times New Roman" w:hAnsi="Arial"/>
          <w:lang w:val="es-ES_tradnl" w:eastAsia="es-ES"/>
        </w:rPr>
        <w:tab/>
      </w:r>
    </w:p>
    <w:p w14:paraId="512E0F8F" w14:textId="77777777" w:rsidR="00024FF0" w:rsidRPr="00721EF4" w:rsidRDefault="00024FF0" w:rsidP="00024FF0">
      <w:pPr>
        <w:spacing w:after="0" w:line="240" w:lineRule="auto"/>
        <w:jc w:val="both"/>
        <w:rPr>
          <w:rFonts w:ascii="Arial" w:eastAsia="Times New Roman" w:hAnsi="Arial"/>
          <w:lang w:val="es-ES_tradnl" w:eastAsia="es-ES"/>
        </w:rPr>
      </w:pPr>
    </w:p>
    <w:p w14:paraId="6F17CA98" w14:textId="77777777" w:rsidR="00024FF0" w:rsidRPr="00721EF4" w:rsidRDefault="00024FF0" w:rsidP="00024FF0">
      <w:pPr>
        <w:spacing w:after="0" w:line="240" w:lineRule="auto"/>
        <w:jc w:val="both"/>
        <w:rPr>
          <w:rFonts w:ascii="Arial" w:eastAsia="Times New Roman" w:hAnsi="Arial"/>
          <w:lang w:val="es-ES_tradnl" w:eastAsia="es-ES"/>
        </w:rPr>
      </w:pPr>
    </w:p>
    <w:p w14:paraId="7EC42DC3" w14:textId="77777777" w:rsidR="00024FF0" w:rsidRPr="00721EF4" w:rsidRDefault="00024FF0" w:rsidP="00024FF0">
      <w:pPr>
        <w:spacing w:after="0" w:line="240" w:lineRule="auto"/>
        <w:jc w:val="both"/>
        <w:rPr>
          <w:rFonts w:ascii="Arial" w:eastAsia="Times New Roman" w:hAnsi="Arial"/>
          <w:lang w:val="es-ES_tradnl" w:eastAsia="es-ES"/>
        </w:rPr>
      </w:pPr>
    </w:p>
    <w:p w14:paraId="471C9E7B" w14:textId="77777777" w:rsidR="00024FF0" w:rsidRPr="00721EF4" w:rsidRDefault="00024FF0" w:rsidP="00024FF0">
      <w:pPr>
        <w:spacing w:after="0" w:line="240" w:lineRule="auto"/>
        <w:jc w:val="both"/>
        <w:rPr>
          <w:rFonts w:ascii="Arial" w:eastAsia="Times New Roman" w:hAnsi="Arial"/>
          <w:lang w:val="es-ES_tradnl" w:eastAsia="es-ES"/>
        </w:rPr>
      </w:pPr>
    </w:p>
    <w:p w14:paraId="2FF8AC47" w14:textId="77777777" w:rsidR="00024FF0" w:rsidRPr="00721EF4" w:rsidRDefault="00024FF0" w:rsidP="00024FF0">
      <w:pPr>
        <w:spacing w:after="0" w:line="240" w:lineRule="auto"/>
        <w:jc w:val="both"/>
        <w:rPr>
          <w:rFonts w:ascii="Arial" w:eastAsia="Times New Roman" w:hAnsi="Arial"/>
          <w:lang w:val="es-ES_tradnl" w:eastAsia="es-ES"/>
        </w:rPr>
      </w:pPr>
    </w:p>
    <w:p w14:paraId="71F5E03B"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87200" behindDoc="0" locked="0" layoutInCell="1" allowOverlap="1" wp14:anchorId="7F842720" wp14:editId="0BDDF5EF">
                <wp:simplePos x="0" y="0"/>
                <wp:positionH relativeFrom="margin">
                  <wp:align>left</wp:align>
                </wp:positionH>
                <wp:positionV relativeFrom="paragraph">
                  <wp:posOffset>155798</wp:posOffset>
                </wp:positionV>
                <wp:extent cx="2402840" cy="790575"/>
                <wp:effectExtent l="0" t="0" r="16510" b="28575"/>
                <wp:wrapNone/>
                <wp:docPr id="57" name="Flowchart: Alternate Process 147"/>
                <wp:cNvGraphicFramePr/>
                <a:graphic xmlns:a="http://schemas.openxmlformats.org/drawingml/2006/main">
                  <a:graphicData uri="http://schemas.microsoft.com/office/word/2010/wordprocessingShape">
                    <wps:wsp>
                      <wps:cNvSpPr/>
                      <wps:spPr>
                        <a:xfrm>
                          <a:off x="0" y="0"/>
                          <a:ext cx="2402840" cy="7905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8A2128" id="Flowchart: Alternate Process 147" o:spid="_x0000_s1026" type="#_x0000_t176" style="position:absolute;margin-left:0;margin-top:12.25pt;width:189.2pt;height:62.25pt;z-index:2527872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" filled="f" strokecolor="black [3213]" strokeweight="1pt">
                <v:stroke dashstyle="dash"/>
                <w10:wrap anchorx="margin"/>
              </v:shape>
            </w:pict>
          </mc:Fallback>
        </mc:AlternateContent>
      </w:r>
    </w:p>
    <w:p w14:paraId="00A8195E"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72864" behindDoc="0" locked="0" layoutInCell="1" allowOverlap="1" wp14:anchorId="5D307650" wp14:editId="2737C683">
                <wp:simplePos x="0" y="0"/>
                <wp:positionH relativeFrom="column">
                  <wp:posOffset>2908300</wp:posOffset>
                </wp:positionH>
                <wp:positionV relativeFrom="paragraph">
                  <wp:posOffset>114300</wp:posOffset>
                </wp:positionV>
                <wp:extent cx="2402840" cy="836295"/>
                <wp:effectExtent l="0" t="0" r="0" b="1905"/>
                <wp:wrapNone/>
                <wp:docPr id="6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4861A82D"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657DB46A"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VICEPRESIDENTE (A)</w:t>
                            </w:r>
                          </w:p>
                          <w:p w14:paraId="227F4032"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307650" id="_x0000_s1054" type="#_x0000_t202" style="position:absolute;left:0;text-align:left;margin-left:229pt;margin-top:9pt;width:189.2pt;height:65.85pt;z-index:2527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" strokecolor="white">
                <v:textbox>
                  <w:txbxContent>
                    <w:p w14:paraId="4861A82D"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657DB46A"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VICEPRESIDENTE (A)</w:t>
                      </w:r>
                    </w:p>
                    <w:p w14:paraId="227F4032"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txbxContent>
                </v:textbox>
              </v:shape>
            </w:pict>
          </mc:Fallback>
        </mc:AlternateContent>
      </w:r>
      <w:r w:rsidRPr="00721EF4">
        <w:rPr>
          <w:noProof/>
        </w:rPr>
        <mc:AlternateContent>
          <mc:Choice Requires="wps">
            <w:drawing>
              <wp:anchor distT="0" distB="0" distL="114300" distR="114300" simplePos="0" relativeHeight="252779008" behindDoc="0" locked="0" layoutInCell="1" allowOverlap="1" wp14:anchorId="21C75533" wp14:editId="771C558C">
                <wp:simplePos x="0" y="0"/>
                <wp:positionH relativeFrom="column">
                  <wp:posOffset>2922270</wp:posOffset>
                </wp:positionH>
                <wp:positionV relativeFrom="paragraph">
                  <wp:posOffset>24130</wp:posOffset>
                </wp:positionV>
                <wp:extent cx="2402840" cy="762000"/>
                <wp:effectExtent l="0" t="0" r="16510" b="19050"/>
                <wp:wrapNone/>
                <wp:docPr id="59" name="Flowchart: Alternate Process 147"/>
                <wp:cNvGraphicFramePr/>
                <a:graphic xmlns:a="http://schemas.openxmlformats.org/drawingml/2006/main">
                  <a:graphicData uri="http://schemas.microsoft.com/office/word/2010/wordprocessingShape">
                    <wps:wsp>
                      <wps:cNvSpPr/>
                      <wps:spPr>
                        <a:xfrm>
                          <a:off x="0" y="0"/>
                          <a:ext cx="2402840" cy="7620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9A31C8" id="Flowchart: Alternate Process 147" o:spid="_x0000_s1026" type="#_x0000_t176" style="position:absolute;margin-left:230.1pt;margin-top:1.9pt;width:189.2pt;height:60pt;z-index:252779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" filled="f" strokecolor="black [3213]" strokeweight="1pt">
                <v:stroke dashstyle="dash"/>
              </v:shape>
            </w:pict>
          </mc:Fallback>
        </mc:AlternateContent>
      </w:r>
    </w:p>
    <w:p w14:paraId="4BE1EE35"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4294967294" distB="4294967294" distL="114300" distR="114300" simplePos="0" relativeHeight="252776960" behindDoc="0" locked="0" layoutInCell="1" allowOverlap="1" wp14:anchorId="150ADBC4" wp14:editId="5C9DA413">
                <wp:simplePos x="0" y="0"/>
                <wp:positionH relativeFrom="column">
                  <wp:posOffset>3100705</wp:posOffset>
                </wp:positionH>
                <wp:positionV relativeFrom="paragraph">
                  <wp:posOffset>134620</wp:posOffset>
                </wp:positionV>
                <wp:extent cx="2181860" cy="0"/>
                <wp:effectExtent l="0" t="0" r="0" b="0"/>
                <wp:wrapNone/>
                <wp:docPr id="67"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C8C0F38" id="AutoShape 135" o:spid="_x0000_s1026" type="#_x0000_t32" style="position:absolute;margin-left:244.15pt;margin-top:10.6pt;width:171.8pt;height:0;z-index:252776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">
                <v:stroke dashstyle="1 1" endcap="round"/>
              </v:shape>
            </w:pict>
          </mc:Fallback>
        </mc:AlternateContent>
      </w:r>
      <w:r w:rsidRPr="00721EF4">
        <w:rPr>
          <w:noProof/>
        </w:rPr>
        <mc:AlternateContent>
          <mc:Choice Requires="wps">
            <w:drawing>
              <wp:anchor distT="0" distB="0" distL="114300" distR="114300" simplePos="0" relativeHeight="252774912" behindDoc="0" locked="0" layoutInCell="1" allowOverlap="1" wp14:anchorId="26AC5DBF" wp14:editId="3D9530FE">
                <wp:simplePos x="0" y="0"/>
                <wp:positionH relativeFrom="margin">
                  <wp:align>left</wp:align>
                </wp:positionH>
                <wp:positionV relativeFrom="paragraph">
                  <wp:posOffset>12618</wp:posOffset>
                </wp:positionV>
                <wp:extent cx="2339439" cy="890649"/>
                <wp:effectExtent l="0" t="0" r="22860" b="12065"/>
                <wp:wrapNone/>
                <wp:docPr id="60"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439" cy="890649"/>
                        </a:xfrm>
                        <a:prstGeom prst="rect">
                          <a:avLst/>
                        </a:prstGeom>
                        <a:solidFill>
                          <a:srgbClr val="FFFFFF"/>
                        </a:solidFill>
                        <a:ln w="9525">
                          <a:solidFill>
                            <a:srgbClr val="FFFFFF"/>
                          </a:solidFill>
                          <a:miter lim="800000"/>
                          <a:headEnd/>
                          <a:tailEnd/>
                        </a:ln>
                      </wps:spPr>
                      <wps:txbx>
                        <w:txbxContent>
                          <w:p w14:paraId="06CE710B"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38D37349"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CONCEJAL</w:t>
                            </w:r>
                          </w:p>
                          <w:p w14:paraId="22FA8B84"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p w14:paraId="00C7122F" w14:textId="77777777" w:rsidR="00024FF0" w:rsidRDefault="00024FF0" w:rsidP="00024FF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AC5DBF" id="_x0000_s1055" type="#_x0000_t202" style="position:absolute;left:0;text-align:left;margin-left:0;margin-top:1pt;width:184.2pt;height:70.15pt;z-index:252774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" strokecolor="white">
                <v:textbox>
                  <w:txbxContent>
                    <w:p w14:paraId="06CE710B"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38D37349"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CONCEJAL</w:t>
                      </w:r>
                    </w:p>
                    <w:p w14:paraId="22FA8B84"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p w14:paraId="00C7122F" w14:textId="77777777" w:rsidR="00024FF0" w:rsidRDefault="00024FF0" w:rsidP="00024FF0">
                      <w:pPr>
                        <w:jc w:val="center"/>
                      </w:pPr>
                    </w:p>
                  </w:txbxContent>
                </v:textbox>
                <w10:wrap anchorx="margin"/>
              </v:shape>
            </w:pict>
          </mc:Fallback>
        </mc:AlternateContent>
      </w:r>
    </w:p>
    <w:p w14:paraId="357C56E6"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4294967294" distB="4294967294" distL="114300" distR="114300" simplePos="0" relativeHeight="252815872" behindDoc="0" locked="0" layoutInCell="1" allowOverlap="1" wp14:anchorId="1F855A7D" wp14:editId="59ED3B8F">
                <wp:simplePos x="0" y="0"/>
                <wp:positionH relativeFrom="margin">
                  <wp:align>left</wp:align>
                </wp:positionH>
                <wp:positionV relativeFrom="paragraph">
                  <wp:posOffset>55245</wp:posOffset>
                </wp:positionV>
                <wp:extent cx="2181860" cy="0"/>
                <wp:effectExtent l="0" t="0" r="0" b="0"/>
                <wp:wrapNone/>
                <wp:docPr id="142"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9E03170" id="AutoShape 135" o:spid="_x0000_s1026" type="#_x0000_t32" style="position:absolute;margin-left:0;margin-top:4.35pt;width:171.8pt;height:0;z-index:252815872;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">
                <v:stroke dashstyle="1 1" endcap="round"/>
                <w10:wrap anchorx="margin"/>
              </v:shape>
            </w:pict>
          </mc:Fallback>
        </mc:AlternateContent>
      </w:r>
    </w:p>
    <w:p w14:paraId="7E1E8D38"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rFonts w:ascii="Arial" w:eastAsia="Times New Roman" w:hAnsi="Arial"/>
          <w:lang w:val="es-ES_tradnl" w:eastAsia="es-ES"/>
        </w:rPr>
        <w:tab/>
      </w:r>
      <w:r w:rsidRPr="00721EF4">
        <w:rPr>
          <w:rFonts w:ascii="Arial" w:eastAsia="Times New Roman" w:hAnsi="Arial"/>
          <w:lang w:val="es-ES_tradnl" w:eastAsia="es-ES"/>
        </w:rPr>
        <w:tab/>
      </w:r>
    </w:p>
    <w:p w14:paraId="751C8B1C" w14:textId="77777777" w:rsidR="00024FF0" w:rsidRPr="00721EF4" w:rsidRDefault="00024FF0" w:rsidP="00024FF0">
      <w:pPr>
        <w:spacing w:after="0" w:line="240" w:lineRule="auto"/>
        <w:jc w:val="both"/>
        <w:rPr>
          <w:rFonts w:ascii="Arial" w:eastAsia="Times New Roman" w:hAnsi="Arial"/>
          <w:lang w:val="es-ES_tradnl" w:eastAsia="es-ES"/>
        </w:rPr>
      </w:pPr>
    </w:p>
    <w:p w14:paraId="6311B56B" w14:textId="77777777" w:rsidR="00024FF0" w:rsidRPr="00721EF4" w:rsidRDefault="00024FF0" w:rsidP="00024FF0">
      <w:pPr>
        <w:spacing w:after="0" w:line="240" w:lineRule="auto"/>
        <w:jc w:val="both"/>
        <w:rPr>
          <w:rFonts w:ascii="Arial" w:eastAsia="Times New Roman" w:hAnsi="Arial"/>
          <w:lang w:val="es-ES_tradnl" w:eastAsia="es-ES"/>
        </w:rPr>
      </w:pPr>
    </w:p>
    <w:p w14:paraId="3969BAA4" w14:textId="77777777" w:rsidR="00024FF0" w:rsidRPr="00721EF4" w:rsidRDefault="00024FF0" w:rsidP="00024FF0">
      <w:pPr>
        <w:spacing w:after="0" w:line="240" w:lineRule="auto"/>
        <w:jc w:val="both"/>
        <w:rPr>
          <w:rFonts w:ascii="Arial" w:eastAsia="Times New Roman" w:hAnsi="Arial"/>
          <w:lang w:val="es-ES_tradnl" w:eastAsia="es-ES"/>
        </w:rPr>
      </w:pPr>
    </w:p>
    <w:p w14:paraId="2829E738" w14:textId="77777777" w:rsidR="00024FF0" w:rsidRPr="00721EF4" w:rsidRDefault="00024FF0" w:rsidP="00024FF0">
      <w:pPr>
        <w:spacing w:after="0" w:line="240" w:lineRule="auto"/>
        <w:jc w:val="both"/>
        <w:rPr>
          <w:rFonts w:ascii="Arial" w:eastAsia="Times New Roman" w:hAnsi="Arial"/>
          <w:lang w:val="es-ES_tradnl" w:eastAsia="es-ES"/>
        </w:rPr>
      </w:pPr>
    </w:p>
    <w:p w14:paraId="6A980750" w14:textId="77777777" w:rsidR="00024FF0" w:rsidRPr="00721EF4" w:rsidRDefault="00024FF0" w:rsidP="00024FF0">
      <w:pPr>
        <w:spacing w:after="0" w:line="240" w:lineRule="auto"/>
        <w:jc w:val="both"/>
        <w:rPr>
          <w:rFonts w:ascii="Arial" w:eastAsia="Times New Roman" w:hAnsi="Arial"/>
          <w:lang w:val="es-ES_tradnl" w:eastAsia="es-ES"/>
        </w:rPr>
      </w:pPr>
    </w:p>
    <w:p w14:paraId="655D7C33" w14:textId="77777777" w:rsidR="00024FF0" w:rsidRPr="00721EF4" w:rsidRDefault="00024FF0" w:rsidP="00024FF0">
      <w:pPr>
        <w:spacing w:after="0" w:line="240" w:lineRule="auto"/>
        <w:jc w:val="both"/>
        <w:rPr>
          <w:rFonts w:ascii="Arial" w:eastAsia="Times New Roman" w:hAnsi="Arial"/>
          <w:lang w:val="es-ES_tradnl" w:eastAsia="es-ES"/>
        </w:rPr>
      </w:pPr>
    </w:p>
    <w:p w14:paraId="4E729F32"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85152" behindDoc="0" locked="0" layoutInCell="1" allowOverlap="1" wp14:anchorId="7D12C818" wp14:editId="5493372E">
                <wp:simplePos x="0" y="0"/>
                <wp:positionH relativeFrom="column">
                  <wp:posOffset>3028950</wp:posOffset>
                </wp:positionH>
                <wp:positionV relativeFrom="paragraph">
                  <wp:posOffset>15488</wp:posOffset>
                </wp:positionV>
                <wp:extent cx="2402840" cy="931545"/>
                <wp:effectExtent l="0" t="0" r="16510" b="20955"/>
                <wp:wrapNone/>
                <wp:docPr id="68" name="Flowchart: Alternate Process 147"/>
                <wp:cNvGraphicFramePr/>
                <a:graphic xmlns:a="http://schemas.openxmlformats.org/drawingml/2006/main">
                  <a:graphicData uri="http://schemas.microsoft.com/office/word/2010/wordprocessingShape">
                    <wps:wsp>
                      <wps:cNvSpPr/>
                      <wps:spPr>
                        <a:xfrm>
                          <a:off x="0" y="0"/>
                          <a:ext cx="2402840" cy="93154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AAC1316" id="Flowchart: Alternate Process 147" o:spid="_x0000_s1026" type="#_x0000_t176" style="position:absolute;margin-left:238.5pt;margin-top:1.2pt;width:189.2pt;height:73.35pt;z-index:252785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" filled="f" strokecolor="black [3213]" strokeweight="1pt">
                <v:stroke dashstyle="dash"/>
              </v:shape>
            </w:pict>
          </mc:Fallback>
        </mc:AlternateContent>
      </w:r>
    </w:p>
    <w:p w14:paraId="1E5225DF"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0" distB="0" distL="114300" distR="114300" simplePos="0" relativeHeight="252781056" behindDoc="0" locked="0" layoutInCell="1" allowOverlap="1" wp14:anchorId="2EB8C04B" wp14:editId="00B5DC42">
                <wp:simplePos x="0" y="0"/>
                <wp:positionH relativeFrom="column">
                  <wp:posOffset>3036570</wp:posOffset>
                </wp:positionH>
                <wp:positionV relativeFrom="paragraph">
                  <wp:posOffset>10160</wp:posOffset>
                </wp:positionV>
                <wp:extent cx="2402840" cy="836295"/>
                <wp:effectExtent l="0" t="0" r="0" b="1905"/>
                <wp:wrapNone/>
                <wp:docPr id="7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701156A2"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64358295" w14:textId="77777777" w:rsidR="00024FF0" w:rsidRPr="008621E6" w:rsidRDefault="00024FF0" w:rsidP="00024FF0">
                            <w:pPr>
                              <w:spacing w:after="0" w:line="240" w:lineRule="auto"/>
                              <w:jc w:val="center"/>
                              <w:rPr>
                                <w:rFonts w:ascii="Arial" w:hAnsi="Arial" w:cs="Arial"/>
                              </w:rPr>
                            </w:pPr>
                            <w:r>
                              <w:rPr>
                                <w:rFonts w:ascii="Arial" w:hAnsi="Arial" w:cs="Arial"/>
                                <w:highlight w:val="red"/>
                              </w:rPr>
                              <w:t>SECRETARIA (O)</w:t>
                            </w:r>
                            <w:r w:rsidRPr="00576E72">
                              <w:rPr>
                                <w:rFonts w:ascii="Arial" w:hAnsi="Arial" w:cs="Arial"/>
                                <w:highlight w:val="red"/>
                              </w:rPr>
                              <w:t xml:space="preserve"> H. CONCEJO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B8C04B" id="_x0000_s1056" type="#_x0000_t202" style="position:absolute;left:0;text-align:left;margin-left:239.1pt;margin-top:.8pt;width:189.2pt;height:65.85pt;z-index:2527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" strokecolor="white">
                <v:textbox>
                  <w:txbxContent>
                    <w:p w14:paraId="701156A2"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64358295" w14:textId="77777777" w:rsidR="00024FF0" w:rsidRPr="008621E6" w:rsidRDefault="00024FF0" w:rsidP="00024FF0">
                      <w:pPr>
                        <w:spacing w:after="0" w:line="240" w:lineRule="auto"/>
                        <w:jc w:val="center"/>
                        <w:rPr>
                          <w:rFonts w:ascii="Arial" w:hAnsi="Arial" w:cs="Arial"/>
                        </w:rPr>
                      </w:pPr>
                      <w:r>
                        <w:rPr>
                          <w:rFonts w:ascii="Arial" w:hAnsi="Arial" w:cs="Arial"/>
                          <w:highlight w:val="red"/>
                        </w:rPr>
                        <w:t>SECRETARIA (O)</w:t>
                      </w:r>
                      <w:r w:rsidRPr="00576E72">
                        <w:rPr>
                          <w:rFonts w:ascii="Arial" w:hAnsi="Arial" w:cs="Arial"/>
                          <w:highlight w:val="red"/>
                        </w:rPr>
                        <w:t xml:space="preserve"> H. CONCEJO MUNICIPAL</w:t>
                      </w:r>
                    </w:p>
                  </w:txbxContent>
                </v:textbox>
              </v:shape>
            </w:pict>
          </mc:Fallback>
        </mc:AlternateContent>
      </w:r>
    </w:p>
    <w:p w14:paraId="50839448" w14:textId="77777777" w:rsidR="00024FF0" w:rsidRPr="00721EF4" w:rsidRDefault="00024FF0" w:rsidP="00024FF0">
      <w:pPr>
        <w:spacing w:after="0" w:line="240" w:lineRule="auto"/>
        <w:jc w:val="both"/>
        <w:rPr>
          <w:rFonts w:ascii="Arial" w:eastAsia="Times New Roman" w:hAnsi="Arial"/>
          <w:lang w:val="es-ES_tradnl" w:eastAsia="es-ES"/>
        </w:rPr>
      </w:pPr>
      <w:r w:rsidRPr="00721EF4">
        <w:rPr>
          <w:noProof/>
        </w:rPr>
        <mc:AlternateContent>
          <mc:Choice Requires="wps">
            <w:drawing>
              <wp:anchor distT="4294967294" distB="4294967294" distL="114300" distR="114300" simplePos="0" relativeHeight="252783104" behindDoc="0" locked="0" layoutInCell="1" allowOverlap="1" wp14:anchorId="5BCF8FBD" wp14:editId="44CA359B">
                <wp:simplePos x="0" y="0"/>
                <wp:positionH relativeFrom="column">
                  <wp:posOffset>3144520</wp:posOffset>
                </wp:positionH>
                <wp:positionV relativeFrom="paragraph">
                  <wp:posOffset>14605</wp:posOffset>
                </wp:positionV>
                <wp:extent cx="2181860" cy="0"/>
                <wp:effectExtent l="0" t="0" r="0" b="0"/>
                <wp:wrapNone/>
                <wp:docPr id="74"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D3B82E7" id="AutoShape 135" o:spid="_x0000_s1026" type="#_x0000_t32" style="position:absolute;margin-left:247.6pt;margin-top:1.15pt;width:171.8pt;height:0;z-index:252783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">
                <v:stroke dashstyle="1 1" endcap="round"/>
              </v:shape>
            </w:pict>
          </mc:Fallback>
        </mc:AlternateContent>
      </w:r>
    </w:p>
    <w:p w14:paraId="62DC77CE" w14:textId="77777777" w:rsidR="00024FF0" w:rsidRPr="00721EF4" w:rsidRDefault="00024FF0" w:rsidP="00024FF0">
      <w:pPr>
        <w:spacing w:line="240" w:lineRule="auto"/>
        <w:jc w:val="center"/>
        <w:rPr>
          <w:rFonts w:ascii="Arial" w:hAnsi="Arial" w:cs="Arial"/>
          <w:b/>
          <w:bCs/>
        </w:rPr>
      </w:pPr>
    </w:p>
    <w:p w14:paraId="3EECF805" w14:textId="77777777" w:rsidR="00024FF0" w:rsidRDefault="00024FF0" w:rsidP="00024FF0">
      <w:pPr>
        <w:spacing w:line="240" w:lineRule="auto"/>
        <w:jc w:val="center"/>
        <w:rPr>
          <w:rFonts w:ascii="Arial" w:hAnsi="Arial" w:cs="Arial"/>
          <w:b/>
          <w:bCs/>
          <w:sz w:val="24"/>
          <w:szCs w:val="24"/>
        </w:rPr>
      </w:pPr>
    </w:p>
    <w:p w14:paraId="23F3BE05" w14:textId="77777777" w:rsidR="00024FF0" w:rsidRDefault="00024FF0" w:rsidP="00024FF0">
      <w:pPr>
        <w:spacing w:line="240" w:lineRule="auto"/>
        <w:jc w:val="center"/>
        <w:rPr>
          <w:rFonts w:ascii="Arial" w:hAnsi="Arial" w:cs="Arial"/>
          <w:b/>
          <w:bCs/>
          <w:sz w:val="24"/>
          <w:szCs w:val="24"/>
        </w:rPr>
      </w:pPr>
    </w:p>
    <w:p w14:paraId="58CD965D" w14:textId="77777777" w:rsidR="00024FF0" w:rsidRDefault="00024FF0" w:rsidP="00024FF0">
      <w:pPr>
        <w:spacing w:line="240" w:lineRule="auto"/>
        <w:jc w:val="center"/>
        <w:rPr>
          <w:rFonts w:ascii="Arial" w:hAnsi="Arial" w:cs="Arial"/>
          <w:b/>
          <w:bCs/>
          <w:sz w:val="24"/>
          <w:szCs w:val="24"/>
        </w:rPr>
      </w:pPr>
    </w:p>
    <w:p w14:paraId="620E51BD" w14:textId="77777777" w:rsidR="00024FF0" w:rsidRDefault="00024FF0" w:rsidP="00024FF0">
      <w:pPr>
        <w:spacing w:line="240" w:lineRule="auto"/>
        <w:jc w:val="center"/>
        <w:rPr>
          <w:rFonts w:ascii="Arial" w:hAnsi="Arial" w:cs="Arial"/>
          <w:b/>
          <w:bCs/>
          <w:sz w:val="24"/>
          <w:szCs w:val="24"/>
        </w:rPr>
      </w:pPr>
    </w:p>
    <w:p w14:paraId="5A62A556" w14:textId="77777777" w:rsidR="00024FF0" w:rsidRDefault="00024FF0" w:rsidP="00024FF0">
      <w:pPr>
        <w:spacing w:line="240" w:lineRule="auto"/>
        <w:jc w:val="center"/>
        <w:rPr>
          <w:rFonts w:ascii="Arial" w:hAnsi="Arial" w:cs="Arial"/>
          <w:b/>
          <w:bCs/>
          <w:sz w:val="24"/>
          <w:szCs w:val="24"/>
        </w:rPr>
      </w:pPr>
    </w:p>
    <w:p w14:paraId="156DC0BE" w14:textId="77777777" w:rsidR="00024FF0" w:rsidRDefault="00024FF0" w:rsidP="00024FF0">
      <w:pPr>
        <w:spacing w:line="240" w:lineRule="auto"/>
        <w:jc w:val="center"/>
        <w:rPr>
          <w:rFonts w:ascii="Arial" w:hAnsi="Arial" w:cs="Arial"/>
          <w:b/>
          <w:bCs/>
          <w:sz w:val="24"/>
          <w:szCs w:val="24"/>
        </w:rPr>
      </w:pPr>
    </w:p>
    <w:p w14:paraId="2E87ED1A" w14:textId="77777777" w:rsidR="00024FF0" w:rsidRDefault="00024FF0" w:rsidP="00024FF0">
      <w:pPr>
        <w:spacing w:line="240" w:lineRule="auto"/>
        <w:jc w:val="center"/>
        <w:rPr>
          <w:rFonts w:ascii="Arial" w:hAnsi="Arial" w:cs="Arial"/>
          <w:b/>
          <w:bCs/>
          <w:sz w:val="24"/>
          <w:szCs w:val="24"/>
        </w:rPr>
      </w:pPr>
    </w:p>
    <w:p w14:paraId="2F9FBB23" w14:textId="77777777" w:rsidR="00024FF0" w:rsidRDefault="00024FF0" w:rsidP="00024FF0">
      <w:pPr>
        <w:spacing w:line="240" w:lineRule="auto"/>
        <w:jc w:val="center"/>
        <w:rPr>
          <w:rFonts w:ascii="Arial" w:hAnsi="Arial" w:cs="Arial"/>
          <w:b/>
          <w:bCs/>
          <w:sz w:val="24"/>
          <w:szCs w:val="24"/>
        </w:rPr>
      </w:pPr>
    </w:p>
    <w:p w14:paraId="27E0B308" w14:textId="77777777" w:rsidR="00024FF0" w:rsidRDefault="00024FF0" w:rsidP="00024FF0">
      <w:pPr>
        <w:spacing w:after="0" w:line="240" w:lineRule="auto"/>
        <w:jc w:val="both"/>
        <w:rPr>
          <w:rFonts w:ascii="Arial" w:eastAsia="Times New Roman" w:hAnsi="Arial" w:cs="Arial"/>
          <w:lang w:val="es-ES_tradnl" w:eastAsia="es-ES"/>
        </w:rPr>
      </w:pPr>
    </w:p>
    <w:p w14:paraId="72410090" w14:textId="77777777" w:rsidR="00024FF0" w:rsidRDefault="00024FF0" w:rsidP="00024FF0">
      <w:pPr>
        <w:spacing w:after="0" w:line="240" w:lineRule="auto"/>
        <w:jc w:val="both"/>
        <w:rPr>
          <w:rFonts w:ascii="Arial" w:eastAsia="Times New Roman" w:hAnsi="Arial" w:cs="Arial"/>
          <w:lang w:val="es-ES_tradnl" w:eastAsia="es-ES"/>
        </w:rPr>
      </w:pPr>
    </w:p>
    <w:p w14:paraId="42BF792B" w14:textId="77777777" w:rsidR="00024FF0" w:rsidRDefault="00024FF0" w:rsidP="00024FF0">
      <w:pPr>
        <w:spacing w:after="0" w:line="240" w:lineRule="auto"/>
        <w:jc w:val="both"/>
        <w:rPr>
          <w:rFonts w:ascii="Arial" w:eastAsia="Times New Roman" w:hAnsi="Arial" w:cs="Arial"/>
          <w:lang w:val="es-ES_tradnl" w:eastAsia="es-ES"/>
        </w:rPr>
      </w:pPr>
    </w:p>
    <w:p w14:paraId="46982CFB" w14:textId="77777777" w:rsidR="00024FF0" w:rsidRDefault="00024FF0" w:rsidP="00024FF0">
      <w:pPr>
        <w:spacing w:after="0" w:line="240" w:lineRule="auto"/>
        <w:jc w:val="both"/>
        <w:rPr>
          <w:rFonts w:ascii="Arial" w:eastAsia="Times New Roman" w:hAnsi="Arial" w:cs="Arial"/>
          <w:lang w:val="es-ES_tradnl" w:eastAsia="es-ES"/>
        </w:rPr>
      </w:pPr>
    </w:p>
    <w:p w14:paraId="5702622A" w14:textId="77777777" w:rsidR="00024FF0" w:rsidRDefault="00024FF0" w:rsidP="00024FF0">
      <w:pPr>
        <w:spacing w:after="0" w:line="240" w:lineRule="auto"/>
        <w:jc w:val="both"/>
        <w:rPr>
          <w:rFonts w:ascii="Arial" w:eastAsia="Times New Roman" w:hAnsi="Arial" w:cs="Arial"/>
          <w:lang w:val="es-ES_tradnl" w:eastAsia="es-ES"/>
        </w:rPr>
      </w:pPr>
    </w:p>
    <w:p w14:paraId="117CBBF4" w14:textId="6AD9AEB8" w:rsidR="00024FF0" w:rsidRDefault="00024FF0" w:rsidP="00024FF0">
      <w:pPr>
        <w:spacing w:after="0" w:line="240" w:lineRule="auto"/>
        <w:jc w:val="both"/>
        <w:rPr>
          <w:rFonts w:ascii="Arial" w:eastAsia="Times New Roman" w:hAnsi="Arial" w:cs="Arial"/>
          <w:lang w:val="es-ES_tradnl" w:eastAsia="es-ES"/>
        </w:rPr>
      </w:pPr>
    </w:p>
    <w:p w14:paraId="3C10BD82" w14:textId="6942F705" w:rsidR="00024FF0" w:rsidRDefault="00024FF0" w:rsidP="00024FF0">
      <w:pPr>
        <w:spacing w:after="0" w:line="240" w:lineRule="auto"/>
        <w:jc w:val="both"/>
        <w:rPr>
          <w:rFonts w:ascii="Arial" w:eastAsia="Times New Roman" w:hAnsi="Arial" w:cs="Arial"/>
          <w:lang w:val="es-ES_tradnl" w:eastAsia="es-ES"/>
        </w:rPr>
      </w:pPr>
    </w:p>
    <w:p w14:paraId="490B7001" w14:textId="77777777" w:rsidR="00024FF0" w:rsidRDefault="00024FF0" w:rsidP="00024FF0">
      <w:pPr>
        <w:spacing w:after="0" w:line="240" w:lineRule="auto"/>
        <w:jc w:val="both"/>
        <w:rPr>
          <w:rFonts w:ascii="Arial" w:eastAsia="Times New Roman" w:hAnsi="Arial" w:cs="Arial"/>
          <w:lang w:val="es-ES_tradnl" w:eastAsia="es-ES"/>
        </w:rPr>
      </w:pPr>
    </w:p>
    <w:p w14:paraId="7943392F" w14:textId="77777777" w:rsidR="00024FF0" w:rsidRDefault="00024FF0" w:rsidP="00024FF0">
      <w:pPr>
        <w:spacing w:after="0" w:line="240" w:lineRule="auto"/>
        <w:jc w:val="both"/>
        <w:rPr>
          <w:rFonts w:ascii="Arial" w:eastAsia="Times New Roman" w:hAnsi="Arial" w:cs="Arial"/>
          <w:lang w:val="es-ES_tradnl" w:eastAsia="es-ES"/>
        </w:rPr>
      </w:pPr>
    </w:p>
    <w:p w14:paraId="22F5AD19" w14:textId="77777777" w:rsidR="00024FF0" w:rsidRDefault="00024FF0" w:rsidP="00024FF0">
      <w:pPr>
        <w:spacing w:after="0" w:line="240" w:lineRule="auto"/>
        <w:jc w:val="both"/>
        <w:rPr>
          <w:rFonts w:ascii="Arial" w:eastAsia="Times New Roman" w:hAnsi="Arial" w:cs="Arial"/>
          <w:lang w:val="es-ES_tradnl" w:eastAsia="es-ES"/>
        </w:rPr>
      </w:pPr>
    </w:p>
    <w:p w14:paraId="45FE56A6" w14:textId="77777777" w:rsidR="00024FF0" w:rsidRDefault="00024FF0" w:rsidP="00024FF0">
      <w:pPr>
        <w:spacing w:after="0" w:line="240" w:lineRule="auto"/>
        <w:jc w:val="both"/>
        <w:rPr>
          <w:rFonts w:ascii="Arial" w:eastAsia="Times New Roman" w:hAnsi="Arial" w:cs="Arial"/>
          <w:lang w:val="es-ES_tradnl" w:eastAsia="es-ES"/>
        </w:rPr>
      </w:pPr>
    </w:p>
    <w:p w14:paraId="494EEB7B" w14:textId="77777777" w:rsidR="00024FF0" w:rsidRDefault="00024FF0" w:rsidP="00024FF0">
      <w:pPr>
        <w:spacing w:after="0" w:line="240" w:lineRule="auto"/>
        <w:jc w:val="both"/>
        <w:rPr>
          <w:rFonts w:ascii="Arial" w:eastAsia="Times New Roman" w:hAnsi="Arial" w:cs="Arial"/>
          <w:lang w:val="es-ES_tradnl" w:eastAsia="es-ES"/>
        </w:rPr>
      </w:pPr>
    </w:p>
    <w:p w14:paraId="73ACAAF7" w14:textId="77777777" w:rsidR="00024FF0" w:rsidRDefault="00024FF0" w:rsidP="00024FF0">
      <w:pPr>
        <w:spacing w:after="0" w:line="240" w:lineRule="auto"/>
        <w:jc w:val="both"/>
        <w:rPr>
          <w:rFonts w:ascii="Arial" w:eastAsia="Times New Roman" w:hAnsi="Arial" w:cs="Arial"/>
          <w:lang w:val="es-ES_tradnl" w:eastAsia="es-ES"/>
        </w:rPr>
      </w:pPr>
    </w:p>
    <w:p w14:paraId="4227CB67" w14:textId="77777777" w:rsidR="00024FF0" w:rsidRDefault="00024FF0" w:rsidP="00024FF0">
      <w:pPr>
        <w:spacing w:after="0" w:line="240" w:lineRule="auto"/>
        <w:jc w:val="both"/>
        <w:rPr>
          <w:rFonts w:ascii="Arial" w:eastAsia="Times New Roman" w:hAnsi="Arial" w:cs="Arial"/>
          <w:lang w:val="es-ES_tradnl" w:eastAsia="es-ES"/>
        </w:rPr>
      </w:pPr>
    </w:p>
    <w:p w14:paraId="0BB30A0F" w14:textId="77777777" w:rsidR="00024FF0" w:rsidRDefault="00024FF0" w:rsidP="00024FF0">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16896" behindDoc="0" locked="0" layoutInCell="1" allowOverlap="1" wp14:anchorId="098AF794" wp14:editId="3348A648">
                <wp:simplePos x="0" y="0"/>
                <wp:positionH relativeFrom="margin">
                  <wp:align>right</wp:align>
                </wp:positionH>
                <wp:positionV relativeFrom="paragraph">
                  <wp:posOffset>53340</wp:posOffset>
                </wp:positionV>
                <wp:extent cx="5314950" cy="3562350"/>
                <wp:effectExtent l="19050" t="19050" r="19050" b="19050"/>
                <wp:wrapNone/>
                <wp:docPr id="24" name="Rectángulo: esquinas redondeadas 24"/>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39CFAB" w14:textId="45891C39" w:rsidR="00024FF0" w:rsidRPr="00024FF0" w:rsidRDefault="00024FF0" w:rsidP="00024FF0">
                            <w:pPr>
                              <w:spacing w:line="240" w:lineRule="auto"/>
                              <w:jc w:val="center"/>
                              <w:rPr>
                                <w:color w:val="44546A" w:themeColor="text2"/>
                                <w:sz w:val="48"/>
                                <w:szCs w:val="48"/>
                                <w:lang w:val="es-ES" w:eastAsia="es-ES"/>
                              </w:rPr>
                            </w:pPr>
                            <w:r w:rsidRPr="00024FF0">
                              <w:rPr>
                                <w:color w:val="44546A" w:themeColor="text2"/>
                                <w:sz w:val="48"/>
                                <w:szCs w:val="48"/>
                                <w:lang w:val="es-ES" w:eastAsia="es-ES"/>
                              </w:rPr>
                              <w:t>MODELO DE DECRETO MUNICIPAL PARA LA CREACION DE LA EMPRESA PRESTADORA DE SERVICIOS DE AGUA POTABLE Y ALCANTARILLADO EMITIDA POR EL MUNICIPIO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8AF794" id="Rectángulo: esquinas redondeadas 24" o:spid="_x0000_s1057" style="position:absolute;left:0;text-align:left;margin-left:367.3pt;margin-top:4.2pt;width:418.5pt;height:280.5pt;z-index:252816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AhziDKkwIAALMFAAAOAAAAAAAAAAAAAAAAAC4CAABkcnMvZTJvRG9jLnhtbFBLAQIt&#10;ABQABgAIAAAAIQAxsq0a2QAAAAYBAAAPAAAAAAAAAAAAAAAAAO0EAABkcnMvZG93bnJldi54bWxQ&#10;SwUGAAAAAAQABADzAAAA8wUAAAAA&#10;" filled="f" strokecolor="#1f3763 [1604]" strokeweight="2.5pt">
                <v:stroke joinstyle="miter"/>
                <v:textbox>
                  <w:txbxContent>
                    <w:p w14:paraId="3F39CFAB" w14:textId="45891C39" w:rsidR="00024FF0" w:rsidRPr="00024FF0" w:rsidRDefault="00024FF0" w:rsidP="00024FF0">
                      <w:pPr>
                        <w:spacing w:line="240" w:lineRule="auto"/>
                        <w:jc w:val="center"/>
                        <w:rPr>
                          <w:color w:val="44546A" w:themeColor="text2"/>
                          <w:sz w:val="48"/>
                          <w:szCs w:val="48"/>
                          <w:lang w:val="es-ES" w:eastAsia="es-ES"/>
                        </w:rPr>
                      </w:pPr>
                      <w:r w:rsidRPr="00024FF0">
                        <w:rPr>
                          <w:color w:val="44546A" w:themeColor="text2"/>
                          <w:sz w:val="48"/>
                          <w:szCs w:val="48"/>
                          <w:lang w:val="es-ES" w:eastAsia="es-ES"/>
                        </w:rPr>
                        <w:t>MODELO DE DECRETO MUNICIPAL PARA LA CREACION DE LA EMPRESA PRESTADORA DE SERVICIOS DE AGUA POTABLE Y ALCANTARILLADO EMITIDA POR EL MUNICIPIO</w:t>
                      </w:r>
                    </w:p>
                  </w:txbxContent>
                </v:textbox>
                <w10:wrap anchorx="margin"/>
              </v:roundrect>
            </w:pict>
          </mc:Fallback>
        </mc:AlternateContent>
      </w:r>
    </w:p>
    <w:p w14:paraId="6E959A8B" w14:textId="77777777" w:rsidR="00024FF0" w:rsidRDefault="00024FF0" w:rsidP="00024FF0">
      <w:pPr>
        <w:spacing w:after="0" w:line="240" w:lineRule="auto"/>
        <w:jc w:val="both"/>
        <w:rPr>
          <w:rFonts w:ascii="Arial" w:eastAsia="Times New Roman" w:hAnsi="Arial" w:cs="Arial"/>
          <w:lang w:val="es-ES_tradnl" w:eastAsia="es-ES"/>
        </w:rPr>
      </w:pPr>
    </w:p>
    <w:p w14:paraId="7C56B011" w14:textId="77777777" w:rsidR="00024FF0" w:rsidRDefault="00024FF0" w:rsidP="00024FF0">
      <w:pPr>
        <w:spacing w:after="0" w:line="240" w:lineRule="auto"/>
        <w:jc w:val="both"/>
        <w:rPr>
          <w:rFonts w:ascii="Arial" w:eastAsia="Times New Roman" w:hAnsi="Arial" w:cs="Arial"/>
          <w:lang w:val="es-ES_tradnl" w:eastAsia="es-ES"/>
        </w:rPr>
      </w:pPr>
    </w:p>
    <w:p w14:paraId="24AD79D5" w14:textId="77777777" w:rsidR="00024FF0" w:rsidRDefault="00024FF0" w:rsidP="00024FF0">
      <w:pPr>
        <w:spacing w:after="0" w:line="240" w:lineRule="auto"/>
        <w:jc w:val="both"/>
        <w:rPr>
          <w:rFonts w:ascii="Arial" w:eastAsia="Times New Roman" w:hAnsi="Arial" w:cs="Arial"/>
          <w:lang w:val="es-ES_tradnl" w:eastAsia="es-ES"/>
        </w:rPr>
      </w:pPr>
    </w:p>
    <w:p w14:paraId="2E27AB62" w14:textId="77777777" w:rsidR="00024FF0" w:rsidRDefault="00024FF0" w:rsidP="00024FF0">
      <w:pPr>
        <w:spacing w:after="0" w:line="240" w:lineRule="auto"/>
        <w:jc w:val="both"/>
        <w:rPr>
          <w:rFonts w:ascii="Arial" w:eastAsia="Times New Roman" w:hAnsi="Arial" w:cs="Arial"/>
          <w:lang w:val="es-ES_tradnl" w:eastAsia="es-ES"/>
        </w:rPr>
      </w:pPr>
    </w:p>
    <w:p w14:paraId="42E6A19F" w14:textId="77777777" w:rsidR="00024FF0" w:rsidRDefault="00024FF0" w:rsidP="00024FF0">
      <w:pPr>
        <w:spacing w:after="0" w:line="240" w:lineRule="auto"/>
        <w:jc w:val="both"/>
        <w:rPr>
          <w:rFonts w:ascii="Arial" w:eastAsia="Times New Roman" w:hAnsi="Arial" w:cs="Arial"/>
          <w:lang w:val="es-ES_tradnl" w:eastAsia="es-ES"/>
        </w:rPr>
      </w:pPr>
    </w:p>
    <w:p w14:paraId="24D3347E" w14:textId="77777777" w:rsidR="00024FF0" w:rsidRDefault="00024FF0" w:rsidP="00024FF0">
      <w:pPr>
        <w:spacing w:after="0" w:line="240" w:lineRule="auto"/>
        <w:jc w:val="both"/>
        <w:rPr>
          <w:rFonts w:ascii="Arial" w:eastAsia="Times New Roman" w:hAnsi="Arial" w:cs="Arial"/>
          <w:lang w:val="es-ES_tradnl" w:eastAsia="es-ES"/>
        </w:rPr>
      </w:pPr>
    </w:p>
    <w:p w14:paraId="5591968C" w14:textId="77777777" w:rsidR="00024FF0" w:rsidRDefault="00024FF0" w:rsidP="00024FF0">
      <w:pPr>
        <w:spacing w:after="0" w:line="240" w:lineRule="auto"/>
        <w:jc w:val="both"/>
        <w:rPr>
          <w:rFonts w:ascii="Arial" w:eastAsia="Times New Roman" w:hAnsi="Arial" w:cs="Arial"/>
          <w:lang w:val="es-ES_tradnl" w:eastAsia="es-ES"/>
        </w:rPr>
      </w:pPr>
    </w:p>
    <w:p w14:paraId="4D494B5B" w14:textId="77777777" w:rsidR="00024FF0" w:rsidRDefault="00024FF0" w:rsidP="00024FF0">
      <w:pPr>
        <w:spacing w:after="0" w:line="240" w:lineRule="auto"/>
        <w:jc w:val="both"/>
        <w:rPr>
          <w:rFonts w:ascii="Arial" w:eastAsia="Times New Roman" w:hAnsi="Arial" w:cs="Arial"/>
          <w:lang w:val="es-ES_tradnl" w:eastAsia="es-ES"/>
        </w:rPr>
      </w:pPr>
    </w:p>
    <w:p w14:paraId="0FDCBB60" w14:textId="77777777" w:rsidR="00024FF0" w:rsidRDefault="00024FF0" w:rsidP="00024FF0">
      <w:pPr>
        <w:spacing w:after="0" w:line="240" w:lineRule="auto"/>
        <w:jc w:val="both"/>
        <w:rPr>
          <w:rFonts w:ascii="Arial" w:eastAsia="Times New Roman" w:hAnsi="Arial" w:cs="Arial"/>
          <w:lang w:val="es-ES_tradnl" w:eastAsia="es-ES"/>
        </w:rPr>
      </w:pPr>
    </w:p>
    <w:p w14:paraId="220D1922" w14:textId="77777777" w:rsidR="00024FF0" w:rsidRDefault="00024FF0" w:rsidP="00024FF0">
      <w:pPr>
        <w:spacing w:after="0" w:line="240" w:lineRule="auto"/>
        <w:jc w:val="both"/>
        <w:rPr>
          <w:rFonts w:ascii="Arial" w:eastAsia="Times New Roman" w:hAnsi="Arial" w:cs="Arial"/>
          <w:lang w:val="es-ES_tradnl" w:eastAsia="es-ES"/>
        </w:rPr>
      </w:pPr>
    </w:p>
    <w:p w14:paraId="6B89FD39" w14:textId="77777777" w:rsidR="00024FF0" w:rsidRDefault="00024FF0" w:rsidP="00024FF0">
      <w:pPr>
        <w:spacing w:after="0" w:line="240" w:lineRule="auto"/>
        <w:jc w:val="both"/>
        <w:rPr>
          <w:rFonts w:ascii="Arial" w:eastAsia="Times New Roman" w:hAnsi="Arial" w:cs="Arial"/>
          <w:lang w:val="es-ES_tradnl" w:eastAsia="es-ES"/>
        </w:rPr>
      </w:pPr>
    </w:p>
    <w:p w14:paraId="27C465AD" w14:textId="77777777" w:rsidR="00024FF0" w:rsidRDefault="00024FF0" w:rsidP="00024FF0">
      <w:pPr>
        <w:spacing w:after="0" w:line="240" w:lineRule="auto"/>
        <w:jc w:val="both"/>
        <w:rPr>
          <w:rFonts w:ascii="Arial" w:eastAsia="Times New Roman" w:hAnsi="Arial" w:cs="Arial"/>
          <w:lang w:val="es-ES_tradnl" w:eastAsia="es-ES"/>
        </w:rPr>
      </w:pPr>
    </w:p>
    <w:p w14:paraId="347D5BF7" w14:textId="77777777" w:rsidR="00024FF0" w:rsidRDefault="00024FF0" w:rsidP="00024FF0">
      <w:pPr>
        <w:spacing w:after="0" w:line="240" w:lineRule="auto"/>
        <w:jc w:val="both"/>
        <w:rPr>
          <w:rFonts w:ascii="Arial" w:eastAsia="Times New Roman" w:hAnsi="Arial" w:cs="Arial"/>
          <w:lang w:val="es-ES_tradnl" w:eastAsia="es-ES"/>
        </w:rPr>
      </w:pPr>
    </w:p>
    <w:p w14:paraId="483DDC76" w14:textId="77777777" w:rsidR="00024FF0" w:rsidRDefault="00024FF0" w:rsidP="00024FF0">
      <w:pPr>
        <w:spacing w:after="0" w:line="240" w:lineRule="auto"/>
        <w:jc w:val="both"/>
        <w:rPr>
          <w:rFonts w:ascii="Arial" w:eastAsia="Times New Roman" w:hAnsi="Arial" w:cs="Arial"/>
          <w:lang w:val="es-ES_tradnl" w:eastAsia="es-ES"/>
        </w:rPr>
      </w:pPr>
    </w:p>
    <w:p w14:paraId="083F6A85" w14:textId="77777777" w:rsidR="00024FF0" w:rsidRDefault="00024FF0" w:rsidP="00024FF0">
      <w:pPr>
        <w:spacing w:after="0" w:line="240" w:lineRule="auto"/>
        <w:jc w:val="both"/>
        <w:rPr>
          <w:rFonts w:ascii="Arial" w:eastAsia="Times New Roman" w:hAnsi="Arial" w:cs="Arial"/>
          <w:lang w:val="es-ES_tradnl" w:eastAsia="es-ES"/>
        </w:rPr>
      </w:pPr>
    </w:p>
    <w:p w14:paraId="03E62705" w14:textId="77777777" w:rsidR="00024FF0" w:rsidRDefault="00024FF0" w:rsidP="00024FF0">
      <w:pPr>
        <w:spacing w:after="0" w:line="240" w:lineRule="auto"/>
        <w:jc w:val="both"/>
        <w:rPr>
          <w:rFonts w:ascii="Arial" w:eastAsia="Times New Roman" w:hAnsi="Arial" w:cs="Arial"/>
          <w:lang w:val="es-ES_tradnl" w:eastAsia="es-ES"/>
        </w:rPr>
      </w:pPr>
    </w:p>
    <w:p w14:paraId="2F738EDC" w14:textId="77777777" w:rsidR="00024FF0" w:rsidRDefault="00024FF0" w:rsidP="00024FF0">
      <w:pPr>
        <w:spacing w:after="0" w:line="240" w:lineRule="auto"/>
        <w:jc w:val="both"/>
        <w:rPr>
          <w:rFonts w:ascii="Arial" w:eastAsia="Times New Roman" w:hAnsi="Arial" w:cs="Arial"/>
          <w:lang w:val="es-ES_tradnl" w:eastAsia="es-ES"/>
        </w:rPr>
      </w:pPr>
    </w:p>
    <w:p w14:paraId="7F3C4F8E" w14:textId="77777777" w:rsidR="00024FF0" w:rsidRDefault="00024FF0" w:rsidP="00024FF0">
      <w:pPr>
        <w:spacing w:after="0" w:line="240" w:lineRule="auto"/>
        <w:jc w:val="both"/>
        <w:rPr>
          <w:rFonts w:ascii="Arial" w:eastAsia="Times New Roman" w:hAnsi="Arial" w:cs="Arial"/>
          <w:lang w:val="es-ES_tradnl" w:eastAsia="es-ES"/>
        </w:rPr>
      </w:pPr>
    </w:p>
    <w:p w14:paraId="47C4FF49" w14:textId="77777777" w:rsidR="00024FF0" w:rsidRDefault="00024FF0" w:rsidP="00024FF0">
      <w:pPr>
        <w:spacing w:after="0" w:line="240" w:lineRule="auto"/>
        <w:jc w:val="both"/>
        <w:rPr>
          <w:rFonts w:ascii="Arial" w:eastAsia="Times New Roman" w:hAnsi="Arial" w:cs="Arial"/>
          <w:lang w:val="es-ES_tradnl" w:eastAsia="es-ES"/>
        </w:rPr>
      </w:pPr>
    </w:p>
    <w:p w14:paraId="6B82615E" w14:textId="77777777" w:rsidR="00024FF0" w:rsidRDefault="00024FF0" w:rsidP="00024FF0">
      <w:pPr>
        <w:spacing w:after="0" w:line="240" w:lineRule="auto"/>
        <w:jc w:val="both"/>
        <w:rPr>
          <w:rFonts w:ascii="Arial" w:eastAsia="Times New Roman" w:hAnsi="Arial" w:cs="Arial"/>
          <w:lang w:val="es-ES_tradnl" w:eastAsia="es-ES"/>
        </w:rPr>
      </w:pPr>
    </w:p>
    <w:p w14:paraId="03DE48CA" w14:textId="77777777" w:rsidR="00024FF0" w:rsidRDefault="00024FF0" w:rsidP="00024FF0">
      <w:pPr>
        <w:spacing w:after="0" w:line="240" w:lineRule="auto"/>
        <w:jc w:val="both"/>
        <w:rPr>
          <w:rFonts w:ascii="Arial" w:eastAsia="Times New Roman" w:hAnsi="Arial" w:cs="Arial"/>
          <w:lang w:val="es-ES_tradnl" w:eastAsia="es-ES"/>
        </w:rPr>
      </w:pPr>
    </w:p>
    <w:p w14:paraId="019B27C2" w14:textId="77777777" w:rsidR="00024FF0" w:rsidRDefault="00024FF0" w:rsidP="00024FF0">
      <w:pPr>
        <w:spacing w:after="0" w:line="240" w:lineRule="auto"/>
        <w:jc w:val="both"/>
        <w:rPr>
          <w:rFonts w:ascii="Arial" w:eastAsia="Times New Roman" w:hAnsi="Arial" w:cs="Arial"/>
          <w:lang w:val="es-ES_tradnl" w:eastAsia="es-ES"/>
        </w:rPr>
      </w:pPr>
    </w:p>
    <w:p w14:paraId="3850DDB2" w14:textId="77777777" w:rsidR="00024FF0" w:rsidRDefault="00024FF0" w:rsidP="00024FF0">
      <w:pPr>
        <w:spacing w:after="0" w:line="240" w:lineRule="auto"/>
        <w:jc w:val="both"/>
        <w:rPr>
          <w:rFonts w:ascii="Arial" w:eastAsia="Times New Roman" w:hAnsi="Arial" w:cs="Arial"/>
          <w:lang w:val="es-ES_tradnl" w:eastAsia="es-ES"/>
        </w:rPr>
      </w:pPr>
    </w:p>
    <w:p w14:paraId="1155D38E" w14:textId="77777777" w:rsidR="00024FF0" w:rsidRDefault="00024FF0" w:rsidP="00024FF0">
      <w:pPr>
        <w:spacing w:after="0" w:line="240" w:lineRule="auto"/>
        <w:jc w:val="both"/>
        <w:rPr>
          <w:rFonts w:ascii="Arial" w:eastAsia="Times New Roman" w:hAnsi="Arial" w:cs="Arial"/>
          <w:lang w:val="es-ES_tradnl" w:eastAsia="es-ES"/>
        </w:rPr>
      </w:pPr>
    </w:p>
    <w:p w14:paraId="24A19E04" w14:textId="77777777" w:rsidR="00024FF0" w:rsidRDefault="00024FF0" w:rsidP="00024FF0">
      <w:pPr>
        <w:spacing w:after="0" w:line="240" w:lineRule="auto"/>
        <w:jc w:val="both"/>
        <w:rPr>
          <w:rFonts w:ascii="Arial" w:eastAsia="Times New Roman" w:hAnsi="Arial" w:cs="Arial"/>
          <w:lang w:val="es-ES_tradnl" w:eastAsia="es-ES"/>
        </w:rPr>
      </w:pPr>
    </w:p>
    <w:p w14:paraId="6737D877" w14:textId="77777777" w:rsidR="00024FF0" w:rsidRDefault="00024FF0" w:rsidP="00024FF0">
      <w:pPr>
        <w:spacing w:after="0" w:line="240" w:lineRule="auto"/>
        <w:jc w:val="both"/>
        <w:rPr>
          <w:rFonts w:ascii="Arial" w:eastAsia="Times New Roman" w:hAnsi="Arial" w:cs="Arial"/>
          <w:lang w:val="es-ES_tradnl" w:eastAsia="es-ES"/>
        </w:rPr>
      </w:pPr>
    </w:p>
    <w:p w14:paraId="64784557" w14:textId="77777777" w:rsidR="00024FF0" w:rsidRDefault="00024FF0" w:rsidP="00024FF0">
      <w:pPr>
        <w:spacing w:after="0" w:line="240" w:lineRule="auto"/>
        <w:jc w:val="both"/>
        <w:rPr>
          <w:rFonts w:ascii="Arial" w:eastAsia="Times New Roman" w:hAnsi="Arial" w:cs="Arial"/>
          <w:lang w:val="es-ES_tradnl" w:eastAsia="es-ES"/>
        </w:rPr>
      </w:pPr>
    </w:p>
    <w:p w14:paraId="7508FAF6" w14:textId="77777777" w:rsidR="00024FF0" w:rsidRDefault="00024FF0" w:rsidP="00024FF0">
      <w:pPr>
        <w:spacing w:after="0" w:line="240" w:lineRule="auto"/>
        <w:jc w:val="both"/>
        <w:rPr>
          <w:rFonts w:ascii="Arial" w:eastAsia="Times New Roman" w:hAnsi="Arial" w:cs="Arial"/>
          <w:lang w:val="es-ES_tradnl" w:eastAsia="es-ES"/>
        </w:rPr>
      </w:pPr>
    </w:p>
    <w:p w14:paraId="74909FD5" w14:textId="77777777" w:rsidR="00024FF0" w:rsidRDefault="00024FF0" w:rsidP="00024FF0">
      <w:pPr>
        <w:spacing w:after="0" w:line="240" w:lineRule="auto"/>
        <w:jc w:val="both"/>
        <w:rPr>
          <w:rFonts w:ascii="Arial" w:eastAsia="Times New Roman" w:hAnsi="Arial" w:cs="Arial"/>
          <w:lang w:val="es-ES_tradnl" w:eastAsia="es-ES"/>
        </w:rPr>
      </w:pPr>
    </w:p>
    <w:p w14:paraId="6B50A0F1" w14:textId="77777777" w:rsidR="00024FF0" w:rsidRDefault="00024FF0" w:rsidP="00024FF0">
      <w:pPr>
        <w:spacing w:after="0" w:line="240" w:lineRule="auto"/>
        <w:jc w:val="both"/>
        <w:rPr>
          <w:rFonts w:ascii="Arial" w:eastAsia="Times New Roman" w:hAnsi="Arial" w:cs="Arial"/>
          <w:lang w:val="es-ES_tradnl" w:eastAsia="es-ES"/>
        </w:rPr>
      </w:pPr>
    </w:p>
    <w:p w14:paraId="0F3B336B" w14:textId="77777777" w:rsidR="00024FF0" w:rsidRDefault="00024FF0" w:rsidP="00024FF0">
      <w:pPr>
        <w:spacing w:after="0" w:line="240" w:lineRule="auto"/>
        <w:jc w:val="both"/>
        <w:rPr>
          <w:rFonts w:ascii="Arial" w:eastAsia="Times New Roman" w:hAnsi="Arial" w:cs="Arial"/>
          <w:lang w:val="es-ES_tradnl" w:eastAsia="es-ES"/>
        </w:rPr>
      </w:pPr>
    </w:p>
    <w:p w14:paraId="6D3038B4" w14:textId="77777777" w:rsidR="00024FF0" w:rsidRDefault="00024FF0" w:rsidP="00024FF0">
      <w:pPr>
        <w:spacing w:after="0" w:line="240" w:lineRule="auto"/>
        <w:jc w:val="both"/>
        <w:rPr>
          <w:rFonts w:ascii="Arial" w:eastAsia="Times New Roman" w:hAnsi="Arial" w:cs="Arial"/>
          <w:lang w:val="es-ES_tradnl" w:eastAsia="es-ES"/>
        </w:rPr>
      </w:pPr>
    </w:p>
    <w:p w14:paraId="6DFC515E" w14:textId="051FF6DF" w:rsidR="00024FF0" w:rsidRDefault="00024FF0" w:rsidP="00024FF0">
      <w:pPr>
        <w:spacing w:after="0" w:line="240" w:lineRule="auto"/>
        <w:jc w:val="both"/>
        <w:rPr>
          <w:rFonts w:ascii="Arial" w:eastAsia="Times New Roman" w:hAnsi="Arial" w:cs="Arial"/>
          <w:lang w:val="es-ES_tradnl" w:eastAsia="es-ES"/>
        </w:rPr>
      </w:pPr>
    </w:p>
    <w:p w14:paraId="364E6CE7" w14:textId="77777777" w:rsidR="00024FF0" w:rsidRDefault="00024FF0" w:rsidP="00024FF0">
      <w:pPr>
        <w:spacing w:after="0" w:line="240" w:lineRule="auto"/>
        <w:jc w:val="both"/>
        <w:rPr>
          <w:rFonts w:ascii="Arial" w:eastAsia="Times New Roman" w:hAnsi="Arial" w:cs="Arial"/>
          <w:lang w:val="es-ES_tradnl" w:eastAsia="es-ES"/>
        </w:rPr>
      </w:pPr>
    </w:p>
    <w:p w14:paraId="03CA6648" w14:textId="77777777" w:rsidR="00024FF0" w:rsidRDefault="00024FF0" w:rsidP="00024FF0">
      <w:pPr>
        <w:spacing w:after="0" w:line="240" w:lineRule="auto"/>
        <w:jc w:val="both"/>
        <w:rPr>
          <w:rFonts w:ascii="Arial" w:eastAsia="Times New Roman" w:hAnsi="Arial" w:cs="Arial"/>
          <w:lang w:val="es-ES_tradnl" w:eastAsia="es-ES"/>
        </w:rPr>
      </w:pPr>
    </w:p>
    <w:p w14:paraId="06C297A0" w14:textId="77777777" w:rsidR="00024FF0" w:rsidRDefault="00024FF0" w:rsidP="00024FF0">
      <w:pPr>
        <w:spacing w:after="0" w:line="240" w:lineRule="auto"/>
        <w:jc w:val="both"/>
        <w:rPr>
          <w:rFonts w:ascii="Arial" w:eastAsia="Times New Roman" w:hAnsi="Arial" w:cs="Arial"/>
          <w:lang w:val="es-ES_tradnl" w:eastAsia="es-ES"/>
        </w:rPr>
      </w:pPr>
    </w:p>
    <w:p w14:paraId="723F82D4" w14:textId="77777777" w:rsidR="00024FF0" w:rsidRDefault="00024FF0" w:rsidP="00024FF0">
      <w:pPr>
        <w:spacing w:after="0" w:line="240" w:lineRule="auto"/>
        <w:jc w:val="both"/>
        <w:rPr>
          <w:rFonts w:ascii="Arial" w:eastAsia="Times New Roman" w:hAnsi="Arial" w:cs="Arial"/>
          <w:lang w:val="es-ES_tradnl" w:eastAsia="es-ES"/>
        </w:rPr>
      </w:pPr>
    </w:p>
    <w:p w14:paraId="1DDB0C80" w14:textId="77777777" w:rsidR="00024FF0" w:rsidRDefault="00024FF0" w:rsidP="00024FF0">
      <w:pPr>
        <w:spacing w:line="240" w:lineRule="auto"/>
        <w:jc w:val="center"/>
        <w:rPr>
          <w:rFonts w:ascii="Arial" w:hAnsi="Arial" w:cs="Arial"/>
          <w:b/>
          <w:bCs/>
          <w:sz w:val="24"/>
          <w:szCs w:val="24"/>
        </w:rPr>
      </w:pPr>
      <w:r>
        <w:rPr>
          <w:rFonts w:ascii="Arial" w:hAnsi="Arial" w:cs="Arial"/>
          <w:b/>
          <w:bCs/>
          <w:sz w:val="24"/>
          <w:szCs w:val="24"/>
        </w:rPr>
        <w:lastRenderedPageBreak/>
        <w:t>MODELO DE DECRETO MUNICIPAL PARA LA</w:t>
      </w:r>
      <w:r w:rsidRPr="00D91F80">
        <w:rPr>
          <w:rFonts w:ascii="Arial" w:hAnsi="Arial" w:cs="Arial"/>
          <w:b/>
          <w:bCs/>
          <w:sz w:val="24"/>
          <w:szCs w:val="24"/>
        </w:rPr>
        <w:t xml:space="preserve"> CREACION DE LA EMPRESA PRESTADORA DE SERVICIOS DE AGUA POTABLE Y ALCANTARILLADO</w:t>
      </w:r>
      <w:r>
        <w:rPr>
          <w:rFonts w:ascii="Arial" w:hAnsi="Arial" w:cs="Arial"/>
          <w:b/>
          <w:bCs/>
          <w:sz w:val="24"/>
          <w:szCs w:val="24"/>
        </w:rPr>
        <w:t xml:space="preserve"> EMITIDA POR EL MUNICIPIO</w:t>
      </w:r>
    </w:p>
    <w:p w14:paraId="777B5BB8" w14:textId="77777777" w:rsidR="00024FF0" w:rsidRDefault="00024FF0" w:rsidP="00024FF0">
      <w:pPr>
        <w:spacing w:line="240" w:lineRule="auto"/>
        <w:jc w:val="center"/>
        <w:rPr>
          <w:rFonts w:ascii="Arial" w:hAnsi="Arial" w:cs="Arial"/>
          <w:b/>
          <w:bCs/>
          <w:sz w:val="24"/>
          <w:szCs w:val="24"/>
        </w:rPr>
      </w:pPr>
      <w:r>
        <w:rPr>
          <w:rFonts w:ascii="Arial" w:hAnsi="Arial" w:cs="Arial"/>
          <w:b/>
          <w:bCs/>
          <w:sz w:val="24"/>
          <w:szCs w:val="24"/>
        </w:rPr>
        <w:t>DECRETO MUNICIPAL</w:t>
      </w:r>
      <w:r w:rsidRPr="00980DFE">
        <w:rPr>
          <w:rFonts w:ascii="Arial" w:hAnsi="Arial" w:cs="Arial"/>
          <w:b/>
          <w:bCs/>
          <w:sz w:val="24"/>
          <w:szCs w:val="24"/>
        </w:rPr>
        <w:t xml:space="preserve"> </w:t>
      </w:r>
      <w:proofErr w:type="spellStart"/>
      <w:r w:rsidRPr="00980DFE">
        <w:rPr>
          <w:rFonts w:ascii="Arial" w:hAnsi="Arial" w:cs="Arial"/>
          <w:b/>
          <w:bCs/>
          <w:sz w:val="24"/>
          <w:szCs w:val="24"/>
        </w:rPr>
        <w:t>N°</w:t>
      </w:r>
      <w:proofErr w:type="spellEnd"/>
      <w:r w:rsidRPr="00026F9F">
        <w:rPr>
          <w:rFonts w:ascii="Arial" w:hAnsi="Arial" w:cs="Arial"/>
          <w:b/>
          <w:bCs/>
          <w:sz w:val="24"/>
          <w:szCs w:val="24"/>
          <w:highlight w:val="red"/>
        </w:rPr>
        <w:t>______</w:t>
      </w:r>
    </w:p>
    <w:p w14:paraId="527A9E26" w14:textId="77777777" w:rsidR="00024FF0" w:rsidRDefault="00024FF0" w:rsidP="00024FF0">
      <w:pPr>
        <w:spacing w:line="240" w:lineRule="auto"/>
        <w:jc w:val="center"/>
        <w:rPr>
          <w:rFonts w:ascii="Arial" w:hAnsi="Arial" w:cs="Arial"/>
          <w:b/>
          <w:bCs/>
          <w:sz w:val="24"/>
          <w:szCs w:val="24"/>
        </w:rPr>
      </w:pPr>
      <w:r>
        <w:rPr>
          <w:rFonts w:ascii="Arial" w:hAnsi="Arial" w:cs="Arial"/>
          <w:b/>
          <w:bCs/>
          <w:sz w:val="24"/>
          <w:szCs w:val="24"/>
        </w:rPr>
        <w:t xml:space="preserve">GOBIERNO AUTÓNOMO MUNICIPAL DE </w:t>
      </w:r>
      <w:r w:rsidRPr="00026F9F">
        <w:rPr>
          <w:rFonts w:ascii="Arial" w:hAnsi="Arial" w:cs="Arial"/>
          <w:b/>
          <w:bCs/>
          <w:sz w:val="24"/>
          <w:szCs w:val="24"/>
          <w:highlight w:val="red"/>
        </w:rPr>
        <w:t>______________</w:t>
      </w:r>
    </w:p>
    <w:p w14:paraId="4511FED5" w14:textId="77777777" w:rsidR="00024FF0" w:rsidRPr="006507A0" w:rsidRDefault="00024FF0" w:rsidP="00024FF0">
      <w:pPr>
        <w:spacing w:after="0" w:line="240" w:lineRule="auto"/>
        <w:jc w:val="center"/>
        <w:rPr>
          <w:rFonts w:ascii="Arial" w:eastAsia="Times New Roman" w:hAnsi="Arial"/>
          <w:b/>
          <w:bCs/>
          <w:lang w:val="es-ES_tradnl" w:eastAsia="es-ES"/>
        </w:rPr>
      </w:pPr>
      <w:r w:rsidRPr="006507A0">
        <w:rPr>
          <w:rFonts w:ascii="Arial" w:eastAsia="Times New Roman" w:hAnsi="Arial"/>
          <w:b/>
          <w:bCs/>
          <w:lang w:val="es-ES_tradnl" w:eastAsia="es-ES"/>
        </w:rPr>
        <w:t xml:space="preserve">CREACIÓN DE LA EMPRESA PRESTADORA DE SERVICIO DE AGUA POTABLE Y ALCANTARILLADO “EPSA MUNICIPAL DE </w:t>
      </w:r>
      <w:r w:rsidRPr="00026F9F">
        <w:rPr>
          <w:rFonts w:ascii="Arial" w:hAnsi="Arial" w:cs="Arial"/>
          <w:b/>
          <w:bCs/>
          <w:sz w:val="24"/>
          <w:szCs w:val="24"/>
          <w:highlight w:val="red"/>
        </w:rPr>
        <w:t>______________</w:t>
      </w:r>
      <w:r w:rsidRPr="006507A0">
        <w:rPr>
          <w:rFonts w:ascii="Arial" w:eastAsia="Times New Roman" w:hAnsi="Arial"/>
          <w:b/>
          <w:bCs/>
          <w:lang w:val="es-ES_tradnl" w:eastAsia="es-ES"/>
        </w:rPr>
        <w:t>”</w:t>
      </w:r>
    </w:p>
    <w:p w14:paraId="5E6A01DA" w14:textId="77777777" w:rsidR="00024FF0" w:rsidRPr="008563EA" w:rsidRDefault="00024FF0" w:rsidP="00024FF0">
      <w:pPr>
        <w:spacing w:after="0" w:line="240" w:lineRule="auto"/>
        <w:jc w:val="both"/>
        <w:rPr>
          <w:rFonts w:ascii="Arial" w:eastAsia="Times New Roman" w:hAnsi="Arial"/>
          <w:sz w:val="16"/>
          <w:szCs w:val="16"/>
          <w:lang w:val="es-ES_tradnl" w:eastAsia="es-ES"/>
        </w:rPr>
      </w:pPr>
    </w:p>
    <w:p w14:paraId="23D5E52F" w14:textId="77777777" w:rsidR="00024FF0" w:rsidRDefault="00024FF0" w:rsidP="00024FF0">
      <w:pPr>
        <w:spacing w:after="0" w:line="240" w:lineRule="auto"/>
        <w:jc w:val="both"/>
        <w:rPr>
          <w:rFonts w:ascii="Arial" w:eastAsia="Times New Roman" w:hAnsi="Arial"/>
          <w:sz w:val="16"/>
          <w:szCs w:val="16"/>
          <w:lang w:val="es-ES_tradnl" w:eastAsia="es-ES"/>
        </w:rPr>
      </w:pPr>
    </w:p>
    <w:p w14:paraId="5FC5FF82" w14:textId="77777777" w:rsidR="00024FF0" w:rsidRDefault="00024FF0" w:rsidP="00024FF0">
      <w:pPr>
        <w:spacing w:after="0" w:line="240" w:lineRule="auto"/>
        <w:jc w:val="both"/>
        <w:rPr>
          <w:rFonts w:ascii="Arial" w:eastAsia="Times New Roman" w:hAnsi="Arial"/>
          <w:sz w:val="16"/>
          <w:szCs w:val="16"/>
          <w:lang w:val="es-ES_tradnl" w:eastAsia="es-ES"/>
        </w:rPr>
      </w:pPr>
    </w:p>
    <w:p w14:paraId="49E80A59" w14:textId="77777777" w:rsidR="00024FF0" w:rsidRDefault="00024FF0" w:rsidP="00024FF0">
      <w:pPr>
        <w:spacing w:after="0" w:line="240" w:lineRule="auto"/>
        <w:jc w:val="both"/>
        <w:rPr>
          <w:rFonts w:ascii="Arial" w:eastAsia="Times New Roman" w:hAnsi="Arial"/>
          <w:sz w:val="16"/>
          <w:szCs w:val="16"/>
          <w:lang w:val="es-ES_tradnl" w:eastAsia="es-ES"/>
        </w:rPr>
      </w:pPr>
    </w:p>
    <w:p w14:paraId="65E1D64A" w14:textId="77777777" w:rsidR="00024FF0" w:rsidRDefault="00024FF0" w:rsidP="00024FF0">
      <w:pPr>
        <w:spacing w:line="240" w:lineRule="auto"/>
        <w:jc w:val="both"/>
        <w:rPr>
          <w:rFonts w:ascii="Arial" w:hAnsi="Arial" w:cs="Arial"/>
          <w:b/>
          <w:bCs/>
        </w:rPr>
      </w:pPr>
      <w:r w:rsidRPr="00881570">
        <w:rPr>
          <w:rFonts w:ascii="Arial" w:hAnsi="Arial" w:cs="Arial"/>
          <w:b/>
          <w:bCs/>
        </w:rPr>
        <w:t>ANTECEDENTES:</w:t>
      </w:r>
    </w:p>
    <w:p w14:paraId="23E6CC8C"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El Informe Técnico de fecha </w:t>
      </w:r>
      <w:r w:rsidRPr="00881570">
        <w:rPr>
          <w:rFonts w:ascii="Arial" w:hAnsi="Arial" w:cs="Arial"/>
          <w:highlight w:val="red"/>
        </w:rPr>
        <w:t>______________</w:t>
      </w:r>
      <w:r w:rsidRPr="00881570">
        <w:rPr>
          <w:rFonts w:ascii="Arial" w:hAnsi="Arial" w:cs="Arial"/>
        </w:rPr>
        <w:t xml:space="preserve">, establece los siguiente: </w:t>
      </w:r>
      <w:r w:rsidRPr="00881570">
        <w:rPr>
          <w:rFonts w:ascii="Arial" w:hAnsi="Arial" w:cs="Arial"/>
          <w:highlight w:val="red"/>
        </w:rPr>
        <w:t>____________________________________________________________________________________</w:t>
      </w:r>
      <w:r w:rsidRPr="00881570">
        <w:rPr>
          <w:rFonts w:ascii="Arial" w:hAnsi="Arial" w:cs="Arial"/>
        </w:rPr>
        <w:t>.</w:t>
      </w:r>
    </w:p>
    <w:p w14:paraId="6841CD68"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El Informe Financiero de fecha </w:t>
      </w:r>
      <w:r w:rsidRPr="00881570">
        <w:rPr>
          <w:rFonts w:ascii="Arial" w:hAnsi="Arial" w:cs="Arial"/>
          <w:highlight w:val="red"/>
        </w:rPr>
        <w:t>______________,</w:t>
      </w:r>
      <w:r w:rsidRPr="00881570">
        <w:rPr>
          <w:rFonts w:ascii="Arial" w:hAnsi="Arial" w:cs="Arial"/>
        </w:rPr>
        <w:t xml:space="preserve"> establece los siguiente: </w:t>
      </w:r>
      <w:r w:rsidRPr="00881570">
        <w:rPr>
          <w:rFonts w:ascii="Arial" w:hAnsi="Arial" w:cs="Arial"/>
          <w:highlight w:val="red"/>
        </w:rPr>
        <w:t>____________________________________________________________________________________</w:t>
      </w:r>
      <w:r w:rsidRPr="00881570">
        <w:rPr>
          <w:rFonts w:ascii="Arial" w:hAnsi="Arial" w:cs="Arial"/>
        </w:rPr>
        <w:t>.</w:t>
      </w:r>
    </w:p>
    <w:p w14:paraId="3F71F19D"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El Informe Jurídico de fecha </w:t>
      </w:r>
      <w:r w:rsidRPr="00881570">
        <w:rPr>
          <w:rFonts w:ascii="Arial" w:hAnsi="Arial" w:cs="Arial"/>
          <w:highlight w:val="red"/>
        </w:rPr>
        <w:t>______________</w:t>
      </w:r>
      <w:r w:rsidRPr="00881570">
        <w:rPr>
          <w:rFonts w:ascii="Arial" w:hAnsi="Arial" w:cs="Arial"/>
        </w:rPr>
        <w:t xml:space="preserve">, establece los siguiente: </w:t>
      </w:r>
      <w:r w:rsidRPr="00881570">
        <w:rPr>
          <w:rFonts w:ascii="Arial" w:hAnsi="Arial" w:cs="Arial"/>
          <w:highlight w:val="red"/>
        </w:rPr>
        <w:t>____________________________________________________________________________________</w:t>
      </w:r>
      <w:r w:rsidRPr="00881570">
        <w:rPr>
          <w:rFonts w:ascii="Arial" w:hAnsi="Arial" w:cs="Arial"/>
        </w:rPr>
        <w:t>.</w:t>
      </w:r>
    </w:p>
    <w:p w14:paraId="114EDDEB"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ANALISIS LEGAL:</w:t>
      </w:r>
    </w:p>
    <w:p w14:paraId="19A43799"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artículo 16, de la Constitución Política del Estado, establece que toda persona tiene derecho al agua.</w:t>
      </w:r>
    </w:p>
    <w:p w14:paraId="4BF5970A"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artículo 20, I de la Constitución Política del Estado establece que toda persona tiene derecho al acceso universal y equitativo a los servicios básicos de agua potable, alcantarillado, electricidad, gas domiciliario, postal y telecomunicaciones. II. Es responsabilidad del Estado, en todos sus niveles de gobierno, la provisión de los servicios básicos a través de entidades públicas, mixtas, cooperativas o comunitarias. La provisión de servicios debe responder a los criterios de universalidad, responsabilidad, accesibilidad, continuidad, calidad, eficiencia, eficacia, tarifas equitativas y cobertura necesaria; con participación y control social. III. El acceso al agua y alcantarillado constituyen derechos humanos, no son objeto de concesión ni privatización y están sujetos a régimen de licencias y registros conforme a ley.</w:t>
      </w:r>
    </w:p>
    <w:p w14:paraId="27B025CA"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artículo 283 del mismo cuerpo legal, determina que el Gobierno Autónomo Municipal está constituido por un Concejo Municipal con facultad deliberativa, fiscalizadora y legislativa municipal en el ámbito de sus competencias; y un órgano ejecutivo, presidido por la Alcaldesa o el Alcalde.</w:t>
      </w:r>
    </w:p>
    <w:p w14:paraId="2BA670FA"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artículo 302 del mismo cuerpo legal en su parágrafo I. establece las competencias exclusivas de los Gobiernos Autónomos Municipales como es el numeral 26, Empresas públicas municipales; numeral 40, servicios básicos, así como la aprobación de tasas que correspondan en su jurisdicción.</w:t>
      </w:r>
    </w:p>
    <w:p w14:paraId="2B49024F" w14:textId="77777777" w:rsidR="00024FF0" w:rsidRPr="00881570" w:rsidRDefault="00024FF0" w:rsidP="00024FF0">
      <w:pPr>
        <w:spacing w:line="240" w:lineRule="auto"/>
        <w:jc w:val="both"/>
        <w:rPr>
          <w:rFonts w:ascii="Arial" w:hAnsi="Arial" w:cs="Arial"/>
        </w:rPr>
      </w:pPr>
      <w:r w:rsidRPr="00881570">
        <w:rPr>
          <w:rFonts w:ascii="Arial" w:hAnsi="Arial" w:cs="Arial"/>
        </w:rPr>
        <w:lastRenderedPageBreak/>
        <w:t>Que el artículo 309 del mismo cuerpo legal establece que la forma de organización económica estatal comprende a las empresas y otras entidades económicas de la propiedad estatal, que cumplirán los siguientes objetivos; numeral 2, administrar los servicios básicos de agua potable y alcantarillado directamente o por medo de empresas públicas, comunitarias, cooperativas o mixtas.</w:t>
      </w:r>
    </w:p>
    <w:p w14:paraId="2AEA6239"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la Ley </w:t>
      </w:r>
      <w:proofErr w:type="spellStart"/>
      <w:r w:rsidRPr="00881570">
        <w:rPr>
          <w:rFonts w:ascii="Arial" w:hAnsi="Arial" w:cs="Arial"/>
        </w:rPr>
        <w:t>N°</w:t>
      </w:r>
      <w:proofErr w:type="spellEnd"/>
      <w:r w:rsidRPr="00881570">
        <w:rPr>
          <w:rFonts w:ascii="Arial" w:hAnsi="Arial" w:cs="Arial"/>
        </w:rPr>
        <w:t xml:space="preserve"> 031 Ley Marco de Autonomías y Descentralización Andrés Ibáñez, establece las competencias de los diferentes niveles de Gobierno del Estado Plurinacional de Bolivia y señala en su artículo 83 parágrafo II numeral 3 inciso c) que los Gobiernos Autónomos Municipales asumen competencia para proveer los servicios de agua potable y alcantarillado a través de entidades públicas, cooperativas, comunitarias o mixtas sin fines de lucro conforme a la Constitución Política del Estado y en el marco de las políticas establecidas en el nivel central de Estado. </w:t>
      </w:r>
    </w:p>
    <w:p w14:paraId="7CC6F028" w14:textId="77777777" w:rsidR="00024FF0" w:rsidRPr="00881570" w:rsidRDefault="00024FF0" w:rsidP="00024FF0">
      <w:pPr>
        <w:spacing w:line="240" w:lineRule="auto"/>
        <w:jc w:val="both"/>
        <w:rPr>
          <w:rFonts w:ascii="Arial" w:hAnsi="Arial" w:cs="Arial"/>
        </w:rPr>
      </w:pPr>
      <w:r w:rsidRPr="00881570">
        <w:rPr>
          <w:rFonts w:ascii="Arial" w:hAnsi="Arial" w:cs="Arial"/>
        </w:rPr>
        <w:t>Que el a</w:t>
      </w:r>
      <w:r>
        <w:rPr>
          <w:rFonts w:ascii="Arial" w:hAnsi="Arial" w:cs="Arial"/>
        </w:rPr>
        <w:t>r</w:t>
      </w:r>
      <w:r w:rsidRPr="00881570">
        <w:rPr>
          <w:rFonts w:ascii="Arial" w:hAnsi="Arial" w:cs="Arial"/>
        </w:rPr>
        <w:t>tículo 6 (Presupuesto Municipal) de la Ley 482 de Gobiernos Autónomos Municipales, en su parágrafo I. establece que el Presupuesto Municipal se elaborara bajo los principios de coordinación y sostenibilidad, entre otros…. Parágrafo II. El Presupuesto del Órgano Ejecutivo deberá incluir de las Empresas y Entidades de carácter desconcentrado y descentralizado.</w:t>
      </w:r>
    </w:p>
    <w:p w14:paraId="76F82B5C"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la Ley </w:t>
      </w:r>
      <w:proofErr w:type="spellStart"/>
      <w:r w:rsidRPr="00881570">
        <w:rPr>
          <w:rFonts w:ascii="Arial" w:hAnsi="Arial" w:cs="Arial"/>
        </w:rPr>
        <w:t>N°</w:t>
      </w:r>
      <w:proofErr w:type="spellEnd"/>
      <w:r w:rsidRPr="00881570">
        <w:rPr>
          <w:rFonts w:ascii="Arial" w:hAnsi="Arial" w:cs="Arial"/>
        </w:rPr>
        <w:t xml:space="preserve"> 2066, Ley de Servicios de Agua Potable y Alcantarillado Sanitario de 11 de abril de 2000, en su artículo 13 dispone que los Gobiernos Municipales, en el ámbito de sus jurisdicción son responsables de a) Asegurar la provisión de servicios de Agua Potable y Alcantarillado Sanitario, a través de una EPSA concesionada por la superintendencia de Saneamiento Básico, conforme la ley o en forma directa cuando corresponda en concordancia con las facultade otorgadas por ley a los municipios, en lo referente a la competencia municipal por los servicios de agua potable y alcantarillado sanitario.</w:t>
      </w:r>
    </w:p>
    <w:p w14:paraId="29A459F1"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se tiene la Ley Municipal </w:t>
      </w:r>
      <w:proofErr w:type="spellStart"/>
      <w:r w:rsidRPr="00881570">
        <w:rPr>
          <w:rFonts w:ascii="Arial" w:hAnsi="Arial" w:cs="Arial"/>
        </w:rPr>
        <w:t>N°</w:t>
      </w:r>
      <w:proofErr w:type="spellEnd"/>
      <w:r w:rsidRPr="00881570">
        <w:rPr>
          <w:rFonts w:ascii="Arial" w:hAnsi="Arial" w:cs="Arial"/>
          <w:highlight w:val="red"/>
        </w:rPr>
        <w:t>______</w:t>
      </w:r>
      <w:r w:rsidRPr="00881570">
        <w:rPr>
          <w:rFonts w:ascii="Arial" w:hAnsi="Arial" w:cs="Arial"/>
        </w:rPr>
        <w:t xml:space="preserve"> de fecha </w:t>
      </w:r>
      <w:r w:rsidRPr="00881570">
        <w:rPr>
          <w:rFonts w:ascii="Arial" w:hAnsi="Arial" w:cs="Arial"/>
          <w:highlight w:val="red"/>
        </w:rPr>
        <w:t>______________</w:t>
      </w:r>
      <w:r w:rsidRPr="00881570">
        <w:rPr>
          <w:rFonts w:ascii="Arial" w:hAnsi="Arial" w:cs="Arial"/>
        </w:rPr>
        <w:t xml:space="preserve">, LEY DE AUTORIZACIÓN CREACIÓN DE LA EMPRESA PRESTADORA DE SERVICIOS DE AGUA POTABLE Y ALCANTARILLADO EPSA MUNICIPAL DE </w:t>
      </w:r>
      <w:r w:rsidRPr="00881570">
        <w:rPr>
          <w:rFonts w:ascii="Arial" w:hAnsi="Arial" w:cs="Arial"/>
          <w:highlight w:val="red"/>
        </w:rPr>
        <w:t>______________</w:t>
      </w:r>
      <w:r w:rsidRPr="00881570">
        <w:rPr>
          <w:rFonts w:ascii="Arial" w:hAnsi="Arial" w:cs="Arial"/>
        </w:rPr>
        <w:t xml:space="preserve">, debidamente promulgada en fecha </w:t>
      </w:r>
      <w:r w:rsidRPr="00881570">
        <w:rPr>
          <w:rFonts w:ascii="Arial" w:hAnsi="Arial" w:cs="Arial"/>
          <w:highlight w:val="red"/>
        </w:rPr>
        <w:t>______________</w:t>
      </w:r>
      <w:r w:rsidRPr="00881570">
        <w:rPr>
          <w:rFonts w:ascii="Arial" w:hAnsi="Arial" w:cs="Arial"/>
        </w:rPr>
        <w:t xml:space="preserve">, en su artículo 1.- AUTORIZA a la Máxima Autoridad Ejecutiva del  Gobierno Autónomo Municipal de </w:t>
      </w:r>
      <w:r w:rsidRPr="00881570">
        <w:rPr>
          <w:rFonts w:ascii="Arial" w:hAnsi="Arial" w:cs="Arial"/>
          <w:highlight w:val="red"/>
        </w:rPr>
        <w:t>______________</w:t>
      </w:r>
      <w:r w:rsidRPr="00881570">
        <w:rPr>
          <w:rFonts w:ascii="Arial" w:hAnsi="Arial" w:cs="Arial"/>
        </w:rPr>
        <w:t xml:space="preserve"> la CREACION DE LA EMPRESA PRESTADORA DE SERVICIOS DE AGUA POTABLE Y ALCANTARILLADO EPSA MUNICIPAL DE </w:t>
      </w:r>
      <w:r w:rsidRPr="00881570">
        <w:rPr>
          <w:rFonts w:ascii="Arial" w:hAnsi="Arial" w:cs="Arial"/>
          <w:highlight w:val="red"/>
        </w:rPr>
        <w:t>______________</w:t>
      </w:r>
      <w:r w:rsidRPr="00881570">
        <w:rPr>
          <w:rFonts w:ascii="Arial" w:hAnsi="Arial" w:cs="Arial"/>
        </w:rPr>
        <w:t xml:space="preserve">, como Empresa Pública Municipal de carácter descentralizado, con personalidad jurídica y patrimonio propio dotada de autonomía técnica, administrativa y financiera, bajo tuición del Gobierno Autónomo Municipal de </w:t>
      </w:r>
      <w:r w:rsidRPr="00881570">
        <w:rPr>
          <w:rFonts w:ascii="Arial" w:hAnsi="Arial" w:cs="Arial"/>
          <w:highlight w:val="red"/>
        </w:rPr>
        <w:t>______________</w:t>
      </w:r>
      <w:r w:rsidRPr="00881570">
        <w:rPr>
          <w:rFonts w:ascii="Arial" w:hAnsi="Arial" w:cs="Arial"/>
        </w:rPr>
        <w:t>.</w:t>
      </w:r>
    </w:p>
    <w:p w14:paraId="211B2D39"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POR TANTO:</w:t>
      </w:r>
    </w:p>
    <w:p w14:paraId="2AA29FCD"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 xml:space="preserve">LA MÁXIMA AUTORIDAD EJECUTIVA DEL GOBIERNO AUTONOMO MUNICIPAL DE </w:t>
      </w:r>
      <w:r w:rsidRPr="00881570">
        <w:rPr>
          <w:rFonts w:ascii="Arial" w:hAnsi="Arial" w:cs="Arial"/>
          <w:highlight w:val="red"/>
        </w:rPr>
        <w:t>______________</w:t>
      </w:r>
      <w:r w:rsidRPr="00881570">
        <w:rPr>
          <w:rFonts w:ascii="Arial" w:hAnsi="Arial" w:cs="Arial"/>
          <w:b/>
          <w:bCs/>
        </w:rPr>
        <w:t xml:space="preserve">, CONJUNTAMENTE LAS SECRETARIAS MUNICIPALES, EN EJERCICIO DE LAS ATRIBUCIONES Y COMPETENCIAS CONFERIDAS POR LA CONSTITUCIÓN POLÍTICA DEL ESTADO, LEY 482 DE GOBIERNOS AUTONOMOS MUNICIPALES Y DEMÁS DISPOSICIONES LEGALES CONEXAS VIGENTES. </w:t>
      </w:r>
    </w:p>
    <w:p w14:paraId="3BD948E0"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DECRETAN:</w:t>
      </w:r>
    </w:p>
    <w:p w14:paraId="19CD8535"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ARTICULO PRIMERO. - LA CREACION DE LA EMPRESA PRESTADORA DE SERVICIOS DE AGUA POTABLE Y ALCANTARILLADO “EPSA MUNICIPAL DE </w:t>
      </w:r>
      <w:r w:rsidRPr="00881570">
        <w:rPr>
          <w:rFonts w:ascii="Arial" w:hAnsi="Arial" w:cs="Arial"/>
          <w:highlight w:val="red"/>
        </w:rPr>
        <w:t>______________</w:t>
      </w:r>
      <w:r w:rsidRPr="00881570">
        <w:rPr>
          <w:rFonts w:ascii="Arial" w:hAnsi="Arial" w:cs="Arial"/>
          <w:b/>
          <w:bCs/>
        </w:rPr>
        <w:t xml:space="preserve">”, </w:t>
      </w:r>
      <w:r w:rsidRPr="00881570">
        <w:rPr>
          <w:rFonts w:ascii="Arial" w:hAnsi="Arial" w:cs="Arial"/>
        </w:rPr>
        <w:t xml:space="preserve">como Empresa Pública Municipal de carácter descentralizado, con responsabilidad jurídica y patrimonio propio, dotada de autonomía técnica, administrativa y financiera, bajo tuición del </w:t>
      </w:r>
      <w:r w:rsidRPr="00881570">
        <w:rPr>
          <w:rFonts w:ascii="Arial" w:hAnsi="Arial" w:cs="Arial"/>
        </w:rPr>
        <w:lastRenderedPageBreak/>
        <w:t xml:space="preserve">Gobierno Autónomo Municipal de </w:t>
      </w:r>
      <w:r w:rsidRPr="00881570">
        <w:rPr>
          <w:rFonts w:ascii="Arial" w:hAnsi="Arial" w:cs="Arial"/>
          <w:highlight w:val="red"/>
        </w:rPr>
        <w:t>______________</w:t>
      </w:r>
      <w:r w:rsidRPr="00881570">
        <w:rPr>
          <w:rFonts w:ascii="Arial" w:hAnsi="Arial" w:cs="Arial"/>
        </w:rPr>
        <w:t xml:space="preserve">, sea en el marco y conforme de Ley Municipal </w:t>
      </w:r>
      <w:proofErr w:type="spellStart"/>
      <w:r w:rsidRPr="00881570">
        <w:rPr>
          <w:rFonts w:ascii="Arial" w:hAnsi="Arial" w:cs="Arial"/>
        </w:rPr>
        <w:t>N°</w:t>
      </w:r>
      <w:proofErr w:type="spellEnd"/>
      <w:r w:rsidRPr="00881570">
        <w:rPr>
          <w:rFonts w:ascii="Arial" w:hAnsi="Arial" w:cs="Arial"/>
          <w:highlight w:val="red"/>
        </w:rPr>
        <w:t>______</w:t>
      </w:r>
      <w:r w:rsidRPr="00881570">
        <w:rPr>
          <w:rFonts w:ascii="Arial" w:hAnsi="Arial" w:cs="Arial"/>
        </w:rPr>
        <w:t xml:space="preserve"> de fecha </w:t>
      </w:r>
      <w:r w:rsidRPr="00881570">
        <w:rPr>
          <w:rFonts w:ascii="Arial" w:hAnsi="Arial" w:cs="Arial"/>
          <w:highlight w:val="red"/>
        </w:rPr>
        <w:t>__________</w:t>
      </w:r>
      <w:r w:rsidRPr="00881570">
        <w:rPr>
          <w:rFonts w:ascii="Arial" w:hAnsi="Arial" w:cs="Arial"/>
        </w:rPr>
        <w:t>.</w:t>
      </w:r>
    </w:p>
    <w:p w14:paraId="7C7BEED5"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ARTICULO SEGUNDO. – </w:t>
      </w:r>
      <w:r w:rsidRPr="00881570">
        <w:rPr>
          <w:rFonts w:ascii="Arial" w:hAnsi="Arial" w:cs="Arial"/>
        </w:rPr>
        <w:t xml:space="preserve">Se mantiene vigente para su correcta aplicación el Estatuto de la EPSA MUNICIPAL DE </w:t>
      </w:r>
      <w:r w:rsidRPr="00881570">
        <w:rPr>
          <w:rFonts w:ascii="Arial" w:hAnsi="Arial" w:cs="Arial"/>
          <w:highlight w:val="red"/>
        </w:rPr>
        <w:t>______________</w:t>
      </w:r>
      <w:r w:rsidRPr="00881570">
        <w:rPr>
          <w:rFonts w:ascii="Arial" w:hAnsi="Arial" w:cs="Arial"/>
        </w:rPr>
        <w:t xml:space="preserve">, ya aprobado en la misma Ley Municipal </w:t>
      </w:r>
      <w:proofErr w:type="spellStart"/>
      <w:r w:rsidRPr="00881570">
        <w:rPr>
          <w:rFonts w:ascii="Arial" w:hAnsi="Arial" w:cs="Arial"/>
        </w:rPr>
        <w:t>N°</w:t>
      </w:r>
      <w:proofErr w:type="spellEnd"/>
      <w:r w:rsidRPr="00881570">
        <w:rPr>
          <w:rFonts w:ascii="Arial" w:hAnsi="Arial" w:cs="Arial"/>
          <w:highlight w:val="red"/>
        </w:rPr>
        <w:t>______</w:t>
      </w:r>
      <w:r w:rsidRPr="00881570">
        <w:rPr>
          <w:rFonts w:ascii="Arial" w:hAnsi="Arial" w:cs="Arial"/>
        </w:rPr>
        <w:t xml:space="preserve"> s</w:t>
      </w:r>
      <w:r>
        <w:rPr>
          <w:rFonts w:ascii="Arial" w:hAnsi="Arial" w:cs="Arial"/>
        </w:rPr>
        <w:t>esionada</w:t>
      </w:r>
      <w:r w:rsidRPr="00881570">
        <w:rPr>
          <w:rFonts w:ascii="Arial" w:hAnsi="Arial" w:cs="Arial"/>
        </w:rPr>
        <w:t xml:space="preserve"> por el Concejo Municipal de </w:t>
      </w:r>
      <w:r w:rsidRPr="00881570">
        <w:rPr>
          <w:rFonts w:ascii="Arial" w:hAnsi="Arial" w:cs="Arial"/>
          <w:highlight w:val="red"/>
        </w:rPr>
        <w:t>______________</w:t>
      </w:r>
      <w:r w:rsidRPr="00881570">
        <w:rPr>
          <w:rFonts w:ascii="Arial" w:hAnsi="Arial" w:cs="Arial"/>
        </w:rPr>
        <w:t>.</w:t>
      </w:r>
    </w:p>
    <w:p w14:paraId="39866481"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ARTICULO TERCERO. – </w:t>
      </w:r>
      <w:r w:rsidRPr="00881570">
        <w:rPr>
          <w:rFonts w:ascii="Arial" w:hAnsi="Arial" w:cs="Arial"/>
        </w:rPr>
        <w:t>Se deberá proceder a realizar todos los trámites administrativos y otros que correspondan y se requieran para el registro de la empresa Pública Municipal ante la Autoridad de Fiscalización y Control Social de Agua Potable y Saneamiento Básico (AAPS), así mismo realizar el trámite respectivo para la obtención de la Personalidad Jurídica y el Número de Identificación Tributaria NIT y otros trámites, lado en el marco de la legalidad y cumpliendo todas los procedimientos administrativos necesarios.</w:t>
      </w:r>
    </w:p>
    <w:p w14:paraId="73CA7DE7"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ARTICULO CUARTO. – </w:t>
      </w:r>
      <w:r w:rsidRPr="00881570">
        <w:rPr>
          <w:rFonts w:ascii="Arial" w:hAnsi="Arial" w:cs="Arial"/>
        </w:rPr>
        <w:t>la Secretaría Municipal de Administración t Finanzas queda encargada de realizar a la brevedad posible cuanto tramite sea necesario ante el Ministerio de Economía y Finanzas Publicas para la Apertura de una Cuenta propia de la EPSA Municipal en coordinación con el Gerente General de la EPSA, eso con la finalidad de lograr un manejo económico transparente y enmarcados en las directrices y disposiciones del Órgano Rector para una Empresa Pública Municipal.</w:t>
      </w:r>
    </w:p>
    <w:p w14:paraId="3A4D0D57"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ARTICULO QUINTO. – </w:t>
      </w:r>
      <w:r w:rsidRPr="00881570">
        <w:rPr>
          <w:rFonts w:ascii="Arial" w:hAnsi="Arial" w:cs="Arial"/>
        </w:rPr>
        <w:t>Quedan encargadas de la ejecución del presente Decreto Municipal, las Secretarías Municipales de Administración y Finanzas, Obras y Servicios Públicos, Dirección Jurídica, Directorio de la EPSA, Gerencia General de la EPSA.</w:t>
      </w:r>
    </w:p>
    <w:p w14:paraId="3905975A" w14:textId="77777777" w:rsidR="00024FF0" w:rsidRPr="00881570" w:rsidRDefault="00024FF0" w:rsidP="00024FF0">
      <w:pPr>
        <w:spacing w:line="240" w:lineRule="auto"/>
        <w:jc w:val="center"/>
        <w:rPr>
          <w:rFonts w:ascii="Arial" w:hAnsi="Arial" w:cs="Arial"/>
          <w:b/>
          <w:bCs/>
        </w:rPr>
      </w:pPr>
      <w:r w:rsidRPr="00881570">
        <w:rPr>
          <w:rFonts w:ascii="Arial" w:hAnsi="Arial" w:cs="Arial"/>
          <w:b/>
          <w:bCs/>
        </w:rPr>
        <w:t>DISPOSICIONES TRANSITORIAS</w:t>
      </w:r>
    </w:p>
    <w:p w14:paraId="268C1BE2"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DISPOSICIÓN TRANSITORIA ÚNICA. – </w:t>
      </w:r>
      <w:r w:rsidRPr="00881570">
        <w:rPr>
          <w:rFonts w:ascii="Arial" w:hAnsi="Arial" w:cs="Arial"/>
        </w:rPr>
        <w:t>Remítase una copia del presente Decreto Municipal al Servicio Estatal de Autonomías (SEA), conformidad a la Ley de Gobiernos Autónomos Municipales.</w:t>
      </w:r>
    </w:p>
    <w:p w14:paraId="68166BD0" w14:textId="77777777" w:rsidR="00024FF0" w:rsidRPr="00881570" w:rsidRDefault="00024FF0" w:rsidP="00024FF0">
      <w:pPr>
        <w:spacing w:line="240" w:lineRule="auto"/>
        <w:jc w:val="center"/>
        <w:rPr>
          <w:rFonts w:ascii="Arial" w:hAnsi="Arial" w:cs="Arial"/>
          <w:b/>
          <w:bCs/>
        </w:rPr>
      </w:pPr>
      <w:r w:rsidRPr="00881570">
        <w:rPr>
          <w:rFonts w:ascii="Arial" w:hAnsi="Arial" w:cs="Arial"/>
          <w:b/>
          <w:bCs/>
        </w:rPr>
        <w:t>DISPOSICIONES FINALES</w:t>
      </w:r>
    </w:p>
    <w:p w14:paraId="3F330C0A"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DISPOSICIÓN FINAL PRIMERA. – </w:t>
      </w:r>
      <w:r w:rsidRPr="00881570">
        <w:rPr>
          <w:rFonts w:ascii="Arial" w:hAnsi="Arial" w:cs="Arial"/>
        </w:rPr>
        <w:t>Se abrogan y derogan todas las disposiciones de igual o inferior jerarquía contrarias el presente Decreto edil.</w:t>
      </w:r>
    </w:p>
    <w:p w14:paraId="2461B0AE" w14:textId="77777777" w:rsidR="00024FF0" w:rsidRPr="00881570" w:rsidRDefault="00024FF0" w:rsidP="00024FF0">
      <w:pPr>
        <w:spacing w:line="240" w:lineRule="auto"/>
        <w:jc w:val="both"/>
        <w:rPr>
          <w:rFonts w:ascii="Arial" w:hAnsi="Arial" w:cs="Arial"/>
        </w:rPr>
      </w:pPr>
      <w:r w:rsidRPr="00881570">
        <w:rPr>
          <w:rFonts w:ascii="Arial" w:hAnsi="Arial" w:cs="Arial"/>
          <w:b/>
          <w:bCs/>
        </w:rPr>
        <w:t xml:space="preserve">DISPOSICIÓN FINAL SEGUNDA. – </w:t>
      </w:r>
      <w:r w:rsidRPr="00881570">
        <w:rPr>
          <w:rFonts w:ascii="Arial" w:hAnsi="Arial" w:cs="Arial"/>
        </w:rPr>
        <w:t>El Presente Decreto Municipal entrara en vigor desde el día de su publicación.</w:t>
      </w:r>
    </w:p>
    <w:p w14:paraId="52C3BCE8" w14:textId="77777777" w:rsidR="00024FF0" w:rsidRPr="00881570" w:rsidRDefault="00024FF0" w:rsidP="00024FF0">
      <w:pPr>
        <w:spacing w:line="240" w:lineRule="auto"/>
        <w:jc w:val="both"/>
        <w:rPr>
          <w:rFonts w:ascii="Arial" w:hAnsi="Arial" w:cs="Arial"/>
        </w:rPr>
      </w:pPr>
      <w:r w:rsidRPr="00881570">
        <w:rPr>
          <w:rFonts w:ascii="Arial" w:hAnsi="Arial" w:cs="Arial"/>
        </w:rPr>
        <w:t>Es dada en el Despacho del Alcalde (</w:t>
      </w:r>
      <w:proofErr w:type="spellStart"/>
      <w:r w:rsidRPr="00881570">
        <w:rPr>
          <w:rFonts w:ascii="Arial" w:hAnsi="Arial" w:cs="Arial"/>
        </w:rPr>
        <w:t>sa</w:t>
      </w:r>
      <w:proofErr w:type="spellEnd"/>
      <w:r w:rsidRPr="00881570">
        <w:rPr>
          <w:rFonts w:ascii="Arial" w:hAnsi="Arial" w:cs="Arial"/>
        </w:rPr>
        <w:t xml:space="preserve">) Municipal del Gobierno Autónomo Municipal de </w:t>
      </w:r>
      <w:r w:rsidRPr="00881570">
        <w:rPr>
          <w:rFonts w:ascii="Arial" w:hAnsi="Arial" w:cs="Arial"/>
          <w:highlight w:val="red"/>
        </w:rPr>
        <w:t>______________</w:t>
      </w:r>
      <w:r w:rsidRPr="00881570">
        <w:rPr>
          <w:rFonts w:ascii="Arial" w:hAnsi="Arial" w:cs="Arial"/>
        </w:rPr>
        <w:t xml:space="preserve"> a los </w:t>
      </w:r>
      <w:r w:rsidRPr="00881570">
        <w:rPr>
          <w:rFonts w:ascii="Arial" w:hAnsi="Arial" w:cs="Arial"/>
          <w:highlight w:val="red"/>
        </w:rPr>
        <w:t>______</w:t>
      </w:r>
      <w:r w:rsidRPr="00881570">
        <w:rPr>
          <w:rFonts w:ascii="Arial" w:hAnsi="Arial" w:cs="Arial"/>
        </w:rPr>
        <w:t xml:space="preserve"> días del mes de </w:t>
      </w:r>
      <w:r w:rsidRPr="00881570">
        <w:rPr>
          <w:rFonts w:ascii="Arial" w:hAnsi="Arial" w:cs="Arial"/>
          <w:highlight w:val="red"/>
        </w:rPr>
        <w:t>______</w:t>
      </w:r>
      <w:r w:rsidRPr="00881570">
        <w:rPr>
          <w:rFonts w:ascii="Arial" w:hAnsi="Arial" w:cs="Arial"/>
        </w:rPr>
        <w:t xml:space="preserve"> del año </w:t>
      </w:r>
      <w:r w:rsidRPr="00881570">
        <w:rPr>
          <w:rFonts w:ascii="Arial" w:hAnsi="Arial" w:cs="Arial"/>
          <w:highlight w:val="red"/>
        </w:rPr>
        <w:t>______</w:t>
      </w:r>
      <w:r w:rsidRPr="00881570">
        <w:rPr>
          <w:rFonts w:ascii="Arial" w:hAnsi="Arial" w:cs="Arial"/>
        </w:rPr>
        <w:t>.</w:t>
      </w:r>
    </w:p>
    <w:p w14:paraId="3A32E4E0" w14:textId="77777777" w:rsidR="00024FF0" w:rsidRPr="00881570" w:rsidRDefault="00024FF0" w:rsidP="00024FF0">
      <w:pPr>
        <w:spacing w:line="240" w:lineRule="auto"/>
        <w:jc w:val="both"/>
        <w:rPr>
          <w:rFonts w:ascii="Arial" w:hAnsi="Arial" w:cs="Arial"/>
        </w:rPr>
      </w:pPr>
      <w:r w:rsidRPr="00881570">
        <w:rPr>
          <w:rFonts w:ascii="Arial" w:hAnsi="Arial" w:cs="Arial"/>
        </w:rPr>
        <w:t>Regístrese, Notifíquese y Cúmplase.</w:t>
      </w:r>
    </w:p>
    <w:p w14:paraId="4D8341FC" w14:textId="77777777" w:rsidR="00024FF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0" distB="0" distL="114300" distR="114300" simplePos="0" relativeHeight="252795392" behindDoc="0" locked="0" layoutInCell="1" allowOverlap="1" wp14:anchorId="1C77487D" wp14:editId="27249A56">
                <wp:simplePos x="0" y="0"/>
                <wp:positionH relativeFrom="column">
                  <wp:posOffset>701040</wp:posOffset>
                </wp:positionH>
                <wp:positionV relativeFrom="paragraph">
                  <wp:posOffset>19050</wp:posOffset>
                </wp:positionV>
                <wp:extent cx="1581769" cy="1235034"/>
                <wp:effectExtent l="0" t="0" r="19050" b="22860"/>
                <wp:wrapNone/>
                <wp:docPr id="75"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69" cy="1235034"/>
                        </a:xfrm>
                        <a:prstGeom prst="ellipse">
                          <a:avLst/>
                        </a:prstGeom>
                        <a:solidFill>
                          <a:srgbClr val="FFFFFF"/>
                        </a:solidFill>
                        <a:ln w="9525" cap="flat">
                          <a:solidFill>
                            <a:srgbClr val="000000"/>
                          </a:solidFill>
                          <a:prstDash val="dash"/>
                          <a:round/>
                          <a:headEnd/>
                          <a:tailEnd/>
                        </a:ln>
                      </wps:spPr>
                      <wps:txbx>
                        <w:txbxContent>
                          <w:p w14:paraId="73DF6B90" w14:textId="77777777" w:rsidR="00024FF0" w:rsidRPr="00C5045B" w:rsidRDefault="00024FF0" w:rsidP="00024FF0">
                            <w:pPr>
                              <w:jc w:val="center"/>
                              <w:rPr>
                                <w:rFonts w:ascii="Arial" w:hAnsi="Arial" w:cs="Arial"/>
                                <w:sz w:val="20"/>
                                <w:szCs w:val="20"/>
                                <w:highlight w:val="red"/>
                              </w:rPr>
                            </w:pPr>
                            <w:r w:rsidRPr="00C5045B">
                              <w:rPr>
                                <w:rFonts w:ascii="Arial" w:hAnsi="Arial" w:cs="Arial"/>
                                <w:sz w:val="20"/>
                                <w:szCs w:val="20"/>
                                <w:highlight w:val="red"/>
                              </w:rPr>
                              <w:t xml:space="preserve">SELLO </w:t>
                            </w:r>
                          </w:p>
                          <w:p w14:paraId="5D2E608E" w14:textId="77777777" w:rsidR="00024FF0" w:rsidRPr="00C5045B" w:rsidRDefault="00024FF0" w:rsidP="00024FF0">
                            <w:pPr>
                              <w:jc w:val="center"/>
                              <w:rPr>
                                <w:rFonts w:ascii="Arial" w:hAnsi="Arial" w:cs="Arial"/>
                                <w:sz w:val="20"/>
                                <w:szCs w:val="20"/>
                              </w:rPr>
                            </w:pPr>
                            <w:r w:rsidRPr="00C5045B">
                              <w:rPr>
                                <w:rFonts w:ascii="Arial" w:hAnsi="Arial" w:cs="Arial"/>
                                <w:sz w:val="20"/>
                                <w:szCs w:val="20"/>
                                <w:highlight w:val="red"/>
                              </w:rPr>
                              <w:t>GOBIERNO AUTONOMO MUNICIPAL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77487D" id="_x0000_s1058" style="position:absolute;left:0;text-align:left;margin-left:55.2pt;margin-top:1.5pt;width:124.55pt;height:97.25pt;z-index:2527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">
                <v:stroke dashstyle="dash"/>
                <v:textbox>
                  <w:txbxContent>
                    <w:p w14:paraId="73DF6B90" w14:textId="77777777" w:rsidR="00024FF0" w:rsidRPr="00C5045B" w:rsidRDefault="00024FF0" w:rsidP="00024FF0">
                      <w:pPr>
                        <w:jc w:val="center"/>
                        <w:rPr>
                          <w:rFonts w:ascii="Arial" w:hAnsi="Arial" w:cs="Arial"/>
                          <w:sz w:val="20"/>
                          <w:szCs w:val="20"/>
                          <w:highlight w:val="red"/>
                        </w:rPr>
                      </w:pPr>
                      <w:r w:rsidRPr="00C5045B">
                        <w:rPr>
                          <w:rFonts w:ascii="Arial" w:hAnsi="Arial" w:cs="Arial"/>
                          <w:sz w:val="20"/>
                          <w:szCs w:val="20"/>
                          <w:highlight w:val="red"/>
                        </w:rPr>
                        <w:t xml:space="preserve">SELLO </w:t>
                      </w:r>
                    </w:p>
                    <w:p w14:paraId="5D2E608E" w14:textId="77777777" w:rsidR="00024FF0" w:rsidRPr="00C5045B" w:rsidRDefault="00024FF0" w:rsidP="00024FF0">
                      <w:pPr>
                        <w:jc w:val="center"/>
                        <w:rPr>
                          <w:rFonts w:ascii="Arial" w:hAnsi="Arial" w:cs="Arial"/>
                          <w:sz w:val="20"/>
                          <w:szCs w:val="20"/>
                        </w:rPr>
                      </w:pPr>
                      <w:r w:rsidRPr="00C5045B">
                        <w:rPr>
                          <w:rFonts w:ascii="Arial" w:hAnsi="Arial" w:cs="Arial"/>
                          <w:sz w:val="20"/>
                          <w:szCs w:val="20"/>
                          <w:highlight w:val="red"/>
                        </w:rPr>
                        <w:t>GOBIERNO AUTONOMO MUNICIPAL</w:t>
                      </w:r>
                    </w:p>
                  </w:txbxContent>
                </v:textbox>
              </v:oval>
            </w:pict>
          </mc:Fallback>
        </mc:AlternateContent>
      </w:r>
      <w:r w:rsidRPr="00881570">
        <w:rPr>
          <w:noProof/>
        </w:rPr>
        <mc:AlternateContent>
          <mc:Choice Requires="wps">
            <w:drawing>
              <wp:anchor distT="0" distB="0" distL="114300" distR="114300" simplePos="0" relativeHeight="252797440" behindDoc="0" locked="0" layoutInCell="1" allowOverlap="1" wp14:anchorId="42418E30" wp14:editId="67F8A313">
                <wp:simplePos x="0" y="0"/>
                <wp:positionH relativeFrom="column">
                  <wp:posOffset>3028950</wp:posOffset>
                </wp:positionH>
                <wp:positionV relativeFrom="paragraph">
                  <wp:posOffset>20320</wp:posOffset>
                </wp:positionV>
                <wp:extent cx="2402840" cy="1228725"/>
                <wp:effectExtent l="0" t="0" r="16510" b="28575"/>
                <wp:wrapNone/>
                <wp:docPr id="76" name="Flowchart: Alternate Process 147"/>
                <wp:cNvGraphicFramePr/>
                <a:graphic xmlns:a="http://schemas.openxmlformats.org/drawingml/2006/main">
                  <a:graphicData uri="http://schemas.microsoft.com/office/word/2010/wordprocessingShape">
                    <wps:wsp>
                      <wps:cNvSpPr/>
                      <wps:spPr>
                        <a:xfrm>
                          <a:off x="0" y="0"/>
                          <a:ext cx="2402840" cy="122872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15C44D" id="Flowchart: Alternate Process 147" o:spid="_x0000_s1026" type="#_x0000_t176" style="position:absolute;margin-left:238.5pt;margin-top:1.6pt;width:189.2pt;height:96.75pt;z-index:25279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DqikQIAAIw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" filled="f" strokecolor="black [3213]" strokeweight="1pt">
                <v:stroke dashstyle="dash"/>
              </v:shape>
            </w:pict>
          </mc:Fallback>
        </mc:AlternateContent>
      </w:r>
      <w:r w:rsidRPr="00881570">
        <w:rPr>
          <w:noProof/>
        </w:rPr>
        <mc:AlternateContent>
          <mc:Choice Requires="wps">
            <w:drawing>
              <wp:anchor distT="0" distB="0" distL="114300" distR="114300" simplePos="0" relativeHeight="252789248" behindDoc="0" locked="0" layoutInCell="1" allowOverlap="1" wp14:anchorId="4894EF5C" wp14:editId="14AF8600">
                <wp:simplePos x="0" y="0"/>
                <wp:positionH relativeFrom="column">
                  <wp:posOffset>3028950</wp:posOffset>
                </wp:positionH>
                <wp:positionV relativeFrom="paragraph">
                  <wp:posOffset>115570</wp:posOffset>
                </wp:positionV>
                <wp:extent cx="2402840" cy="1009650"/>
                <wp:effectExtent l="0" t="0" r="16510" b="19050"/>
                <wp:wrapNone/>
                <wp:docPr id="7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1009650"/>
                        </a:xfrm>
                        <a:prstGeom prst="rect">
                          <a:avLst/>
                        </a:prstGeom>
                        <a:solidFill>
                          <a:srgbClr val="FFFFFF"/>
                        </a:solidFill>
                        <a:ln w="9525">
                          <a:solidFill>
                            <a:srgbClr val="FFFFFF"/>
                          </a:solidFill>
                          <a:miter lim="800000"/>
                          <a:headEnd/>
                          <a:tailEnd/>
                        </a:ln>
                      </wps:spPr>
                      <wps:txbx>
                        <w:txbxContent>
                          <w:p w14:paraId="573B217E"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FIRMA</w:t>
                            </w:r>
                          </w:p>
                          <w:p w14:paraId="1280CCEC"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 xml:space="preserve">ALCALDE (SA) </w:t>
                            </w:r>
                          </w:p>
                          <w:p w14:paraId="72422DA8"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 xml:space="preserve">GOBIERNO AUTONOMO MUNICIAL DE </w:t>
                            </w:r>
                          </w:p>
                          <w:p w14:paraId="6FDE8183" w14:textId="77777777" w:rsidR="00024FF0" w:rsidRPr="008621E6" w:rsidRDefault="00024FF0" w:rsidP="00024FF0">
                            <w:pPr>
                              <w:spacing w:after="0"/>
                              <w:jc w:val="center"/>
                              <w:rPr>
                                <w:rFonts w:ascii="Arial" w:hAnsi="Arial" w:cs="Arial"/>
                              </w:rPr>
                            </w:pPr>
                            <w:r w:rsidRPr="00C5045B">
                              <w:rPr>
                                <w:rFonts w:ascii="Arial" w:hAnsi="Arial" w:cs="Arial"/>
                                <w:sz w:val="20"/>
                                <w:szCs w:val="20"/>
                                <w:highlight w:val="re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94EF5C" id="_x0000_s1059" type="#_x0000_t202" style="position:absolute;left:0;text-align:left;margin-left:238.5pt;margin-top:9.1pt;width:189.2pt;height:79.5pt;z-index:2527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" strokecolor="white">
                <v:textbox>
                  <w:txbxContent>
                    <w:p w14:paraId="573B217E"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FIRMA</w:t>
                      </w:r>
                    </w:p>
                    <w:p w14:paraId="1280CCEC"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 xml:space="preserve">ALCALDE (SA) </w:t>
                      </w:r>
                    </w:p>
                    <w:p w14:paraId="72422DA8" w14:textId="77777777" w:rsidR="00024FF0" w:rsidRPr="00C5045B" w:rsidRDefault="00024FF0" w:rsidP="00024FF0">
                      <w:pPr>
                        <w:spacing w:after="0"/>
                        <w:jc w:val="center"/>
                        <w:rPr>
                          <w:rFonts w:ascii="Arial" w:hAnsi="Arial" w:cs="Arial"/>
                          <w:sz w:val="20"/>
                          <w:szCs w:val="20"/>
                          <w:highlight w:val="red"/>
                        </w:rPr>
                      </w:pPr>
                      <w:r w:rsidRPr="00C5045B">
                        <w:rPr>
                          <w:rFonts w:ascii="Arial" w:hAnsi="Arial" w:cs="Arial"/>
                          <w:sz w:val="20"/>
                          <w:szCs w:val="20"/>
                          <w:highlight w:val="red"/>
                        </w:rPr>
                        <w:t xml:space="preserve">GOBIERNO AUTONOMO MUNICIAL DE </w:t>
                      </w:r>
                    </w:p>
                    <w:p w14:paraId="6FDE8183" w14:textId="77777777" w:rsidR="00024FF0" w:rsidRPr="008621E6" w:rsidRDefault="00024FF0" w:rsidP="00024FF0">
                      <w:pPr>
                        <w:spacing w:after="0"/>
                        <w:jc w:val="center"/>
                        <w:rPr>
                          <w:rFonts w:ascii="Arial" w:hAnsi="Arial" w:cs="Arial"/>
                        </w:rPr>
                      </w:pPr>
                      <w:r w:rsidRPr="00C5045B">
                        <w:rPr>
                          <w:rFonts w:ascii="Arial" w:hAnsi="Arial" w:cs="Arial"/>
                          <w:sz w:val="20"/>
                          <w:szCs w:val="20"/>
                          <w:highlight w:val="red"/>
                        </w:rPr>
                        <w:t>…………………..</w:t>
                      </w:r>
                    </w:p>
                  </w:txbxContent>
                </v:textbox>
              </v:shape>
            </w:pict>
          </mc:Fallback>
        </mc:AlternateContent>
      </w:r>
      <w:r w:rsidRPr="00881570">
        <w:rPr>
          <w:noProof/>
        </w:rPr>
        <mc:AlternateContent>
          <mc:Choice Requires="wps">
            <w:drawing>
              <wp:anchor distT="0" distB="0" distL="114300" distR="114300" simplePos="0" relativeHeight="252791296" behindDoc="0" locked="0" layoutInCell="1" allowOverlap="1" wp14:anchorId="2CB45EDB" wp14:editId="1EA7BB85">
                <wp:simplePos x="0" y="0"/>
                <wp:positionH relativeFrom="column">
                  <wp:posOffset>279400</wp:posOffset>
                </wp:positionH>
                <wp:positionV relativeFrom="paragraph">
                  <wp:posOffset>113665</wp:posOffset>
                </wp:positionV>
                <wp:extent cx="1717040" cy="386715"/>
                <wp:effectExtent l="0" t="0" r="0" b="0"/>
                <wp:wrapNone/>
                <wp:docPr id="8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461B659E" w14:textId="77777777" w:rsidR="00024FF0" w:rsidRDefault="00024FF0" w:rsidP="00024FF0">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CB45EDB" id="_x0000_s1060" type="#_x0000_t202" style="position:absolute;left:0;text-align:left;margin-left:22pt;margin-top:8.95pt;width:135.2pt;height:30.45pt;z-index:2527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F3R/DRUCAAAzBAAADgAAAAAAAAAAAAAAAAAuAgAAZHJzL2Uyb0RvYy54bWxQSwECLQAUAAYA&#10;CAAAACEA3s6l7+AAAAAIAQAADwAAAAAAAAAAAAAAAABvBAAAZHJzL2Rvd25yZXYueG1sUEsFBgAA&#10;AAAEAAQA8wAAAHwFAAAAAA==&#10;" strokecolor="white">
                <v:textbox style="mso-fit-shape-to-text:t">
                  <w:txbxContent>
                    <w:p w14:paraId="461B659E" w14:textId="77777777" w:rsidR="00024FF0" w:rsidRDefault="00024FF0" w:rsidP="00024FF0">
                      <w:pPr>
                        <w:jc w:val="center"/>
                      </w:pPr>
                    </w:p>
                  </w:txbxContent>
                </v:textbox>
              </v:shape>
            </w:pict>
          </mc:Fallback>
        </mc:AlternateContent>
      </w:r>
    </w:p>
    <w:p w14:paraId="3F874DDE" w14:textId="77777777" w:rsidR="00024FF0" w:rsidRPr="00881570" w:rsidRDefault="00024FF0" w:rsidP="00024FF0">
      <w:pPr>
        <w:spacing w:after="0" w:line="240" w:lineRule="auto"/>
        <w:jc w:val="both"/>
        <w:rPr>
          <w:rFonts w:ascii="Arial" w:eastAsia="Times New Roman" w:hAnsi="Arial"/>
          <w:lang w:val="es-ES_tradnl" w:eastAsia="es-ES"/>
        </w:rPr>
      </w:pPr>
    </w:p>
    <w:p w14:paraId="44C31803"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4294967294" distB="4294967294" distL="114300" distR="114300" simplePos="0" relativeHeight="252793344" behindDoc="0" locked="0" layoutInCell="1" allowOverlap="1" wp14:anchorId="23D1AD7E" wp14:editId="3DF97BE3">
                <wp:simplePos x="0" y="0"/>
                <wp:positionH relativeFrom="column">
                  <wp:posOffset>3148330</wp:posOffset>
                </wp:positionH>
                <wp:positionV relativeFrom="paragraph">
                  <wp:posOffset>13335</wp:posOffset>
                </wp:positionV>
                <wp:extent cx="2181860" cy="0"/>
                <wp:effectExtent l="0" t="0" r="0" b="0"/>
                <wp:wrapNone/>
                <wp:docPr id="8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52BF1CE" id="AutoShape 135" o:spid="_x0000_s1026" type="#_x0000_t32" style="position:absolute;margin-left:247.9pt;margin-top:1.05pt;width:171.8pt;height:0;z-index:252793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">
                <v:stroke dashstyle="1 1" endcap="round"/>
              </v:shape>
            </w:pict>
          </mc:Fallback>
        </mc:AlternateContent>
      </w:r>
      <w:r w:rsidRPr="00881570">
        <w:rPr>
          <w:rFonts w:ascii="Arial" w:eastAsia="Times New Roman" w:hAnsi="Arial"/>
          <w:lang w:val="es-ES_tradnl" w:eastAsia="es-ES"/>
        </w:rPr>
        <w:tab/>
      </w:r>
      <w:r w:rsidRPr="00881570">
        <w:rPr>
          <w:rFonts w:ascii="Arial" w:eastAsia="Times New Roman" w:hAnsi="Arial"/>
          <w:lang w:val="es-ES_tradnl" w:eastAsia="es-ES"/>
        </w:rPr>
        <w:tab/>
      </w:r>
    </w:p>
    <w:p w14:paraId="0B7D072E" w14:textId="77777777" w:rsidR="00024FF0" w:rsidRPr="00881570" w:rsidRDefault="00024FF0" w:rsidP="00024FF0">
      <w:pPr>
        <w:spacing w:after="0" w:line="240" w:lineRule="auto"/>
        <w:jc w:val="both"/>
        <w:rPr>
          <w:rFonts w:ascii="Arial" w:eastAsia="Times New Roman" w:hAnsi="Arial"/>
          <w:lang w:val="es-ES_tradnl" w:eastAsia="es-ES"/>
        </w:rPr>
      </w:pPr>
    </w:p>
    <w:p w14:paraId="56892C40" w14:textId="77777777" w:rsidR="00024FF0" w:rsidRPr="00881570" w:rsidRDefault="00024FF0" w:rsidP="00024FF0">
      <w:pPr>
        <w:spacing w:after="0" w:line="240" w:lineRule="auto"/>
        <w:jc w:val="both"/>
        <w:rPr>
          <w:rFonts w:ascii="Arial" w:eastAsia="Times New Roman" w:hAnsi="Arial"/>
          <w:lang w:val="es-ES_tradnl" w:eastAsia="es-ES"/>
        </w:rPr>
      </w:pPr>
    </w:p>
    <w:p w14:paraId="67738A75" w14:textId="77777777" w:rsidR="00024FF0" w:rsidRPr="00881570" w:rsidRDefault="00024FF0" w:rsidP="00024FF0">
      <w:pPr>
        <w:spacing w:after="0" w:line="240" w:lineRule="auto"/>
        <w:jc w:val="both"/>
        <w:rPr>
          <w:rFonts w:ascii="Arial" w:eastAsia="Times New Roman" w:hAnsi="Arial"/>
          <w:lang w:val="es-ES_tradnl" w:eastAsia="es-ES"/>
        </w:rPr>
      </w:pPr>
    </w:p>
    <w:p w14:paraId="5693AA55" w14:textId="77777777" w:rsidR="00024FF0" w:rsidRPr="00881570" w:rsidRDefault="00024FF0" w:rsidP="00024FF0">
      <w:pPr>
        <w:spacing w:after="0" w:line="240" w:lineRule="auto"/>
        <w:jc w:val="both"/>
        <w:rPr>
          <w:rFonts w:ascii="Arial" w:eastAsia="Times New Roman" w:hAnsi="Arial"/>
          <w:lang w:val="es-ES_tradnl" w:eastAsia="es-ES"/>
        </w:rPr>
      </w:pPr>
    </w:p>
    <w:p w14:paraId="79FA5412" w14:textId="77777777" w:rsidR="00024FF0" w:rsidRDefault="00024FF0" w:rsidP="00024FF0">
      <w:pPr>
        <w:spacing w:after="0" w:line="240" w:lineRule="auto"/>
        <w:jc w:val="center"/>
        <w:rPr>
          <w:rFonts w:ascii="Arial" w:hAnsi="Arial" w:cs="Arial"/>
          <w:b/>
          <w:bCs/>
          <w:sz w:val="24"/>
          <w:szCs w:val="24"/>
        </w:rPr>
      </w:pPr>
    </w:p>
    <w:p w14:paraId="13782489" w14:textId="77777777" w:rsidR="00024FF0" w:rsidRDefault="00024FF0" w:rsidP="00024FF0">
      <w:pPr>
        <w:spacing w:after="0" w:line="240" w:lineRule="auto"/>
        <w:jc w:val="center"/>
        <w:rPr>
          <w:rFonts w:ascii="Arial" w:hAnsi="Arial" w:cs="Arial"/>
          <w:b/>
          <w:bCs/>
          <w:sz w:val="24"/>
          <w:szCs w:val="24"/>
        </w:rPr>
      </w:pPr>
    </w:p>
    <w:p w14:paraId="4ABB3A97" w14:textId="77777777" w:rsidR="008C20A5" w:rsidRDefault="008C20A5" w:rsidP="00024FF0">
      <w:pPr>
        <w:spacing w:after="0" w:line="240" w:lineRule="auto"/>
        <w:jc w:val="center"/>
        <w:rPr>
          <w:rFonts w:ascii="Arial" w:hAnsi="Arial" w:cs="Arial"/>
          <w:b/>
          <w:bCs/>
          <w:sz w:val="24"/>
          <w:szCs w:val="24"/>
        </w:rPr>
      </w:pPr>
    </w:p>
    <w:p w14:paraId="73FC1F5E" w14:textId="77777777" w:rsidR="008C20A5" w:rsidRDefault="008C20A5" w:rsidP="008C20A5">
      <w:pPr>
        <w:spacing w:after="0" w:line="240" w:lineRule="auto"/>
        <w:jc w:val="both"/>
        <w:rPr>
          <w:rFonts w:ascii="Arial" w:eastAsia="Times New Roman" w:hAnsi="Arial" w:cs="Arial"/>
          <w:lang w:val="es-ES_tradnl" w:eastAsia="es-ES"/>
        </w:rPr>
      </w:pPr>
    </w:p>
    <w:p w14:paraId="2A4C6125" w14:textId="77777777" w:rsidR="008C20A5" w:rsidRDefault="008C20A5" w:rsidP="008C20A5">
      <w:pPr>
        <w:spacing w:after="0" w:line="240" w:lineRule="auto"/>
        <w:jc w:val="both"/>
        <w:rPr>
          <w:rFonts w:ascii="Arial" w:eastAsia="Times New Roman" w:hAnsi="Arial" w:cs="Arial"/>
          <w:lang w:val="es-ES_tradnl" w:eastAsia="es-ES"/>
        </w:rPr>
      </w:pPr>
    </w:p>
    <w:p w14:paraId="4F3795FE" w14:textId="77777777" w:rsidR="008C20A5" w:rsidRDefault="008C20A5" w:rsidP="008C20A5">
      <w:pPr>
        <w:spacing w:after="0" w:line="240" w:lineRule="auto"/>
        <w:jc w:val="both"/>
        <w:rPr>
          <w:rFonts w:ascii="Arial" w:eastAsia="Times New Roman" w:hAnsi="Arial" w:cs="Arial"/>
          <w:lang w:val="es-ES_tradnl" w:eastAsia="es-ES"/>
        </w:rPr>
      </w:pPr>
    </w:p>
    <w:p w14:paraId="22820B0A" w14:textId="77777777" w:rsidR="008C20A5" w:rsidRDefault="008C20A5" w:rsidP="008C20A5">
      <w:pPr>
        <w:spacing w:after="0" w:line="240" w:lineRule="auto"/>
        <w:jc w:val="both"/>
        <w:rPr>
          <w:rFonts w:ascii="Arial" w:eastAsia="Times New Roman" w:hAnsi="Arial" w:cs="Arial"/>
          <w:lang w:val="es-ES_tradnl" w:eastAsia="es-ES"/>
        </w:rPr>
      </w:pPr>
    </w:p>
    <w:p w14:paraId="71EE4955" w14:textId="77777777" w:rsidR="008C20A5" w:rsidRDefault="008C20A5" w:rsidP="008C20A5">
      <w:pPr>
        <w:spacing w:after="0" w:line="240" w:lineRule="auto"/>
        <w:jc w:val="both"/>
        <w:rPr>
          <w:rFonts w:ascii="Arial" w:eastAsia="Times New Roman" w:hAnsi="Arial" w:cs="Arial"/>
          <w:lang w:val="es-ES_tradnl" w:eastAsia="es-ES"/>
        </w:rPr>
      </w:pPr>
    </w:p>
    <w:p w14:paraId="5D8045C0" w14:textId="77777777" w:rsidR="008C20A5" w:rsidRDefault="008C20A5" w:rsidP="008C20A5">
      <w:pPr>
        <w:spacing w:after="0" w:line="240" w:lineRule="auto"/>
        <w:jc w:val="both"/>
        <w:rPr>
          <w:rFonts w:ascii="Arial" w:eastAsia="Times New Roman" w:hAnsi="Arial" w:cs="Arial"/>
          <w:lang w:val="es-ES_tradnl" w:eastAsia="es-ES"/>
        </w:rPr>
      </w:pPr>
    </w:p>
    <w:p w14:paraId="1D00CAF7" w14:textId="77777777" w:rsidR="008C20A5" w:rsidRDefault="008C20A5" w:rsidP="008C20A5">
      <w:pPr>
        <w:spacing w:after="0" w:line="240" w:lineRule="auto"/>
        <w:jc w:val="both"/>
        <w:rPr>
          <w:rFonts w:ascii="Arial" w:eastAsia="Times New Roman" w:hAnsi="Arial" w:cs="Arial"/>
          <w:lang w:val="es-ES_tradnl" w:eastAsia="es-ES"/>
        </w:rPr>
      </w:pPr>
    </w:p>
    <w:p w14:paraId="42773501" w14:textId="77777777" w:rsidR="008C20A5" w:rsidRDefault="008C20A5" w:rsidP="008C20A5">
      <w:pPr>
        <w:spacing w:after="0" w:line="240" w:lineRule="auto"/>
        <w:jc w:val="both"/>
        <w:rPr>
          <w:rFonts w:ascii="Arial" w:eastAsia="Times New Roman" w:hAnsi="Arial" w:cs="Arial"/>
          <w:lang w:val="es-ES_tradnl" w:eastAsia="es-ES"/>
        </w:rPr>
      </w:pPr>
    </w:p>
    <w:p w14:paraId="723947F1" w14:textId="77777777" w:rsidR="008C20A5" w:rsidRDefault="008C20A5" w:rsidP="008C20A5">
      <w:pPr>
        <w:spacing w:after="0" w:line="240" w:lineRule="auto"/>
        <w:jc w:val="both"/>
        <w:rPr>
          <w:rFonts w:ascii="Arial" w:eastAsia="Times New Roman" w:hAnsi="Arial" w:cs="Arial"/>
          <w:lang w:val="es-ES_tradnl" w:eastAsia="es-ES"/>
        </w:rPr>
      </w:pPr>
    </w:p>
    <w:p w14:paraId="1A89EDED" w14:textId="77777777" w:rsidR="008C20A5" w:rsidRDefault="008C20A5" w:rsidP="008C20A5">
      <w:pPr>
        <w:spacing w:after="0" w:line="240" w:lineRule="auto"/>
        <w:jc w:val="both"/>
        <w:rPr>
          <w:rFonts w:ascii="Arial" w:eastAsia="Times New Roman" w:hAnsi="Arial" w:cs="Arial"/>
          <w:lang w:val="es-ES_tradnl" w:eastAsia="es-ES"/>
        </w:rPr>
      </w:pPr>
    </w:p>
    <w:p w14:paraId="38795CDD" w14:textId="77777777" w:rsidR="008C20A5" w:rsidRDefault="008C20A5" w:rsidP="008C20A5">
      <w:pPr>
        <w:spacing w:after="0" w:line="240" w:lineRule="auto"/>
        <w:jc w:val="both"/>
        <w:rPr>
          <w:rFonts w:ascii="Arial" w:eastAsia="Times New Roman" w:hAnsi="Arial" w:cs="Arial"/>
          <w:lang w:val="es-ES_tradnl" w:eastAsia="es-ES"/>
        </w:rPr>
      </w:pPr>
    </w:p>
    <w:p w14:paraId="22EC53DE" w14:textId="77777777" w:rsidR="008C20A5" w:rsidRDefault="008C20A5" w:rsidP="008C20A5">
      <w:pPr>
        <w:spacing w:after="0" w:line="240" w:lineRule="auto"/>
        <w:jc w:val="both"/>
        <w:rPr>
          <w:rFonts w:ascii="Arial" w:eastAsia="Times New Roman" w:hAnsi="Arial" w:cs="Arial"/>
          <w:lang w:val="es-ES_tradnl" w:eastAsia="es-ES"/>
        </w:rPr>
      </w:pPr>
    </w:p>
    <w:p w14:paraId="5F5A2D5C" w14:textId="77777777" w:rsidR="008C20A5" w:rsidRDefault="008C20A5" w:rsidP="008C20A5">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17920" behindDoc="0" locked="0" layoutInCell="1" allowOverlap="1" wp14:anchorId="137880AC" wp14:editId="10ED0487">
                <wp:simplePos x="0" y="0"/>
                <wp:positionH relativeFrom="margin">
                  <wp:align>right</wp:align>
                </wp:positionH>
                <wp:positionV relativeFrom="paragraph">
                  <wp:posOffset>53340</wp:posOffset>
                </wp:positionV>
                <wp:extent cx="5314950" cy="3562350"/>
                <wp:effectExtent l="19050" t="19050" r="19050" b="19050"/>
                <wp:wrapNone/>
                <wp:docPr id="25" name="Rectángulo: esquinas redondeadas 25"/>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7790F" w14:textId="6077AB3C" w:rsidR="008C20A5" w:rsidRPr="008C20A5" w:rsidRDefault="008C20A5" w:rsidP="008C20A5">
                            <w:pPr>
                              <w:spacing w:line="240" w:lineRule="auto"/>
                              <w:jc w:val="center"/>
                              <w:rPr>
                                <w:color w:val="44546A" w:themeColor="text2"/>
                                <w:sz w:val="48"/>
                                <w:szCs w:val="48"/>
                                <w:lang w:val="es-ES" w:eastAsia="es-ES"/>
                              </w:rPr>
                            </w:pPr>
                            <w:r w:rsidRPr="008C20A5">
                              <w:rPr>
                                <w:color w:val="44546A" w:themeColor="text2"/>
                                <w:sz w:val="48"/>
                                <w:szCs w:val="48"/>
                                <w:lang w:val="es-ES" w:eastAsia="es-ES"/>
                              </w:rPr>
                              <w:t>MODELO DE RESOLUCION MUNICIPAL EMITIDA POR EL CONCEJO MUNICIPAL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7880AC" id="Rectángulo: esquinas redondeadas 25" o:spid="_x0000_s1061" style="position:absolute;left:0;text-align:left;margin-left:367.3pt;margin-top:4.2pt;width:418.5pt;height:280.5pt;z-index:2528179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D3rOhHkwIAALMFAAAOAAAAAAAAAAAAAAAAAC4CAABkcnMvZTJvRG9jLnhtbFBLAQIt&#10;ABQABgAIAAAAIQAxsq0a2QAAAAYBAAAPAAAAAAAAAAAAAAAAAO0EAABkcnMvZG93bnJldi54bWxQ&#10;SwUGAAAAAAQABADzAAAA8wUAAAAA&#10;" filled="f" strokecolor="#1f3763 [1604]" strokeweight="2.5pt">
                <v:stroke joinstyle="miter"/>
                <v:textbox>
                  <w:txbxContent>
                    <w:p w14:paraId="7F47790F" w14:textId="6077AB3C" w:rsidR="008C20A5" w:rsidRPr="008C20A5" w:rsidRDefault="008C20A5" w:rsidP="008C20A5">
                      <w:pPr>
                        <w:spacing w:line="240" w:lineRule="auto"/>
                        <w:jc w:val="center"/>
                        <w:rPr>
                          <w:color w:val="44546A" w:themeColor="text2"/>
                          <w:sz w:val="48"/>
                          <w:szCs w:val="48"/>
                          <w:lang w:val="es-ES" w:eastAsia="es-ES"/>
                        </w:rPr>
                      </w:pPr>
                      <w:r w:rsidRPr="008C20A5">
                        <w:rPr>
                          <w:color w:val="44546A" w:themeColor="text2"/>
                          <w:sz w:val="48"/>
                          <w:szCs w:val="48"/>
                          <w:lang w:val="es-ES" w:eastAsia="es-ES"/>
                        </w:rPr>
                        <w:t>MODELO DE RESOLUCION MUNICIPAL EMITIDA POR EL CONCEJO MUNICIPAL</w:t>
                      </w:r>
                    </w:p>
                  </w:txbxContent>
                </v:textbox>
                <w10:wrap anchorx="margin"/>
              </v:roundrect>
            </w:pict>
          </mc:Fallback>
        </mc:AlternateContent>
      </w:r>
    </w:p>
    <w:p w14:paraId="218B07BA" w14:textId="77777777" w:rsidR="008C20A5" w:rsidRDefault="008C20A5" w:rsidP="008C20A5">
      <w:pPr>
        <w:spacing w:after="0" w:line="240" w:lineRule="auto"/>
        <w:jc w:val="both"/>
        <w:rPr>
          <w:rFonts w:ascii="Arial" w:eastAsia="Times New Roman" w:hAnsi="Arial" w:cs="Arial"/>
          <w:lang w:val="es-ES_tradnl" w:eastAsia="es-ES"/>
        </w:rPr>
      </w:pPr>
    </w:p>
    <w:p w14:paraId="6DB43439" w14:textId="77777777" w:rsidR="008C20A5" w:rsidRDefault="008C20A5" w:rsidP="008C20A5">
      <w:pPr>
        <w:spacing w:after="0" w:line="240" w:lineRule="auto"/>
        <w:jc w:val="both"/>
        <w:rPr>
          <w:rFonts w:ascii="Arial" w:eastAsia="Times New Roman" w:hAnsi="Arial" w:cs="Arial"/>
          <w:lang w:val="es-ES_tradnl" w:eastAsia="es-ES"/>
        </w:rPr>
      </w:pPr>
    </w:p>
    <w:p w14:paraId="35445DC0" w14:textId="77777777" w:rsidR="008C20A5" w:rsidRDefault="008C20A5" w:rsidP="008C20A5">
      <w:pPr>
        <w:spacing w:after="0" w:line="240" w:lineRule="auto"/>
        <w:jc w:val="both"/>
        <w:rPr>
          <w:rFonts w:ascii="Arial" w:eastAsia="Times New Roman" w:hAnsi="Arial" w:cs="Arial"/>
          <w:lang w:val="es-ES_tradnl" w:eastAsia="es-ES"/>
        </w:rPr>
      </w:pPr>
    </w:p>
    <w:p w14:paraId="1ACD7016" w14:textId="77777777" w:rsidR="008C20A5" w:rsidRDefault="008C20A5" w:rsidP="008C20A5">
      <w:pPr>
        <w:spacing w:after="0" w:line="240" w:lineRule="auto"/>
        <w:jc w:val="both"/>
        <w:rPr>
          <w:rFonts w:ascii="Arial" w:eastAsia="Times New Roman" w:hAnsi="Arial" w:cs="Arial"/>
          <w:lang w:val="es-ES_tradnl" w:eastAsia="es-ES"/>
        </w:rPr>
      </w:pPr>
    </w:p>
    <w:p w14:paraId="5651AD98" w14:textId="77777777" w:rsidR="008C20A5" w:rsidRDefault="008C20A5" w:rsidP="008C20A5">
      <w:pPr>
        <w:spacing w:after="0" w:line="240" w:lineRule="auto"/>
        <w:jc w:val="both"/>
        <w:rPr>
          <w:rFonts w:ascii="Arial" w:eastAsia="Times New Roman" w:hAnsi="Arial" w:cs="Arial"/>
          <w:lang w:val="es-ES_tradnl" w:eastAsia="es-ES"/>
        </w:rPr>
      </w:pPr>
    </w:p>
    <w:p w14:paraId="167D8380" w14:textId="77777777" w:rsidR="008C20A5" w:rsidRDefault="008C20A5" w:rsidP="008C20A5">
      <w:pPr>
        <w:spacing w:after="0" w:line="240" w:lineRule="auto"/>
        <w:jc w:val="both"/>
        <w:rPr>
          <w:rFonts w:ascii="Arial" w:eastAsia="Times New Roman" w:hAnsi="Arial" w:cs="Arial"/>
          <w:lang w:val="es-ES_tradnl" w:eastAsia="es-ES"/>
        </w:rPr>
      </w:pPr>
    </w:p>
    <w:p w14:paraId="682A92D3" w14:textId="77777777" w:rsidR="008C20A5" w:rsidRDefault="008C20A5" w:rsidP="008C20A5">
      <w:pPr>
        <w:spacing w:after="0" w:line="240" w:lineRule="auto"/>
        <w:jc w:val="both"/>
        <w:rPr>
          <w:rFonts w:ascii="Arial" w:eastAsia="Times New Roman" w:hAnsi="Arial" w:cs="Arial"/>
          <w:lang w:val="es-ES_tradnl" w:eastAsia="es-ES"/>
        </w:rPr>
      </w:pPr>
    </w:p>
    <w:p w14:paraId="444F93E0" w14:textId="77777777" w:rsidR="008C20A5" w:rsidRDefault="008C20A5" w:rsidP="008C20A5">
      <w:pPr>
        <w:spacing w:after="0" w:line="240" w:lineRule="auto"/>
        <w:jc w:val="both"/>
        <w:rPr>
          <w:rFonts w:ascii="Arial" w:eastAsia="Times New Roman" w:hAnsi="Arial" w:cs="Arial"/>
          <w:lang w:val="es-ES_tradnl" w:eastAsia="es-ES"/>
        </w:rPr>
      </w:pPr>
    </w:p>
    <w:p w14:paraId="3BE8CF71" w14:textId="77777777" w:rsidR="008C20A5" w:rsidRDefault="008C20A5" w:rsidP="008C20A5">
      <w:pPr>
        <w:spacing w:after="0" w:line="240" w:lineRule="auto"/>
        <w:jc w:val="both"/>
        <w:rPr>
          <w:rFonts w:ascii="Arial" w:eastAsia="Times New Roman" w:hAnsi="Arial" w:cs="Arial"/>
          <w:lang w:val="es-ES_tradnl" w:eastAsia="es-ES"/>
        </w:rPr>
      </w:pPr>
    </w:p>
    <w:p w14:paraId="6D6AFE6F" w14:textId="77777777" w:rsidR="008C20A5" w:rsidRDefault="008C20A5" w:rsidP="008C20A5">
      <w:pPr>
        <w:spacing w:after="0" w:line="240" w:lineRule="auto"/>
        <w:jc w:val="both"/>
        <w:rPr>
          <w:rFonts w:ascii="Arial" w:eastAsia="Times New Roman" w:hAnsi="Arial" w:cs="Arial"/>
          <w:lang w:val="es-ES_tradnl" w:eastAsia="es-ES"/>
        </w:rPr>
      </w:pPr>
    </w:p>
    <w:p w14:paraId="3CAFE71A" w14:textId="77777777" w:rsidR="008C20A5" w:rsidRDefault="008C20A5" w:rsidP="008C20A5">
      <w:pPr>
        <w:spacing w:after="0" w:line="240" w:lineRule="auto"/>
        <w:jc w:val="both"/>
        <w:rPr>
          <w:rFonts w:ascii="Arial" w:eastAsia="Times New Roman" w:hAnsi="Arial" w:cs="Arial"/>
          <w:lang w:val="es-ES_tradnl" w:eastAsia="es-ES"/>
        </w:rPr>
      </w:pPr>
    </w:p>
    <w:p w14:paraId="4341B72C" w14:textId="77777777" w:rsidR="008C20A5" w:rsidRDefault="008C20A5" w:rsidP="008C20A5">
      <w:pPr>
        <w:spacing w:after="0" w:line="240" w:lineRule="auto"/>
        <w:jc w:val="both"/>
        <w:rPr>
          <w:rFonts w:ascii="Arial" w:eastAsia="Times New Roman" w:hAnsi="Arial" w:cs="Arial"/>
          <w:lang w:val="es-ES_tradnl" w:eastAsia="es-ES"/>
        </w:rPr>
      </w:pPr>
    </w:p>
    <w:p w14:paraId="4B1CEDF2" w14:textId="77777777" w:rsidR="008C20A5" w:rsidRDefault="008C20A5" w:rsidP="008C20A5">
      <w:pPr>
        <w:spacing w:after="0" w:line="240" w:lineRule="auto"/>
        <w:jc w:val="both"/>
        <w:rPr>
          <w:rFonts w:ascii="Arial" w:eastAsia="Times New Roman" w:hAnsi="Arial" w:cs="Arial"/>
          <w:lang w:val="es-ES_tradnl" w:eastAsia="es-ES"/>
        </w:rPr>
      </w:pPr>
    </w:p>
    <w:p w14:paraId="2FE14A63" w14:textId="77777777" w:rsidR="008C20A5" w:rsidRDefault="008C20A5" w:rsidP="008C20A5">
      <w:pPr>
        <w:spacing w:after="0" w:line="240" w:lineRule="auto"/>
        <w:jc w:val="both"/>
        <w:rPr>
          <w:rFonts w:ascii="Arial" w:eastAsia="Times New Roman" w:hAnsi="Arial" w:cs="Arial"/>
          <w:lang w:val="es-ES_tradnl" w:eastAsia="es-ES"/>
        </w:rPr>
      </w:pPr>
    </w:p>
    <w:p w14:paraId="70EF79E6" w14:textId="77777777" w:rsidR="008C20A5" w:rsidRDefault="008C20A5" w:rsidP="008C20A5">
      <w:pPr>
        <w:spacing w:after="0" w:line="240" w:lineRule="auto"/>
        <w:jc w:val="both"/>
        <w:rPr>
          <w:rFonts w:ascii="Arial" w:eastAsia="Times New Roman" w:hAnsi="Arial" w:cs="Arial"/>
          <w:lang w:val="es-ES_tradnl" w:eastAsia="es-ES"/>
        </w:rPr>
      </w:pPr>
    </w:p>
    <w:p w14:paraId="2E2466C4" w14:textId="77777777" w:rsidR="008C20A5" w:rsidRDefault="008C20A5" w:rsidP="008C20A5">
      <w:pPr>
        <w:spacing w:after="0" w:line="240" w:lineRule="auto"/>
        <w:jc w:val="both"/>
        <w:rPr>
          <w:rFonts w:ascii="Arial" w:eastAsia="Times New Roman" w:hAnsi="Arial" w:cs="Arial"/>
          <w:lang w:val="es-ES_tradnl" w:eastAsia="es-ES"/>
        </w:rPr>
      </w:pPr>
    </w:p>
    <w:p w14:paraId="45872A92" w14:textId="77777777" w:rsidR="008C20A5" w:rsidRDefault="008C20A5" w:rsidP="008C20A5">
      <w:pPr>
        <w:spacing w:after="0" w:line="240" w:lineRule="auto"/>
        <w:jc w:val="both"/>
        <w:rPr>
          <w:rFonts w:ascii="Arial" w:eastAsia="Times New Roman" w:hAnsi="Arial" w:cs="Arial"/>
          <w:lang w:val="es-ES_tradnl" w:eastAsia="es-ES"/>
        </w:rPr>
      </w:pPr>
    </w:p>
    <w:p w14:paraId="6D78F3CF" w14:textId="77777777" w:rsidR="008C20A5" w:rsidRDefault="008C20A5" w:rsidP="008C20A5">
      <w:pPr>
        <w:spacing w:after="0" w:line="240" w:lineRule="auto"/>
        <w:jc w:val="both"/>
        <w:rPr>
          <w:rFonts w:ascii="Arial" w:eastAsia="Times New Roman" w:hAnsi="Arial" w:cs="Arial"/>
          <w:lang w:val="es-ES_tradnl" w:eastAsia="es-ES"/>
        </w:rPr>
      </w:pPr>
    </w:p>
    <w:p w14:paraId="542E450F" w14:textId="77777777" w:rsidR="008C20A5" w:rsidRDefault="008C20A5" w:rsidP="008C20A5">
      <w:pPr>
        <w:spacing w:after="0" w:line="240" w:lineRule="auto"/>
        <w:jc w:val="both"/>
        <w:rPr>
          <w:rFonts w:ascii="Arial" w:eastAsia="Times New Roman" w:hAnsi="Arial" w:cs="Arial"/>
          <w:lang w:val="es-ES_tradnl" w:eastAsia="es-ES"/>
        </w:rPr>
      </w:pPr>
    </w:p>
    <w:p w14:paraId="0E1C29D8" w14:textId="77777777" w:rsidR="008C20A5" w:rsidRDefault="008C20A5" w:rsidP="008C20A5">
      <w:pPr>
        <w:spacing w:after="0" w:line="240" w:lineRule="auto"/>
        <w:jc w:val="both"/>
        <w:rPr>
          <w:rFonts w:ascii="Arial" w:eastAsia="Times New Roman" w:hAnsi="Arial" w:cs="Arial"/>
          <w:lang w:val="es-ES_tradnl" w:eastAsia="es-ES"/>
        </w:rPr>
      </w:pPr>
    </w:p>
    <w:p w14:paraId="697DEB54" w14:textId="77777777" w:rsidR="008C20A5" w:rsidRDefault="008C20A5" w:rsidP="008C20A5">
      <w:pPr>
        <w:spacing w:after="0" w:line="240" w:lineRule="auto"/>
        <w:jc w:val="both"/>
        <w:rPr>
          <w:rFonts w:ascii="Arial" w:eastAsia="Times New Roman" w:hAnsi="Arial" w:cs="Arial"/>
          <w:lang w:val="es-ES_tradnl" w:eastAsia="es-ES"/>
        </w:rPr>
      </w:pPr>
    </w:p>
    <w:p w14:paraId="1EB9E7A2" w14:textId="77777777" w:rsidR="008C20A5" w:rsidRDefault="008C20A5" w:rsidP="008C20A5">
      <w:pPr>
        <w:spacing w:after="0" w:line="240" w:lineRule="auto"/>
        <w:jc w:val="both"/>
        <w:rPr>
          <w:rFonts w:ascii="Arial" w:eastAsia="Times New Roman" w:hAnsi="Arial" w:cs="Arial"/>
          <w:lang w:val="es-ES_tradnl" w:eastAsia="es-ES"/>
        </w:rPr>
      </w:pPr>
    </w:p>
    <w:p w14:paraId="5CF7FDD4" w14:textId="77777777" w:rsidR="008C20A5" w:rsidRDefault="008C20A5" w:rsidP="008C20A5">
      <w:pPr>
        <w:spacing w:after="0" w:line="240" w:lineRule="auto"/>
        <w:jc w:val="both"/>
        <w:rPr>
          <w:rFonts w:ascii="Arial" w:eastAsia="Times New Roman" w:hAnsi="Arial" w:cs="Arial"/>
          <w:lang w:val="es-ES_tradnl" w:eastAsia="es-ES"/>
        </w:rPr>
      </w:pPr>
    </w:p>
    <w:p w14:paraId="30D18EE6" w14:textId="77777777" w:rsidR="008C20A5" w:rsidRDefault="008C20A5" w:rsidP="008C20A5">
      <w:pPr>
        <w:spacing w:after="0" w:line="240" w:lineRule="auto"/>
        <w:jc w:val="both"/>
        <w:rPr>
          <w:rFonts w:ascii="Arial" w:eastAsia="Times New Roman" w:hAnsi="Arial" w:cs="Arial"/>
          <w:lang w:val="es-ES_tradnl" w:eastAsia="es-ES"/>
        </w:rPr>
      </w:pPr>
    </w:p>
    <w:p w14:paraId="7263E212" w14:textId="77777777" w:rsidR="008C20A5" w:rsidRDefault="008C20A5" w:rsidP="008C20A5">
      <w:pPr>
        <w:spacing w:after="0" w:line="240" w:lineRule="auto"/>
        <w:jc w:val="both"/>
        <w:rPr>
          <w:rFonts w:ascii="Arial" w:eastAsia="Times New Roman" w:hAnsi="Arial" w:cs="Arial"/>
          <w:lang w:val="es-ES_tradnl" w:eastAsia="es-ES"/>
        </w:rPr>
      </w:pPr>
    </w:p>
    <w:p w14:paraId="7CE4C88B" w14:textId="77777777" w:rsidR="008C20A5" w:rsidRDefault="008C20A5" w:rsidP="008C20A5">
      <w:pPr>
        <w:spacing w:after="0" w:line="240" w:lineRule="auto"/>
        <w:jc w:val="both"/>
        <w:rPr>
          <w:rFonts w:ascii="Arial" w:eastAsia="Times New Roman" w:hAnsi="Arial" w:cs="Arial"/>
          <w:lang w:val="es-ES_tradnl" w:eastAsia="es-ES"/>
        </w:rPr>
      </w:pPr>
    </w:p>
    <w:p w14:paraId="6FEE6E03" w14:textId="77777777" w:rsidR="008C20A5" w:rsidRDefault="008C20A5" w:rsidP="008C20A5">
      <w:pPr>
        <w:spacing w:after="0" w:line="240" w:lineRule="auto"/>
        <w:jc w:val="both"/>
        <w:rPr>
          <w:rFonts w:ascii="Arial" w:eastAsia="Times New Roman" w:hAnsi="Arial" w:cs="Arial"/>
          <w:lang w:val="es-ES_tradnl" w:eastAsia="es-ES"/>
        </w:rPr>
      </w:pPr>
    </w:p>
    <w:p w14:paraId="28FF4A20" w14:textId="77777777" w:rsidR="008C20A5" w:rsidRDefault="008C20A5" w:rsidP="008C20A5">
      <w:pPr>
        <w:spacing w:after="0" w:line="240" w:lineRule="auto"/>
        <w:jc w:val="both"/>
        <w:rPr>
          <w:rFonts w:ascii="Arial" w:eastAsia="Times New Roman" w:hAnsi="Arial" w:cs="Arial"/>
          <w:lang w:val="es-ES_tradnl" w:eastAsia="es-ES"/>
        </w:rPr>
      </w:pPr>
    </w:p>
    <w:p w14:paraId="64CB69CA" w14:textId="77777777" w:rsidR="008C20A5" w:rsidRDefault="008C20A5" w:rsidP="008C20A5">
      <w:pPr>
        <w:spacing w:after="0" w:line="240" w:lineRule="auto"/>
        <w:jc w:val="both"/>
        <w:rPr>
          <w:rFonts w:ascii="Arial" w:eastAsia="Times New Roman" w:hAnsi="Arial" w:cs="Arial"/>
          <w:lang w:val="es-ES_tradnl" w:eastAsia="es-ES"/>
        </w:rPr>
      </w:pPr>
    </w:p>
    <w:p w14:paraId="6AA6651D" w14:textId="77777777" w:rsidR="008C20A5" w:rsidRDefault="008C20A5" w:rsidP="008C20A5">
      <w:pPr>
        <w:spacing w:after="0" w:line="240" w:lineRule="auto"/>
        <w:jc w:val="both"/>
        <w:rPr>
          <w:rFonts w:ascii="Arial" w:eastAsia="Times New Roman" w:hAnsi="Arial" w:cs="Arial"/>
          <w:lang w:val="es-ES_tradnl" w:eastAsia="es-ES"/>
        </w:rPr>
      </w:pPr>
    </w:p>
    <w:p w14:paraId="0C81F79C" w14:textId="77777777" w:rsidR="008C20A5" w:rsidRDefault="008C20A5" w:rsidP="008C20A5">
      <w:pPr>
        <w:spacing w:after="0" w:line="240" w:lineRule="auto"/>
        <w:jc w:val="both"/>
        <w:rPr>
          <w:rFonts w:ascii="Arial" w:eastAsia="Times New Roman" w:hAnsi="Arial" w:cs="Arial"/>
          <w:lang w:val="es-ES_tradnl" w:eastAsia="es-ES"/>
        </w:rPr>
      </w:pPr>
    </w:p>
    <w:p w14:paraId="7104C8A0" w14:textId="77777777" w:rsidR="008C20A5" w:rsidRDefault="008C20A5" w:rsidP="008C20A5">
      <w:pPr>
        <w:spacing w:after="0" w:line="240" w:lineRule="auto"/>
        <w:jc w:val="both"/>
        <w:rPr>
          <w:rFonts w:ascii="Arial" w:eastAsia="Times New Roman" w:hAnsi="Arial" w:cs="Arial"/>
          <w:lang w:val="es-ES_tradnl" w:eastAsia="es-ES"/>
        </w:rPr>
      </w:pPr>
    </w:p>
    <w:p w14:paraId="5F91A1BA" w14:textId="77777777" w:rsidR="008C20A5" w:rsidRDefault="008C20A5" w:rsidP="008C20A5">
      <w:pPr>
        <w:spacing w:after="0" w:line="240" w:lineRule="auto"/>
        <w:jc w:val="both"/>
        <w:rPr>
          <w:rFonts w:ascii="Arial" w:eastAsia="Times New Roman" w:hAnsi="Arial" w:cs="Arial"/>
          <w:lang w:val="es-ES_tradnl" w:eastAsia="es-ES"/>
        </w:rPr>
      </w:pPr>
    </w:p>
    <w:p w14:paraId="70F6434B" w14:textId="77777777" w:rsidR="008C20A5" w:rsidRDefault="008C20A5" w:rsidP="008C20A5">
      <w:pPr>
        <w:spacing w:after="0" w:line="240" w:lineRule="auto"/>
        <w:jc w:val="both"/>
        <w:rPr>
          <w:rFonts w:ascii="Arial" w:eastAsia="Times New Roman" w:hAnsi="Arial" w:cs="Arial"/>
          <w:lang w:val="es-ES_tradnl" w:eastAsia="es-ES"/>
        </w:rPr>
      </w:pPr>
    </w:p>
    <w:p w14:paraId="32809593" w14:textId="77777777" w:rsidR="008C20A5" w:rsidRDefault="008C20A5" w:rsidP="008C20A5">
      <w:pPr>
        <w:spacing w:after="0" w:line="240" w:lineRule="auto"/>
        <w:jc w:val="both"/>
        <w:rPr>
          <w:rFonts w:ascii="Arial" w:eastAsia="Times New Roman" w:hAnsi="Arial" w:cs="Arial"/>
          <w:lang w:val="es-ES_tradnl" w:eastAsia="es-ES"/>
        </w:rPr>
      </w:pPr>
    </w:p>
    <w:p w14:paraId="09F6EFAA" w14:textId="77777777" w:rsidR="008C20A5" w:rsidRDefault="008C20A5" w:rsidP="008C20A5">
      <w:pPr>
        <w:spacing w:after="0" w:line="240" w:lineRule="auto"/>
        <w:jc w:val="both"/>
        <w:rPr>
          <w:rFonts w:ascii="Arial" w:eastAsia="Times New Roman" w:hAnsi="Arial" w:cs="Arial"/>
          <w:lang w:val="es-ES_tradnl" w:eastAsia="es-ES"/>
        </w:rPr>
      </w:pPr>
    </w:p>
    <w:p w14:paraId="6154F644" w14:textId="77777777" w:rsidR="008C20A5" w:rsidRDefault="008C20A5" w:rsidP="008C20A5">
      <w:pPr>
        <w:spacing w:after="0" w:line="240" w:lineRule="auto"/>
        <w:jc w:val="both"/>
        <w:rPr>
          <w:rFonts w:ascii="Arial" w:eastAsia="Times New Roman" w:hAnsi="Arial" w:cs="Arial"/>
          <w:lang w:val="es-ES_tradnl" w:eastAsia="es-ES"/>
        </w:rPr>
      </w:pPr>
    </w:p>
    <w:p w14:paraId="69FBE32F" w14:textId="77777777" w:rsidR="008C20A5" w:rsidRDefault="008C20A5" w:rsidP="00024FF0">
      <w:pPr>
        <w:spacing w:after="0" w:line="240" w:lineRule="auto"/>
        <w:jc w:val="center"/>
        <w:rPr>
          <w:rFonts w:ascii="Arial" w:hAnsi="Arial" w:cs="Arial"/>
          <w:b/>
          <w:bCs/>
          <w:sz w:val="24"/>
          <w:szCs w:val="24"/>
        </w:rPr>
      </w:pPr>
    </w:p>
    <w:p w14:paraId="031E6820" w14:textId="0BC39A1C"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MODELO DE RESOLUCION MUNICIPAL EMITIDA POR EL CONCEJO MUNICIPAL</w:t>
      </w:r>
    </w:p>
    <w:p w14:paraId="408D4A9F" w14:textId="77777777" w:rsidR="00024FF0" w:rsidRDefault="00024FF0" w:rsidP="00024FF0">
      <w:pPr>
        <w:spacing w:after="0" w:line="240" w:lineRule="auto"/>
        <w:jc w:val="center"/>
        <w:rPr>
          <w:rFonts w:ascii="Arial" w:hAnsi="Arial" w:cs="Arial"/>
          <w:b/>
          <w:bCs/>
          <w:sz w:val="24"/>
          <w:szCs w:val="24"/>
        </w:rPr>
      </w:pPr>
    </w:p>
    <w:p w14:paraId="07749C0C" w14:textId="77777777" w:rsidR="00024FF0" w:rsidRDefault="00024FF0" w:rsidP="00024FF0">
      <w:pPr>
        <w:spacing w:after="0" w:line="240" w:lineRule="auto"/>
        <w:jc w:val="center"/>
        <w:rPr>
          <w:rFonts w:ascii="Arial" w:hAnsi="Arial" w:cs="Arial"/>
          <w:b/>
          <w:bCs/>
          <w:sz w:val="24"/>
          <w:szCs w:val="24"/>
        </w:rPr>
      </w:pPr>
      <w:r w:rsidRPr="00A80EC7">
        <w:rPr>
          <w:rFonts w:ascii="Arial" w:hAnsi="Arial" w:cs="Arial"/>
          <w:b/>
          <w:bCs/>
          <w:sz w:val="24"/>
          <w:szCs w:val="24"/>
        </w:rPr>
        <w:t xml:space="preserve">RESOLUCION MUNICIPAL </w:t>
      </w:r>
      <w:proofErr w:type="spellStart"/>
      <w:r w:rsidRPr="00A80EC7">
        <w:rPr>
          <w:rFonts w:ascii="Arial" w:hAnsi="Arial" w:cs="Arial"/>
          <w:b/>
          <w:bCs/>
          <w:sz w:val="24"/>
          <w:szCs w:val="24"/>
        </w:rPr>
        <w:t>N°</w:t>
      </w:r>
      <w:proofErr w:type="spellEnd"/>
      <w:r w:rsidRPr="00026F9F">
        <w:rPr>
          <w:rFonts w:ascii="Arial" w:hAnsi="Arial" w:cs="Arial"/>
          <w:b/>
          <w:bCs/>
          <w:sz w:val="24"/>
          <w:szCs w:val="24"/>
          <w:highlight w:val="red"/>
        </w:rPr>
        <w:t>______</w:t>
      </w:r>
    </w:p>
    <w:p w14:paraId="1F931A28"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PRESIDENTE CONCEJO MUNICIPAL</w:t>
      </w:r>
    </w:p>
    <w:p w14:paraId="695F20EF" w14:textId="77777777" w:rsidR="00024FF0" w:rsidRDefault="00024FF0" w:rsidP="00024FF0">
      <w:pPr>
        <w:spacing w:after="0" w:line="240" w:lineRule="auto"/>
        <w:jc w:val="center"/>
        <w:rPr>
          <w:rFonts w:ascii="Arial" w:hAnsi="Arial" w:cs="Arial"/>
          <w:b/>
          <w:bCs/>
          <w:sz w:val="24"/>
          <w:szCs w:val="24"/>
        </w:rPr>
      </w:pPr>
      <w:r>
        <w:rPr>
          <w:rFonts w:ascii="Arial" w:hAnsi="Arial" w:cs="Arial"/>
          <w:b/>
          <w:bCs/>
          <w:sz w:val="24"/>
          <w:szCs w:val="24"/>
        </w:rPr>
        <w:t xml:space="preserve">GOBIERNO AUTÓNOMO MUNICIPAL DE </w:t>
      </w:r>
      <w:r w:rsidRPr="00026F9F">
        <w:rPr>
          <w:rFonts w:ascii="Arial" w:hAnsi="Arial" w:cs="Arial"/>
          <w:b/>
          <w:bCs/>
          <w:sz w:val="24"/>
          <w:szCs w:val="24"/>
          <w:highlight w:val="red"/>
        </w:rPr>
        <w:t>______________</w:t>
      </w:r>
    </w:p>
    <w:p w14:paraId="017F57B4" w14:textId="77777777" w:rsidR="00024FF0" w:rsidRPr="00881570" w:rsidRDefault="00024FF0" w:rsidP="00024FF0">
      <w:pPr>
        <w:spacing w:after="0" w:line="240" w:lineRule="auto"/>
        <w:jc w:val="center"/>
        <w:rPr>
          <w:rFonts w:ascii="Arial" w:hAnsi="Arial" w:cs="Arial"/>
          <w:b/>
          <w:bCs/>
        </w:rPr>
      </w:pPr>
    </w:p>
    <w:p w14:paraId="0D5456EE"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VISTOS:</w:t>
      </w:r>
    </w:p>
    <w:p w14:paraId="7797A753"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Mediante nota con Cite: </w:t>
      </w:r>
      <w:r w:rsidRPr="00881570">
        <w:rPr>
          <w:rFonts w:ascii="Arial" w:hAnsi="Arial" w:cs="Arial"/>
          <w:highlight w:val="red"/>
        </w:rPr>
        <w:t>____________</w:t>
      </w:r>
      <w:r w:rsidRPr="00881570">
        <w:rPr>
          <w:rFonts w:ascii="Arial" w:hAnsi="Arial" w:cs="Arial"/>
        </w:rPr>
        <w:t xml:space="preserve"> de fecha </w:t>
      </w:r>
      <w:r w:rsidRPr="00881570">
        <w:rPr>
          <w:rFonts w:ascii="Arial" w:hAnsi="Arial" w:cs="Arial"/>
          <w:highlight w:val="red"/>
        </w:rPr>
        <w:t>_____________</w:t>
      </w:r>
      <w:r w:rsidRPr="00881570">
        <w:rPr>
          <w:rFonts w:ascii="Arial" w:hAnsi="Arial" w:cs="Arial"/>
        </w:rPr>
        <w:t xml:space="preserve"> mediante la cual el Alcalde (</w:t>
      </w:r>
      <w:proofErr w:type="spellStart"/>
      <w:r w:rsidRPr="00881570">
        <w:rPr>
          <w:rFonts w:ascii="Arial" w:hAnsi="Arial" w:cs="Arial"/>
        </w:rPr>
        <w:t>sa</w:t>
      </w:r>
      <w:proofErr w:type="spellEnd"/>
      <w:r w:rsidRPr="00881570">
        <w:rPr>
          <w:rFonts w:ascii="Arial" w:hAnsi="Arial" w:cs="Arial"/>
        </w:rPr>
        <w:t xml:space="preserve">) del GAM </w:t>
      </w:r>
      <w:r w:rsidRPr="00881570">
        <w:rPr>
          <w:rFonts w:ascii="Arial" w:hAnsi="Arial" w:cs="Arial"/>
          <w:highlight w:val="red"/>
        </w:rPr>
        <w:t>______________</w:t>
      </w:r>
      <w:r w:rsidRPr="00881570">
        <w:rPr>
          <w:rFonts w:ascii="Arial" w:hAnsi="Arial" w:cs="Arial"/>
        </w:rPr>
        <w:t>, solicita al pleno del Concejo Municipal emisión de una resolución Municipal.</w:t>
      </w:r>
    </w:p>
    <w:p w14:paraId="0FFB0FB5"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CONSIDERANDO:</w:t>
      </w:r>
    </w:p>
    <w:p w14:paraId="2D9647E1" w14:textId="77777777" w:rsidR="00024FF0" w:rsidRPr="00881570" w:rsidRDefault="00024FF0" w:rsidP="00024FF0">
      <w:pPr>
        <w:spacing w:line="240" w:lineRule="auto"/>
        <w:jc w:val="both"/>
        <w:rPr>
          <w:rFonts w:ascii="Arial" w:hAnsi="Arial" w:cs="Arial"/>
          <w:i/>
          <w:iCs/>
        </w:rPr>
      </w:pPr>
      <w:r w:rsidRPr="00881570">
        <w:rPr>
          <w:rFonts w:ascii="Arial" w:hAnsi="Arial" w:cs="Arial"/>
        </w:rPr>
        <w:t xml:space="preserve">Que, el artículo 272 de la Constitución Política del Estado establece que </w:t>
      </w:r>
      <w:r w:rsidRPr="00881570">
        <w:rPr>
          <w:rFonts w:ascii="Arial" w:hAnsi="Arial" w:cs="Arial"/>
          <w:i/>
          <w:iCs/>
        </w:rPr>
        <w:t>“La autonomía implica la elección directa de sus autoridades por los ciudadanos y los ciudadanos, la administración de sus recursos económicos, y el ejercicio de las facultades legislativa, reglamentaria, fiscalizadora y ejecutiva, por sus órganos del gobierno autónomo en el ámbito de su jurisdicción y competencias y atribuciones”.</w:t>
      </w:r>
    </w:p>
    <w:p w14:paraId="79505442"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artículo 283 de la Constitución Política del Estado en concordancia con el artículo 34 de la Ley N°031 Ley Marco de Autonomías y descentralización “Andrés Ibáñez”, señala que el Gobierno Autónomo Municipal está constituido por un Concejo Municipal con facultad deliberativa, fiscalizadora y legislativa municipal en el ámbito de sus competencias; y un órgano ejecutivo, presidido por la Alcaldesa o Alcalde e integrado además por autoridades encargadas de la administración.</w:t>
      </w:r>
    </w:p>
    <w:p w14:paraId="19BD59CC" w14:textId="77777777" w:rsidR="00024FF0" w:rsidRPr="00881570" w:rsidRDefault="00024FF0" w:rsidP="00024FF0">
      <w:pPr>
        <w:spacing w:line="240" w:lineRule="auto"/>
        <w:jc w:val="both"/>
        <w:rPr>
          <w:rFonts w:ascii="Arial" w:hAnsi="Arial" w:cs="Arial"/>
        </w:rPr>
      </w:pPr>
      <w:r w:rsidRPr="00881570">
        <w:rPr>
          <w:rFonts w:ascii="Arial" w:hAnsi="Arial" w:cs="Arial"/>
        </w:rPr>
        <w:t>Que, el artíc</w:t>
      </w:r>
      <w:r>
        <w:rPr>
          <w:rFonts w:ascii="Arial" w:hAnsi="Arial" w:cs="Arial"/>
        </w:rPr>
        <w:t>u</w:t>
      </w:r>
      <w:r w:rsidRPr="00881570">
        <w:rPr>
          <w:rFonts w:ascii="Arial" w:hAnsi="Arial" w:cs="Arial"/>
        </w:rPr>
        <w:t xml:space="preserve">lo 14 parágrafo IV de la Constitución Política del Estado señala: </w:t>
      </w:r>
      <w:r w:rsidRPr="00881570">
        <w:rPr>
          <w:rFonts w:ascii="Arial" w:hAnsi="Arial" w:cs="Arial"/>
          <w:i/>
          <w:iCs/>
        </w:rPr>
        <w:t>“En el ejercicio de los derechos, nadie será obligado a hacer lo que la Constitución y las leyes no manden, ni a privarse de lo que estas no prohíban”</w:t>
      </w:r>
      <w:r w:rsidRPr="00881570">
        <w:rPr>
          <w:rFonts w:ascii="Arial" w:hAnsi="Arial" w:cs="Arial"/>
        </w:rPr>
        <w:t>. Asimismo, el artículo 232 Constitucional establece</w:t>
      </w:r>
      <w:r w:rsidRPr="00881570">
        <w:rPr>
          <w:rFonts w:ascii="Arial" w:hAnsi="Arial" w:cs="Arial"/>
          <w:i/>
          <w:iCs/>
        </w:rPr>
        <w:t>: “La Administración Pública se rige por los principios de legitimidad, legalidad, imparcialidad, publicidad, compromiso e interés social, ética, transparencia, igualdad, competencia, eficiencia, calidad, calidez, honestidad, responsabilidad y resultados”</w:t>
      </w:r>
      <w:r w:rsidRPr="00881570">
        <w:rPr>
          <w:rFonts w:ascii="Arial" w:hAnsi="Arial" w:cs="Arial"/>
        </w:rPr>
        <w:t>.</w:t>
      </w:r>
    </w:p>
    <w:p w14:paraId="102A974B"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el artículo 35 de la Ley de Procedimiento Administrativo </w:t>
      </w:r>
      <w:proofErr w:type="spellStart"/>
      <w:r w:rsidRPr="00881570">
        <w:rPr>
          <w:rFonts w:ascii="Arial" w:hAnsi="Arial" w:cs="Arial"/>
        </w:rPr>
        <w:t>N°</w:t>
      </w:r>
      <w:proofErr w:type="spellEnd"/>
      <w:r w:rsidRPr="00881570">
        <w:rPr>
          <w:rFonts w:ascii="Arial" w:hAnsi="Arial" w:cs="Arial"/>
        </w:rPr>
        <w:t xml:space="preserve"> 2341 de fecha 23 de abril de 2002 indica </w:t>
      </w:r>
      <w:r w:rsidRPr="00881570">
        <w:rPr>
          <w:rFonts w:ascii="Arial" w:hAnsi="Arial" w:cs="Arial"/>
          <w:i/>
          <w:iCs/>
        </w:rPr>
        <w:t>“(Nulidad del Acto) I. Son nulos de pleno derecho los actos administrativos en los casos siguientes: A) Los que hubiesen sido dictados por autoridad administrativa sin competencia por razón de la materia o del territorio; b) Los que carezcan de objeto o el mismo sea ilícito o imposible; c) Los que hubiesen sido dictados prescindiendo total y absolutamente del procedimiento Legalmente establecido; d) Los que sean contrarios a la Constitución Política del Estado; y, e) Cualquier otro establecido expresamente por ley”.</w:t>
      </w:r>
    </w:p>
    <w:p w14:paraId="4CFAC3DB" w14:textId="77777777" w:rsidR="00024FF0" w:rsidRPr="00881570" w:rsidRDefault="00024FF0" w:rsidP="00024FF0">
      <w:pPr>
        <w:spacing w:line="240" w:lineRule="auto"/>
        <w:jc w:val="both"/>
        <w:rPr>
          <w:rFonts w:ascii="Arial" w:hAnsi="Arial" w:cs="Arial"/>
        </w:rPr>
      </w:pPr>
      <w:r w:rsidRPr="00881570">
        <w:rPr>
          <w:rFonts w:ascii="Arial" w:hAnsi="Arial" w:cs="Arial"/>
        </w:rPr>
        <w:t>Que, la Ley 482 de Gobiernos Autónomos Municipales en el artículo 16 numeral 4, establece como atribuciones del Concejo Municipal “En el ámbito de sus facultades y competencias, dictar Leyes Municipales y Resoluciones, interpelarlas, derogarlas, abrogarlas y modificarlas”.</w:t>
      </w:r>
    </w:p>
    <w:p w14:paraId="4B387775"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los parágrafos I-III del artículo 2 de la Constitución Política del Estado establecen: </w:t>
      </w:r>
      <w:r w:rsidRPr="00881570">
        <w:rPr>
          <w:rFonts w:ascii="Arial" w:hAnsi="Arial" w:cs="Arial"/>
          <w:i/>
          <w:iCs/>
        </w:rPr>
        <w:t xml:space="preserve">“I. Toda persona tiene derecho al acceso universal y equitativo a los servicios básicos de agua potable, alcantarillado, electricidad, gas domiciliario, postal y telecomunicaciones; II. Es responsabilidad del Estado, en todos sus niveles de gobierno, la provisión de los servicios básico a través de entidades públicas, mixtas, cooperativas o comunitarias (…). La provisión de servicios debe </w:t>
      </w:r>
      <w:r w:rsidRPr="00881570">
        <w:rPr>
          <w:rFonts w:ascii="Arial" w:hAnsi="Arial" w:cs="Arial"/>
          <w:i/>
          <w:iCs/>
        </w:rPr>
        <w:lastRenderedPageBreak/>
        <w:t>responder a los criterios de universalidad, responsabilidad, accesibilidad, continuidad, calidad, eficiencia, eficacia, tarifas equitativas y cobertura necesaria; con participación y control social; III. El acceso al agua y alcantarillado constituyen derechos humanos, no son objeto de concesión ni privatización y están sujetos a regímenes de licencias y registros, conforme a Ley”.</w:t>
      </w:r>
    </w:p>
    <w:p w14:paraId="504BA79C"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el artículo 302, parágrafo I de la Constitución Política del Estado, establece que son competencias exclusivas de los gobiernos municipales autónomos, en su jurisdicción: </w:t>
      </w:r>
      <w:r w:rsidRPr="00881570">
        <w:rPr>
          <w:rFonts w:ascii="Arial" w:hAnsi="Arial" w:cs="Arial"/>
          <w:i/>
          <w:iCs/>
        </w:rPr>
        <w:t>“(…) 40. Servicios básicos, así como aprobación de las tasas que correspondan en su jurisdicción. Asimismo, la Ley 031 Marco de Autonomías y Descentralización Andrés Ibáñez del 19 de julio de 2021 en su artículo 83 parágrafo II, numeral 3 inciso c) establece como competencia de los Gobiernos Autónomos Municipales, c) Proveer los servicios de agua potable y alcantarillado a través de entidades públicas, cooperativas, comunitarias o mixtos, sin fines de lucro conforme a la Constitución Política del Estado y el maco de las políticas establecidas en el nivel central del Estado”.</w:t>
      </w:r>
    </w:p>
    <w:p w14:paraId="0169D8ED"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la Ley N°2066, Ley de Prestación de Servicios de Agua Potable y Alcantarillado Sanitario de 11 de abril de 2000, artículo 13, determina como responsabilidad de los gobiernos municipales, en el ámbito de su jurisdicción </w:t>
      </w:r>
      <w:r w:rsidRPr="00881570">
        <w:rPr>
          <w:rFonts w:ascii="Arial" w:hAnsi="Arial" w:cs="Arial"/>
          <w:i/>
          <w:iCs/>
        </w:rPr>
        <w:t xml:space="preserve">“Asegurar la provisión de Servicios de Agua Potable y Alcantarillado Sanitario, a través de una EPSA concesionada por la Superintendencia de Saneamiento Básico, actual AAPS, conforme a la presente Ley o en forma directa cuando corresponda, en concordancia con las facultades otorgadas por Ley a los Municipios, en lo referente a la competencia, municipal por los Servicios de Agua Potable y Alcantarillado Sanitario”. </w:t>
      </w:r>
    </w:p>
    <w:p w14:paraId="54B3B9FD"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por Decreto Municipal </w:t>
      </w:r>
      <w:proofErr w:type="spellStart"/>
      <w:r w:rsidRPr="00881570">
        <w:rPr>
          <w:rFonts w:ascii="Arial" w:hAnsi="Arial" w:cs="Arial"/>
        </w:rPr>
        <w:t>N°</w:t>
      </w:r>
      <w:proofErr w:type="spellEnd"/>
      <w:r w:rsidRPr="00881570">
        <w:rPr>
          <w:rFonts w:ascii="Arial" w:hAnsi="Arial" w:cs="Arial"/>
        </w:rPr>
        <w:t xml:space="preserve"> </w:t>
      </w:r>
      <w:r w:rsidRPr="00881570">
        <w:rPr>
          <w:rFonts w:ascii="Arial" w:hAnsi="Arial" w:cs="Arial"/>
          <w:highlight w:val="red"/>
        </w:rPr>
        <w:t>_____</w:t>
      </w:r>
      <w:r w:rsidRPr="00881570">
        <w:rPr>
          <w:rFonts w:ascii="Arial" w:hAnsi="Arial" w:cs="Arial"/>
        </w:rPr>
        <w:t xml:space="preserve"> de fecha </w:t>
      </w:r>
      <w:r w:rsidRPr="00881570">
        <w:rPr>
          <w:rFonts w:ascii="Arial" w:hAnsi="Arial" w:cs="Arial"/>
          <w:highlight w:val="red"/>
        </w:rPr>
        <w:t>__________</w:t>
      </w:r>
      <w:r w:rsidRPr="00881570">
        <w:rPr>
          <w:rFonts w:ascii="Arial" w:hAnsi="Arial" w:cs="Arial"/>
        </w:rPr>
        <w:t xml:space="preserve">, se crea la EMPRESA PRESTADORA DE SERVICIOS DE AGUA Y ALCANTARILLADO “EPSA MUNICIPAL DE </w:t>
      </w:r>
      <w:r w:rsidRPr="00881570">
        <w:rPr>
          <w:rFonts w:ascii="Arial" w:hAnsi="Arial" w:cs="Arial"/>
          <w:highlight w:val="red"/>
        </w:rPr>
        <w:t>______________</w:t>
      </w:r>
      <w:r w:rsidRPr="00881570">
        <w:rPr>
          <w:rFonts w:ascii="Arial" w:hAnsi="Arial" w:cs="Arial"/>
        </w:rPr>
        <w:t xml:space="preserve">”, como Empresa Pública de carácter descentralizado, con personalidad jurídica y patrimonio propio, dotada de autonomía técnica, administrativa y financiera, bajo tuición del Gobierno Autónomo Municipal de </w:t>
      </w:r>
      <w:r w:rsidRPr="00881570">
        <w:rPr>
          <w:rFonts w:ascii="Arial" w:hAnsi="Arial" w:cs="Arial"/>
          <w:highlight w:val="red"/>
        </w:rPr>
        <w:t>______________</w:t>
      </w:r>
      <w:r w:rsidRPr="00881570">
        <w:rPr>
          <w:rFonts w:ascii="Arial" w:hAnsi="Arial" w:cs="Arial"/>
        </w:rPr>
        <w:t xml:space="preserve">, conforme a la Ley Municipal </w:t>
      </w:r>
      <w:proofErr w:type="spellStart"/>
      <w:r w:rsidRPr="00881570">
        <w:rPr>
          <w:rFonts w:ascii="Arial" w:hAnsi="Arial" w:cs="Arial"/>
        </w:rPr>
        <w:t>N°</w:t>
      </w:r>
      <w:proofErr w:type="spellEnd"/>
      <w:r w:rsidRPr="00881570">
        <w:rPr>
          <w:rFonts w:ascii="Arial" w:hAnsi="Arial" w:cs="Arial"/>
        </w:rPr>
        <w:t xml:space="preserve"> </w:t>
      </w:r>
      <w:r w:rsidRPr="00881570">
        <w:rPr>
          <w:rFonts w:ascii="Arial" w:hAnsi="Arial" w:cs="Arial"/>
          <w:highlight w:val="red"/>
        </w:rPr>
        <w:t>_____</w:t>
      </w:r>
      <w:r w:rsidRPr="00881570">
        <w:rPr>
          <w:rFonts w:ascii="Arial" w:hAnsi="Arial" w:cs="Arial"/>
        </w:rPr>
        <w:t xml:space="preserve"> de fecha </w:t>
      </w:r>
      <w:r w:rsidRPr="00881570">
        <w:rPr>
          <w:rFonts w:ascii="Arial" w:hAnsi="Arial" w:cs="Arial"/>
          <w:highlight w:val="red"/>
        </w:rPr>
        <w:t>__________</w:t>
      </w:r>
      <w:r w:rsidRPr="00881570">
        <w:rPr>
          <w:rFonts w:ascii="Arial" w:hAnsi="Arial" w:cs="Arial"/>
        </w:rPr>
        <w:t>.</w:t>
      </w:r>
    </w:p>
    <w:p w14:paraId="0DF2FA1A" w14:textId="77777777" w:rsidR="00024FF0" w:rsidRPr="00881570" w:rsidRDefault="00024FF0" w:rsidP="00024FF0">
      <w:pPr>
        <w:spacing w:line="240" w:lineRule="auto"/>
        <w:jc w:val="both"/>
        <w:rPr>
          <w:rFonts w:ascii="Arial" w:hAnsi="Arial" w:cs="Arial"/>
        </w:rPr>
      </w:pPr>
      <w:r w:rsidRPr="00881570">
        <w:rPr>
          <w:rFonts w:ascii="Arial" w:hAnsi="Arial" w:cs="Arial"/>
        </w:rPr>
        <w:t xml:space="preserve">Que, el artículo 6 de la Política Tarifaria Nacional establece: </w:t>
      </w:r>
      <w:r w:rsidRPr="00881570">
        <w:rPr>
          <w:rFonts w:ascii="Arial" w:hAnsi="Arial" w:cs="Arial"/>
          <w:i/>
          <w:iCs/>
        </w:rPr>
        <w:t>“El régimen tarifario se regirá por los siguientes principios; Suficiencia financiera. Las tarifas cubrirán los costos y gastos de operación y mantenimiento y contribuirán al financiamiento de la renovación y expansión de los sistemas”.</w:t>
      </w:r>
    </w:p>
    <w:p w14:paraId="3D71788F" w14:textId="77777777" w:rsidR="00024FF0" w:rsidRPr="00881570" w:rsidRDefault="00024FF0" w:rsidP="00024FF0">
      <w:pPr>
        <w:spacing w:line="240" w:lineRule="auto"/>
        <w:jc w:val="both"/>
        <w:rPr>
          <w:rFonts w:ascii="Arial" w:hAnsi="Arial" w:cs="Arial"/>
          <w:i/>
          <w:iCs/>
        </w:rPr>
      </w:pPr>
      <w:r w:rsidRPr="00881570">
        <w:rPr>
          <w:rFonts w:ascii="Arial" w:hAnsi="Arial" w:cs="Arial"/>
        </w:rPr>
        <w:t xml:space="preserve">Que, la Ley </w:t>
      </w:r>
      <w:proofErr w:type="spellStart"/>
      <w:r w:rsidRPr="00881570">
        <w:rPr>
          <w:rFonts w:ascii="Arial" w:hAnsi="Arial" w:cs="Arial"/>
        </w:rPr>
        <w:t>N°</w:t>
      </w:r>
      <w:proofErr w:type="spellEnd"/>
      <w:r w:rsidRPr="00881570">
        <w:rPr>
          <w:rFonts w:ascii="Arial" w:hAnsi="Arial" w:cs="Arial"/>
        </w:rPr>
        <w:t xml:space="preserve"> 2066 Ley de Prestación de Servicios de Agua Potable y Alcantarillado Sanitario de  fecha 11 de abril de 2000, en su artículo 8, establece entre otras, las siguientes definiciones: </w:t>
      </w:r>
      <w:r w:rsidRPr="00881570">
        <w:rPr>
          <w:rFonts w:ascii="Arial" w:hAnsi="Arial" w:cs="Arial"/>
          <w:i/>
          <w:iCs/>
        </w:rPr>
        <w:t>“s) Conexión de Agua Potable: Conjunto de tuberías y accesorios que permite el ingreso de agua potable desde la red de distribución hasta las instalaciones internas del Usuario; f) Tarifa: Valor Unitario que cobra una EPSA al usuario por cualquier de los servicios de Agua Potable o Alcantarillado sanitario; n) Precio: monto que cobra el proveedor de los servicios a los usuarios por conexión, reconexión, instalación de medidores y conceptos operativos similares”.</w:t>
      </w:r>
    </w:p>
    <w:p w14:paraId="452AD9DE" w14:textId="77777777" w:rsidR="00024FF0" w:rsidRDefault="00024FF0" w:rsidP="00024FF0">
      <w:pPr>
        <w:spacing w:line="240" w:lineRule="auto"/>
        <w:jc w:val="both"/>
        <w:rPr>
          <w:rFonts w:ascii="Arial" w:hAnsi="Arial" w:cs="Arial"/>
        </w:rPr>
      </w:pPr>
      <w:r w:rsidRPr="00881570">
        <w:rPr>
          <w:rFonts w:ascii="Arial" w:hAnsi="Arial" w:cs="Arial"/>
        </w:rPr>
        <w:t xml:space="preserve">Que, el Directorio de la Empresa Prestadora de Servicio de Agua Potable y Alcantarillado “EPSA MUNICIPAL DE </w:t>
      </w:r>
      <w:r w:rsidRPr="00881570">
        <w:rPr>
          <w:rFonts w:ascii="Arial" w:hAnsi="Arial" w:cs="Arial"/>
          <w:highlight w:val="red"/>
        </w:rPr>
        <w:t>______________</w:t>
      </w:r>
      <w:r w:rsidRPr="00881570">
        <w:rPr>
          <w:rFonts w:ascii="Arial" w:hAnsi="Arial" w:cs="Arial"/>
        </w:rPr>
        <w:t xml:space="preserve">”, MEDIANTE resolución de Directorio </w:t>
      </w:r>
      <w:proofErr w:type="spellStart"/>
      <w:r w:rsidRPr="00881570">
        <w:rPr>
          <w:rFonts w:ascii="Arial" w:hAnsi="Arial" w:cs="Arial"/>
        </w:rPr>
        <w:t>N°</w:t>
      </w:r>
      <w:proofErr w:type="spellEnd"/>
      <w:r w:rsidRPr="00881570">
        <w:rPr>
          <w:rFonts w:ascii="Arial" w:hAnsi="Arial" w:cs="Arial"/>
        </w:rPr>
        <w:t xml:space="preserve"> </w:t>
      </w:r>
      <w:r w:rsidRPr="00881570">
        <w:rPr>
          <w:rFonts w:ascii="Arial" w:hAnsi="Arial" w:cs="Arial"/>
          <w:highlight w:val="red"/>
        </w:rPr>
        <w:t>_____</w:t>
      </w:r>
      <w:r w:rsidRPr="00881570">
        <w:rPr>
          <w:rFonts w:ascii="Arial" w:hAnsi="Arial" w:cs="Arial"/>
        </w:rPr>
        <w:t xml:space="preserve"> de fecha </w:t>
      </w:r>
      <w:r w:rsidRPr="00881570">
        <w:rPr>
          <w:rFonts w:ascii="Arial" w:hAnsi="Arial" w:cs="Arial"/>
          <w:highlight w:val="red"/>
        </w:rPr>
        <w:t>__________</w:t>
      </w:r>
      <w:r w:rsidRPr="00881570">
        <w:rPr>
          <w:rFonts w:ascii="Arial" w:hAnsi="Arial" w:cs="Arial"/>
        </w:rPr>
        <w:t xml:space="preserve">, APRUEBA EL CALCULO DE ESTRUCTURA TARIFARIA DE LA EMPRESA PRESTADORA DE SERVICIOS DE AGUA POTABLE Y ALCANTARILLADO “EPSA MUNICPAL DE </w:t>
      </w:r>
      <w:r w:rsidRPr="00881570">
        <w:rPr>
          <w:rFonts w:ascii="Arial" w:hAnsi="Arial" w:cs="Arial"/>
          <w:highlight w:val="red"/>
        </w:rPr>
        <w:t>______________</w:t>
      </w:r>
      <w:r w:rsidRPr="00881570">
        <w:rPr>
          <w:rFonts w:ascii="Arial" w:hAnsi="Arial" w:cs="Arial"/>
        </w:rPr>
        <w:t>”.</w:t>
      </w:r>
    </w:p>
    <w:p w14:paraId="17F50446" w14:textId="77777777" w:rsidR="00024FF0" w:rsidRDefault="00024FF0" w:rsidP="00024FF0">
      <w:pPr>
        <w:spacing w:line="240" w:lineRule="auto"/>
        <w:jc w:val="both"/>
        <w:rPr>
          <w:rFonts w:ascii="Arial" w:hAnsi="Arial" w:cs="Arial"/>
        </w:rPr>
      </w:pPr>
    </w:p>
    <w:p w14:paraId="2DB1B71D" w14:textId="77777777" w:rsidR="00024FF0" w:rsidRDefault="00024FF0" w:rsidP="00024FF0">
      <w:pPr>
        <w:spacing w:line="240" w:lineRule="auto"/>
        <w:jc w:val="both"/>
        <w:rPr>
          <w:rFonts w:ascii="Arial" w:hAnsi="Arial" w:cs="Arial"/>
        </w:rPr>
      </w:pPr>
    </w:p>
    <w:p w14:paraId="15CAAA88" w14:textId="77777777" w:rsidR="00024FF0" w:rsidRPr="00881570" w:rsidRDefault="00024FF0" w:rsidP="00024FF0">
      <w:pPr>
        <w:spacing w:line="240" w:lineRule="auto"/>
        <w:jc w:val="both"/>
        <w:rPr>
          <w:rFonts w:ascii="Arial" w:hAnsi="Arial" w:cs="Arial"/>
        </w:rPr>
      </w:pPr>
    </w:p>
    <w:p w14:paraId="1AFCD277" w14:textId="77777777" w:rsidR="00024FF0" w:rsidRPr="00881570" w:rsidRDefault="00024FF0" w:rsidP="00024FF0">
      <w:pPr>
        <w:spacing w:line="240" w:lineRule="auto"/>
        <w:jc w:val="both"/>
        <w:rPr>
          <w:rFonts w:ascii="Arial" w:hAnsi="Arial" w:cs="Arial"/>
          <w:b/>
          <w:bCs/>
        </w:rPr>
      </w:pPr>
      <w:r w:rsidRPr="00881570">
        <w:rPr>
          <w:rFonts w:ascii="Arial" w:hAnsi="Arial" w:cs="Arial"/>
          <w:b/>
          <w:bCs/>
        </w:rPr>
        <w:t>POR TANTO:</w:t>
      </w:r>
    </w:p>
    <w:p w14:paraId="7022D567" w14:textId="77777777" w:rsidR="00024FF0" w:rsidRPr="00881570" w:rsidRDefault="00024FF0" w:rsidP="00024FF0">
      <w:pPr>
        <w:spacing w:line="240" w:lineRule="auto"/>
        <w:ind w:left="1440"/>
        <w:jc w:val="both"/>
        <w:rPr>
          <w:rFonts w:ascii="Arial" w:hAnsi="Arial" w:cs="Arial"/>
        </w:rPr>
      </w:pPr>
      <w:r w:rsidRPr="00881570">
        <w:rPr>
          <w:rFonts w:ascii="Arial" w:hAnsi="Arial" w:cs="Arial"/>
        </w:rPr>
        <w:t xml:space="preserve">EL CONCEJO MUNICIPAL DE </w:t>
      </w:r>
      <w:r w:rsidRPr="00881570">
        <w:rPr>
          <w:rFonts w:ascii="Arial" w:hAnsi="Arial" w:cs="Arial"/>
          <w:highlight w:val="red"/>
        </w:rPr>
        <w:t>______________</w:t>
      </w:r>
      <w:r w:rsidRPr="00881570">
        <w:rPr>
          <w:rFonts w:ascii="Arial" w:hAnsi="Arial" w:cs="Arial"/>
        </w:rPr>
        <w:t>, EN EJERCICIO DE LAS ATRIBUCIONES Y COMPETENCIAS CONFERIDAS POR LA CONSTITUCION POLITICA DEL ESTADO, LEY 482 DE GOBIERNOS AUTONOMOS MUNICIPALES Y DEMAS DISPOSICIONES LEGALES CONEXAS VIGENTES.</w:t>
      </w:r>
    </w:p>
    <w:p w14:paraId="0361B6C6" w14:textId="77777777" w:rsidR="00024FF0" w:rsidRPr="00881570" w:rsidRDefault="00024FF0" w:rsidP="00024FF0">
      <w:pPr>
        <w:spacing w:line="240" w:lineRule="auto"/>
        <w:ind w:left="720" w:hanging="720"/>
        <w:jc w:val="both"/>
        <w:rPr>
          <w:rFonts w:ascii="Arial" w:hAnsi="Arial" w:cs="Arial"/>
          <w:b/>
          <w:bCs/>
        </w:rPr>
      </w:pPr>
      <w:r w:rsidRPr="00881570">
        <w:rPr>
          <w:rFonts w:ascii="Arial" w:hAnsi="Arial" w:cs="Arial"/>
          <w:b/>
          <w:bCs/>
        </w:rPr>
        <w:t>RESUELVE:</w:t>
      </w:r>
    </w:p>
    <w:p w14:paraId="56AD8233" w14:textId="77777777" w:rsidR="00024FF0" w:rsidRPr="00881570" w:rsidRDefault="00024FF0" w:rsidP="00024FF0">
      <w:pPr>
        <w:spacing w:line="240" w:lineRule="auto"/>
        <w:jc w:val="both"/>
        <w:rPr>
          <w:rFonts w:ascii="Arial" w:hAnsi="Arial" w:cs="Arial"/>
        </w:rPr>
      </w:pPr>
      <w:r w:rsidRPr="00881570">
        <w:rPr>
          <w:rFonts w:ascii="Arial" w:hAnsi="Arial" w:cs="Arial"/>
          <w:b/>
          <w:bCs/>
        </w:rPr>
        <w:t>ARTÍCULO PRIMERO. -</w:t>
      </w:r>
      <w:r w:rsidRPr="00881570">
        <w:rPr>
          <w:rFonts w:ascii="Arial" w:hAnsi="Arial" w:cs="Arial"/>
        </w:rPr>
        <w:t xml:space="preserve"> Se SECLARA SUFICIENCIA del informe presentado por Alcalde (</w:t>
      </w:r>
      <w:proofErr w:type="spellStart"/>
      <w:r w:rsidRPr="00881570">
        <w:rPr>
          <w:rFonts w:ascii="Arial" w:hAnsi="Arial" w:cs="Arial"/>
        </w:rPr>
        <w:t>sa</w:t>
      </w:r>
      <w:proofErr w:type="spellEnd"/>
      <w:r w:rsidRPr="00881570">
        <w:rPr>
          <w:rFonts w:ascii="Arial" w:hAnsi="Arial" w:cs="Arial"/>
        </w:rPr>
        <w:t xml:space="preserve">) del Gobierno Autónomo Municipal de </w:t>
      </w:r>
      <w:r w:rsidRPr="00881570">
        <w:rPr>
          <w:rFonts w:ascii="Arial" w:hAnsi="Arial" w:cs="Arial"/>
          <w:highlight w:val="red"/>
        </w:rPr>
        <w:t>______________</w:t>
      </w:r>
      <w:r w:rsidRPr="00881570">
        <w:rPr>
          <w:rFonts w:ascii="Arial" w:hAnsi="Arial" w:cs="Arial"/>
        </w:rPr>
        <w:t>.</w:t>
      </w:r>
    </w:p>
    <w:p w14:paraId="5968C82D" w14:textId="77777777" w:rsidR="00024FF0" w:rsidRPr="00881570" w:rsidRDefault="00024FF0" w:rsidP="00024FF0">
      <w:pPr>
        <w:spacing w:line="240" w:lineRule="auto"/>
        <w:jc w:val="both"/>
        <w:rPr>
          <w:rFonts w:ascii="Arial" w:hAnsi="Arial" w:cs="Arial"/>
        </w:rPr>
      </w:pPr>
      <w:r w:rsidRPr="00881570">
        <w:rPr>
          <w:rFonts w:ascii="Arial" w:hAnsi="Arial" w:cs="Arial"/>
          <w:b/>
          <w:bCs/>
        </w:rPr>
        <w:t>ARTICULO SEGUNDO.-</w:t>
      </w:r>
      <w:r w:rsidRPr="00881570">
        <w:rPr>
          <w:rFonts w:ascii="Arial" w:hAnsi="Arial" w:cs="Arial"/>
        </w:rPr>
        <w:t xml:space="preserve"> ENCOMENDAR al Órgano Ejecutivo del Gobierno Autónomo Municipal de </w:t>
      </w:r>
      <w:r w:rsidRPr="00881570">
        <w:rPr>
          <w:rFonts w:ascii="Arial" w:hAnsi="Arial" w:cs="Arial"/>
          <w:highlight w:val="red"/>
        </w:rPr>
        <w:t>______________</w:t>
      </w:r>
      <w:r w:rsidRPr="00881570">
        <w:rPr>
          <w:rFonts w:ascii="Arial" w:hAnsi="Arial" w:cs="Arial"/>
        </w:rPr>
        <w:t>, que mediante el Órgano Electoral, la Defensoría del Pueblo, la Procuraduría General del Estado, el Ministerio de la Presidencia, el Ministerio de Medio Ambiente y Agua, y otras entidades públicas en el ámbito de sus competencias desarrollen de manera coordinada  desarrollen de manera coordinada un programa de difusión de la importancia del Estado de Derecho, el Control Social, la necesidad de institucionalidad en los municipios por el menoscabo del desarrollo de la gestión de los municipios, y los derechos fundamentales en lo concerniente al acceso al agua y alcantarillado.</w:t>
      </w:r>
    </w:p>
    <w:p w14:paraId="23D44489" w14:textId="77777777" w:rsidR="00024FF0" w:rsidRPr="00C5045B" w:rsidRDefault="00024FF0" w:rsidP="00024FF0">
      <w:pPr>
        <w:spacing w:line="240" w:lineRule="auto"/>
        <w:jc w:val="both"/>
        <w:rPr>
          <w:rFonts w:ascii="Arial" w:hAnsi="Arial" w:cs="Arial"/>
        </w:rPr>
      </w:pPr>
      <w:r w:rsidRPr="00C5045B">
        <w:rPr>
          <w:rFonts w:ascii="Arial" w:hAnsi="Arial" w:cs="Arial"/>
        </w:rPr>
        <w:t xml:space="preserve">Es dado en la Sala de Sesiones del Concejo Municipal de </w:t>
      </w:r>
      <w:r w:rsidRPr="00C5045B">
        <w:rPr>
          <w:rFonts w:ascii="Arial" w:hAnsi="Arial" w:cs="Arial"/>
          <w:highlight w:val="red"/>
        </w:rPr>
        <w:t>______________</w:t>
      </w:r>
      <w:r w:rsidRPr="00C5045B">
        <w:rPr>
          <w:rFonts w:ascii="Arial" w:hAnsi="Arial" w:cs="Arial"/>
        </w:rPr>
        <w:t xml:space="preserve">, en fecha </w:t>
      </w:r>
      <w:r w:rsidRPr="00C5045B">
        <w:rPr>
          <w:rFonts w:ascii="Arial" w:hAnsi="Arial" w:cs="Arial"/>
          <w:highlight w:val="red"/>
        </w:rPr>
        <w:t>__________</w:t>
      </w:r>
      <w:r w:rsidRPr="00C5045B">
        <w:rPr>
          <w:rFonts w:ascii="Arial" w:hAnsi="Arial" w:cs="Arial"/>
        </w:rPr>
        <w:t>.</w:t>
      </w:r>
    </w:p>
    <w:p w14:paraId="2155FB9C" w14:textId="77777777" w:rsidR="00024FF0" w:rsidRPr="00881570" w:rsidRDefault="00024FF0" w:rsidP="00024FF0">
      <w:pPr>
        <w:spacing w:line="240" w:lineRule="auto"/>
        <w:ind w:left="720" w:hanging="720"/>
        <w:jc w:val="both"/>
        <w:rPr>
          <w:rFonts w:ascii="Arial" w:hAnsi="Arial" w:cs="Arial"/>
        </w:rPr>
      </w:pPr>
      <w:r w:rsidRPr="00881570">
        <w:rPr>
          <w:rFonts w:ascii="Arial" w:hAnsi="Arial" w:cs="Arial"/>
        </w:rPr>
        <w:t>REGÍSTRESE, COMUNÍQUENSE Y CÚMPLASE</w:t>
      </w:r>
    </w:p>
    <w:p w14:paraId="7AA26037" w14:textId="77777777" w:rsidR="00024FF0" w:rsidRPr="00881570" w:rsidRDefault="00024FF0" w:rsidP="00024FF0">
      <w:pPr>
        <w:spacing w:after="0" w:line="240" w:lineRule="auto"/>
        <w:jc w:val="both"/>
        <w:rPr>
          <w:rFonts w:ascii="Arial" w:eastAsia="Times New Roman" w:hAnsi="Arial"/>
          <w:lang w:val="es-ES_tradnl" w:eastAsia="es-ES"/>
        </w:rPr>
      </w:pPr>
    </w:p>
    <w:p w14:paraId="4252284C"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0" distB="0" distL="114300" distR="114300" simplePos="0" relativeHeight="252805632" behindDoc="0" locked="0" layoutInCell="1" allowOverlap="1" wp14:anchorId="27128763" wp14:editId="0CE0A53A">
                <wp:simplePos x="0" y="0"/>
                <wp:positionH relativeFrom="column">
                  <wp:posOffset>460786</wp:posOffset>
                </wp:positionH>
                <wp:positionV relativeFrom="paragraph">
                  <wp:posOffset>127205</wp:posOffset>
                </wp:positionV>
                <wp:extent cx="1581769" cy="1007943"/>
                <wp:effectExtent l="0" t="0" r="19050" b="20955"/>
                <wp:wrapNone/>
                <wp:docPr id="94"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69" cy="1007943"/>
                        </a:xfrm>
                        <a:prstGeom prst="ellipse">
                          <a:avLst/>
                        </a:prstGeom>
                        <a:solidFill>
                          <a:srgbClr val="FFFFFF"/>
                        </a:solidFill>
                        <a:ln w="9525" cap="flat">
                          <a:solidFill>
                            <a:srgbClr val="000000"/>
                          </a:solidFill>
                          <a:prstDash val="dash"/>
                          <a:round/>
                          <a:headEnd/>
                          <a:tailEnd/>
                        </a:ln>
                      </wps:spPr>
                      <wps:txbx>
                        <w:txbxContent>
                          <w:p w14:paraId="24162EF3" w14:textId="77777777" w:rsidR="00024FF0" w:rsidRPr="00C5045B" w:rsidRDefault="00024FF0" w:rsidP="00024FF0">
                            <w:pPr>
                              <w:spacing w:after="0" w:line="240" w:lineRule="auto"/>
                              <w:jc w:val="center"/>
                              <w:rPr>
                                <w:rFonts w:ascii="Arial" w:hAnsi="Arial" w:cs="Arial"/>
                                <w:sz w:val="20"/>
                                <w:szCs w:val="20"/>
                                <w:highlight w:val="red"/>
                              </w:rPr>
                            </w:pPr>
                            <w:r w:rsidRPr="00C5045B">
                              <w:rPr>
                                <w:rFonts w:ascii="Arial" w:hAnsi="Arial" w:cs="Arial"/>
                                <w:sz w:val="20"/>
                                <w:szCs w:val="20"/>
                                <w:highlight w:val="red"/>
                              </w:rPr>
                              <w:t xml:space="preserve">SELLO </w:t>
                            </w:r>
                          </w:p>
                          <w:p w14:paraId="0213DDDF" w14:textId="77777777" w:rsidR="00024FF0" w:rsidRPr="00C5045B" w:rsidRDefault="00024FF0" w:rsidP="00024FF0">
                            <w:pPr>
                              <w:spacing w:after="0" w:line="240" w:lineRule="auto"/>
                              <w:jc w:val="center"/>
                              <w:rPr>
                                <w:rFonts w:ascii="Arial" w:hAnsi="Arial" w:cs="Arial"/>
                                <w:sz w:val="20"/>
                                <w:szCs w:val="20"/>
                              </w:rPr>
                            </w:pPr>
                            <w:r w:rsidRPr="00C5045B">
                              <w:rPr>
                                <w:rFonts w:ascii="Arial" w:hAnsi="Arial" w:cs="Arial"/>
                                <w:sz w:val="20"/>
                                <w:szCs w:val="20"/>
                                <w:highlight w:val="red"/>
                              </w:rPr>
                              <w:t>CONCEJO MUNICIPAL</w:t>
                            </w:r>
                          </w:p>
                          <w:p w14:paraId="4F337353" w14:textId="77777777" w:rsidR="00024FF0" w:rsidRPr="00FE161F" w:rsidRDefault="00024FF0" w:rsidP="00024FF0">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128763" id="_x0000_s1062" style="position:absolute;left:0;text-align:left;margin-left:36.3pt;margin-top:10pt;width:124.55pt;height:79.35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">
                <v:stroke dashstyle="dash"/>
                <v:textbox>
                  <w:txbxContent>
                    <w:p w14:paraId="24162EF3" w14:textId="77777777" w:rsidR="00024FF0" w:rsidRPr="00C5045B" w:rsidRDefault="00024FF0" w:rsidP="00024FF0">
                      <w:pPr>
                        <w:spacing w:after="0" w:line="240" w:lineRule="auto"/>
                        <w:jc w:val="center"/>
                        <w:rPr>
                          <w:rFonts w:ascii="Arial" w:hAnsi="Arial" w:cs="Arial"/>
                          <w:sz w:val="20"/>
                          <w:szCs w:val="20"/>
                          <w:highlight w:val="red"/>
                        </w:rPr>
                      </w:pPr>
                      <w:r w:rsidRPr="00C5045B">
                        <w:rPr>
                          <w:rFonts w:ascii="Arial" w:hAnsi="Arial" w:cs="Arial"/>
                          <w:sz w:val="20"/>
                          <w:szCs w:val="20"/>
                          <w:highlight w:val="red"/>
                        </w:rPr>
                        <w:t xml:space="preserve">SELLO </w:t>
                      </w:r>
                    </w:p>
                    <w:p w14:paraId="0213DDDF" w14:textId="77777777" w:rsidR="00024FF0" w:rsidRPr="00C5045B" w:rsidRDefault="00024FF0" w:rsidP="00024FF0">
                      <w:pPr>
                        <w:spacing w:after="0" w:line="240" w:lineRule="auto"/>
                        <w:jc w:val="center"/>
                        <w:rPr>
                          <w:rFonts w:ascii="Arial" w:hAnsi="Arial" w:cs="Arial"/>
                          <w:sz w:val="20"/>
                          <w:szCs w:val="20"/>
                        </w:rPr>
                      </w:pPr>
                      <w:r w:rsidRPr="00C5045B">
                        <w:rPr>
                          <w:rFonts w:ascii="Arial" w:hAnsi="Arial" w:cs="Arial"/>
                          <w:sz w:val="20"/>
                          <w:szCs w:val="20"/>
                          <w:highlight w:val="red"/>
                        </w:rPr>
                        <w:t>CONCEJO MUNICIPAL</w:t>
                      </w:r>
                    </w:p>
                    <w:p w14:paraId="4F337353" w14:textId="77777777" w:rsidR="00024FF0" w:rsidRPr="00FE161F" w:rsidRDefault="00024FF0" w:rsidP="00024FF0">
                      <w:pPr>
                        <w:rPr>
                          <w:rFonts w:ascii="Arial" w:hAnsi="Arial" w:cs="Arial"/>
                          <w:sz w:val="24"/>
                          <w:szCs w:val="24"/>
                        </w:rPr>
                      </w:pPr>
                    </w:p>
                  </w:txbxContent>
                </v:textbox>
              </v:oval>
            </w:pict>
          </mc:Fallback>
        </mc:AlternateContent>
      </w:r>
    </w:p>
    <w:p w14:paraId="64E0D16F"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0" distB="0" distL="114300" distR="114300" simplePos="0" relativeHeight="252807680" behindDoc="0" locked="0" layoutInCell="1" allowOverlap="1" wp14:anchorId="212F67C1" wp14:editId="32AC2E1B">
                <wp:simplePos x="0" y="0"/>
                <wp:positionH relativeFrom="column">
                  <wp:posOffset>3028950</wp:posOffset>
                </wp:positionH>
                <wp:positionV relativeFrom="paragraph">
                  <wp:posOffset>25401</wp:posOffset>
                </wp:positionV>
                <wp:extent cx="2402840" cy="723900"/>
                <wp:effectExtent l="0" t="0" r="16510" b="19050"/>
                <wp:wrapNone/>
                <wp:docPr id="98" name="Flowchart: Alternate Process 147"/>
                <wp:cNvGraphicFramePr/>
                <a:graphic xmlns:a="http://schemas.openxmlformats.org/drawingml/2006/main">
                  <a:graphicData uri="http://schemas.microsoft.com/office/word/2010/wordprocessingShape">
                    <wps:wsp>
                      <wps:cNvSpPr/>
                      <wps:spPr>
                        <a:xfrm>
                          <a:off x="0" y="0"/>
                          <a:ext cx="2402840" cy="7239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586D76" id="Flowchart: Alternate Process 147" o:spid="_x0000_s1026" type="#_x0000_t176" style="position:absolute;margin-left:238.5pt;margin-top:2pt;width:189.2pt;height:57pt;z-index:25280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" filled="f" strokecolor="black [3213]" strokeweight="1pt">
                <v:stroke dashstyle="dash"/>
              </v:shape>
            </w:pict>
          </mc:Fallback>
        </mc:AlternateContent>
      </w:r>
      <w:r w:rsidRPr="00881570">
        <w:rPr>
          <w:noProof/>
        </w:rPr>
        <mc:AlternateContent>
          <mc:Choice Requires="wps">
            <w:drawing>
              <wp:anchor distT="0" distB="0" distL="114300" distR="114300" simplePos="0" relativeHeight="252799488" behindDoc="0" locked="0" layoutInCell="1" allowOverlap="1" wp14:anchorId="1271973B" wp14:editId="2AC3689C">
                <wp:simplePos x="0" y="0"/>
                <wp:positionH relativeFrom="column">
                  <wp:posOffset>3024505</wp:posOffset>
                </wp:positionH>
                <wp:positionV relativeFrom="paragraph">
                  <wp:posOffset>113665</wp:posOffset>
                </wp:positionV>
                <wp:extent cx="2402840" cy="836295"/>
                <wp:effectExtent l="0" t="0" r="0" b="1905"/>
                <wp:wrapNone/>
                <wp:docPr id="99"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03DC23A8"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2F5088BF" w14:textId="77777777" w:rsidR="00024FF0" w:rsidRDefault="00024FF0" w:rsidP="00024FF0">
                            <w:pPr>
                              <w:spacing w:after="0" w:line="240" w:lineRule="auto"/>
                              <w:jc w:val="center"/>
                              <w:rPr>
                                <w:rFonts w:ascii="Arial" w:hAnsi="Arial" w:cs="Arial"/>
                                <w:highlight w:val="red"/>
                              </w:rPr>
                            </w:pPr>
                            <w:r w:rsidRPr="00576E72">
                              <w:rPr>
                                <w:rFonts w:ascii="Arial" w:hAnsi="Arial" w:cs="Arial"/>
                                <w:highlight w:val="red"/>
                              </w:rPr>
                              <w:t xml:space="preserve">PRESIDENTE </w:t>
                            </w:r>
                            <w:r>
                              <w:rPr>
                                <w:rFonts w:ascii="Arial" w:hAnsi="Arial" w:cs="Arial"/>
                                <w:highlight w:val="red"/>
                              </w:rPr>
                              <w:t>(A)</w:t>
                            </w:r>
                          </w:p>
                          <w:p w14:paraId="3F9AE160"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H. CONCEJO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71973B" id="_x0000_s1063" type="#_x0000_t202" style="position:absolute;left:0;text-align:left;margin-left:238.15pt;margin-top:8.95pt;width:189.2pt;height:65.85pt;z-index:2527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" strokecolor="white">
                <v:textbox>
                  <w:txbxContent>
                    <w:p w14:paraId="03DC23A8"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2F5088BF" w14:textId="77777777" w:rsidR="00024FF0" w:rsidRDefault="00024FF0" w:rsidP="00024FF0">
                      <w:pPr>
                        <w:spacing w:after="0" w:line="240" w:lineRule="auto"/>
                        <w:jc w:val="center"/>
                        <w:rPr>
                          <w:rFonts w:ascii="Arial" w:hAnsi="Arial" w:cs="Arial"/>
                          <w:highlight w:val="red"/>
                        </w:rPr>
                      </w:pPr>
                      <w:r w:rsidRPr="00576E72">
                        <w:rPr>
                          <w:rFonts w:ascii="Arial" w:hAnsi="Arial" w:cs="Arial"/>
                          <w:highlight w:val="red"/>
                        </w:rPr>
                        <w:t xml:space="preserve">PRESIDENTE </w:t>
                      </w:r>
                      <w:r>
                        <w:rPr>
                          <w:rFonts w:ascii="Arial" w:hAnsi="Arial" w:cs="Arial"/>
                          <w:highlight w:val="red"/>
                        </w:rPr>
                        <w:t>(A)</w:t>
                      </w:r>
                    </w:p>
                    <w:p w14:paraId="3F9AE160"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H. CONCEJO MUNICIPAL</w:t>
                      </w:r>
                    </w:p>
                  </w:txbxContent>
                </v:textbox>
              </v:shape>
            </w:pict>
          </mc:Fallback>
        </mc:AlternateContent>
      </w:r>
      <w:r w:rsidRPr="00881570">
        <w:rPr>
          <w:noProof/>
        </w:rPr>
        <mc:AlternateContent>
          <mc:Choice Requires="wps">
            <w:drawing>
              <wp:anchor distT="0" distB="0" distL="114300" distR="114300" simplePos="0" relativeHeight="252801536" behindDoc="0" locked="0" layoutInCell="1" allowOverlap="1" wp14:anchorId="2590E8AA" wp14:editId="433A79E1">
                <wp:simplePos x="0" y="0"/>
                <wp:positionH relativeFrom="column">
                  <wp:posOffset>279400</wp:posOffset>
                </wp:positionH>
                <wp:positionV relativeFrom="paragraph">
                  <wp:posOffset>113665</wp:posOffset>
                </wp:positionV>
                <wp:extent cx="1717040" cy="386715"/>
                <wp:effectExtent l="0" t="0" r="0" b="0"/>
                <wp:wrapNone/>
                <wp:docPr id="100"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33C4FF7C" w14:textId="77777777" w:rsidR="00024FF0" w:rsidRDefault="00024FF0" w:rsidP="00024FF0">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590E8AA" id="_x0000_s1064" type="#_x0000_t202" style="position:absolute;left:0;text-align:left;margin-left:22pt;margin-top:8.95pt;width:135.2pt;height:30.45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EsEcMBUCAAAzBAAADgAAAAAAAAAAAAAAAAAuAgAAZHJzL2Uyb0RvYy54bWxQSwECLQAUAAYA&#10;CAAAACEA3s6l7+AAAAAIAQAADwAAAAAAAAAAAAAAAABvBAAAZHJzL2Rvd25yZXYueG1sUEsFBgAA&#10;AAAEAAQA8wAAAHwFAAAAAA==&#10;" strokecolor="white">
                <v:textbox style="mso-fit-shape-to-text:t">
                  <w:txbxContent>
                    <w:p w14:paraId="33C4FF7C" w14:textId="77777777" w:rsidR="00024FF0" w:rsidRDefault="00024FF0" w:rsidP="00024FF0">
                      <w:pPr>
                        <w:jc w:val="center"/>
                      </w:pPr>
                    </w:p>
                  </w:txbxContent>
                </v:textbox>
              </v:shape>
            </w:pict>
          </mc:Fallback>
        </mc:AlternateContent>
      </w:r>
    </w:p>
    <w:p w14:paraId="1FCF89C2" w14:textId="77777777" w:rsidR="00024FF0" w:rsidRPr="00881570" w:rsidRDefault="00024FF0" w:rsidP="00024FF0">
      <w:pPr>
        <w:spacing w:after="0" w:line="240" w:lineRule="auto"/>
        <w:jc w:val="both"/>
        <w:rPr>
          <w:rFonts w:ascii="Arial" w:eastAsia="Times New Roman" w:hAnsi="Arial"/>
          <w:lang w:val="es-ES_tradnl" w:eastAsia="es-ES"/>
        </w:rPr>
      </w:pPr>
    </w:p>
    <w:p w14:paraId="77E4A9AB"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4294967294" distB="4294967294" distL="114300" distR="114300" simplePos="0" relativeHeight="252803584" behindDoc="0" locked="0" layoutInCell="1" allowOverlap="1" wp14:anchorId="35628874" wp14:editId="20198A35">
                <wp:simplePos x="0" y="0"/>
                <wp:positionH relativeFrom="column">
                  <wp:posOffset>3100705</wp:posOffset>
                </wp:positionH>
                <wp:positionV relativeFrom="paragraph">
                  <wp:posOffset>13335</wp:posOffset>
                </wp:positionV>
                <wp:extent cx="2181860" cy="0"/>
                <wp:effectExtent l="0" t="0" r="0" b="0"/>
                <wp:wrapNone/>
                <wp:docPr id="103"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E50236C" id="AutoShape 135" o:spid="_x0000_s1026" type="#_x0000_t32" style="position:absolute;margin-left:244.15pt;margin-top:1.05pt;width:171.8pt;height:0;z-index:252803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">
                <v:stroke dashstyle="1 1" endcap="round"/>
              </v:shape>
            </w:pict>
          </mc:Fallback>
        </mc:AlternateContent>
      </w:r>
      <w:r w:rsidRPr="00881570">
        <w:rPr>
          <w:rFonts w:ascii="Arial" w:eastAsia="Times New Roman" w:hAnsi="Arial"/>
          <w:lang w:val="es-ES_tradnl" w:eastAsia="es-ES"/>
        </w:rPr>
        <w:tab/>
      </w:r>
      <w:r w:rsidRPr="00881570">
        <w:rPr>
          <w:rFonts w:ascii="Arial" w:eastAsia="Times New Roman" w:hAnsi="Arial"/>
          <w:lang w:val="es-ES_tradnl" w:eastAsia="es-ES"/>
        </w:rPr>
        <w:tab/>
      </w:r>
    </w:p>
    <w:p w14:paraId="1A4E0F4B" w14:textId="77777777" w:rsidR="00024FF0" w:rsidRPr="00881570" w:rsidRDefault="00024FF0" w:rsidP="00024FF0">
      <w:pPr>
        <w:spacing w:after="0" w:line="240" w:lineRule="auto"/>
        <w:jc w:val="both"/>
        <w:rPr>
          <w:rFonts w:ascii="Arial" w:eastAsia="Times New Roman" w:hAnsi="Arial"/>
          <w:lang w:val="es-ES_tradnl" w:eastAsia="es-ES"/>
        </w:rPr>
      </w:pPr>
    </w:p>
    <w:p w14:paraId="3FAD61A0" w14:textId="77777777" w:rsidR="00024FF0" w:rsidRPr="00881570" w:rsidRDefault="00024FF0" w:rsidP="00024FF0">
      <w:pPr>
        <w:spacing w:after="0" w:line="240" w:lineRule="auto"/>
        <w:jc w:val="both"/>
        <w:rPr>
          <w:rFonts w:ascii="Arial" w:eastAsia="Times New Roman" w:hAnsi="Arial"/>
          <w:lang w:val="es-ES_tradnl" w:eastAsia="es-ES"/>
        </w:rPr>
      </w:pPr>
    </w:p>
    <w:p w14:paraId="7987057F" w14:textId="77777777" w:rsidR="00024FF0" w:rsidRPr="00881570" w:rsidRDefault="00024FF0" w:rsidP="00024FF0">
      <w:pPr>
        <w:spacing w:after="0" w:line="240" w:lineRule="auto"/>
        <w:jc w:val="both"/>
        <w:rPr>
          <w:rFonts w:ascii="Arial" w:eastAsia="Times New Roman" w:hAnsi="Arial"/>
          <w:lang w:val="es-ES_tradnl" w:eastAsia="es-ES"/>
        </w:rPr>
      </w:pPr>
    </w:p>
    <w:p w14:paraId="4BEAD930"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0" distB="0" distL="114300" distR="114300" simplePos="0" relativeHeight="252813824" behindDoc="0" locked="0" layoutInCell="1" allowOverlap="1" wp14:anchorId="0ED7D259" wp14:editId="08AD5190">
                <wp:simplePos x="0" y="0"/>
                <wp:positionH relativeFrom="column">
                  <wp:posOffset>3028950</wp:posOffset>
                </wp:positionH>
                <wp:positionV relativeFrom="paragraph">
                  <wp:posOffset>14606</wp:posOffset>
                </wp:positionV>
                <wp:extent cx="2402840" cy="723900"/>
                <wp:effectExtent l="0" t="0" r="16510" b="19050"/>
                <wp:wrapNone/>
                <wp:docPr id="130" name="Flowchart: Alternate Process 147"/>
                <wp:cNvGraphicFramePr/>
                <a:graphic xmlns:a="http://schemas.openxmlformats.org/drawingml/2006/main">
                  <a:graphicData uri="http://schemas.microsoft.com/office/word/2010/wordprocessingShape">
                    <wps:wsp>
                      <wps:cNvSpPr/>
                      <wps:spPr>
                        <a:xfrm>
                          <a:off x="0" y="0"/>
                          <a:ext cx="2402840" cy="7239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4608BA" id="Flowchart: Alternate Process 147" o:spid="_x0000_s1026" type="#_x0000_t176" style="position:absolute;margin-left:238.5pt;margin-top:1.15pt;width:189.2pt;height:57pt;z-index:25281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" filled="f" strokecolor="black [3213]" strokeweight="1pt">
                <v:stroke dashstyle="dash"/>
              </v:shape>
            </w:pict>
          </mc:Fallback>
        </mc:AlternateContent>
      </w:r>
    </w:p>
    <w:p w14:paraId="0B9AF09D"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0" distB="0" distL="114300" distR="114300" simplePos="0" relativeHeight="252809728" behindDoc="0" locked="0" layoutInCell="1" allowOverlap="1" wp14:anchorId="7C1EC1BF" wp14:editId="42FBC4AE">
                <wp:simplePos x="0" y="0"/>
                <wp:positionH relativeFrom="column">
                  <wp:posOffset>2967355</wp:posOffset>
                </wp:positionH>
                <wp:positionV relativeFrom="paragraph">
                  <wp:posOffset>14605</wp:posOffset>
                </wp:positionV>
                <wp:extent cx="2402840" cy="836295"/>
                <wp:effectExtent l="0" t="0" r="0" b="1905"/>
                <wp:wrapNone/>
                <wp:docPr id="131"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278A0932"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758F9223"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SECRETARIO (A)</w:t>
                            </w:r>
                          </w:p>
                          <w:p w14:paraId="1FE633CA"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1EC1BF" id="_x0000_s1065" type="#_x0000_t202" style="position:absolute;left:0;text-align:left;margin-left:233.65pt;margin-top:1.15pt;width:189.2pt;height:65.85pt;z-index:2528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" strokecolor="white">
                <v:textbox>
                  <w:txbxContent>
                    <w:p w14:paraId="278A0932" w14:textId="77777777" w:rsidR="00024FF0" w:rsidRPr="008621E6" w:rsidRDefault="00024FF0" w:rsidP="00024FF0">
                      <w:pPr>
                        <w:spacing w:after="0" w:line="240" w:lineRule="auto"/>
                        <w:jc w:val="center"/>
                        <w:rPr>
                          <w:rFonts w:ascii="Arial" w:hAnsi="Arial" w:cs="Arial"/>
                          <w:highlight w:val="red"/>
                        </w:rPr>
                      </w:pPr>
                      <w:r w:rsidRPr="008621E6">
                        <w:rPr>
                          <w:rFonts w:ascii="Arial" w:hAnsi="Arial" w:cs="Arial"/>
                          <w:highlight w:val="red"/>
                        </w:rPr>
                        <w:t>FIRMA</w:t>
                      </w:r>
                    </w:p>
                    <w:p w14:paraId="758F9223" w14:textId="77777777" w:rsidR="00024FF0" w:rsidRDefault="00024FF0" w:rsidP="00024FF0">
                      <w:pPr>
                        <w:spacing w:after="0" w:line="240" w:lineRule="auto"/>
                        <w:jc w:val="center"/>
                        <w:rPr>
                          <w:rFonts w:ascii="Arial" w:hAnsi="Arial" w:cs="Arial"/>
                          <w:highlight w:val="red"/>
                        </w:rPr>
                      </w:pPr>
                      <w:r>
                        <w:rPr>
                          <w:rFonts w:ascii="Arial" w:hAnsi="Arial" w:cs="Arial"/>
                          <w:highlight w:val="red"/>
                        </w:rPr>
                        <w:t>SECRETARIO (A)</w:t>
                      </w:r>
                    </w:p>
                    <w:p w14:paraId="1FE633CA" w14:textId="77777777" w:rsidR="00024FF0" w:rsidRPr="008621E6" w:rsidRDefault="00024FF0" w:rsidP="00024FF0">
                      <w:pPr>
                        <w:spacing w:after="0" w:line="240" w:lineRule="auto"/>
                        <w:jc w:val="center"/>
                        <w:rPr>
                          <w:rFonts w:ascii="Arial" w:hAnsi="Arial" w:cs="Arial"/>
                        </w:rPr>
                      </w:pPr>
                      <w:r w:rsidRPr="00576E72">
                        <w:rPr>
                          <w:rFonts w:ascii="Arial" w:hAnsi="Arial" w:cs="Arial"/>
                          <w:highlight w:val="red"/>
                        </w:rPr>
                        <w:t xml:space="preserve"> H. CONCEJO MUNICIPAL</w:t>
                      </w:r>
                    </w:p>
                  </w:txbxContent>
                </v:textbox>
              </v:shape>
            </w:pict>
          </mc:Fallback>
        </mc:AlternateContent>
      </w:r>
    </w:p>
    <w:p w14:paraId="520D7945" w14:textId="77777777" w:rsidR="00024FF0" w:rsidRPr="00881570" w:rsidRDefault="00024FF0" w:rsidP="00024FF0">
      <w:pPr>
        <w:spacing w:after="0" w:line="240" w:lineRule="auto"/>
        <w:jc w:val="both"/>
        <w:rPr>
          <w:rFonts w:ascii="Arial" w:eastAsia="Times New Roman" w:hAnsi="Arial"/>
          <w:lang w:val="es-ES_tradnl" w:eastAsia="es-ES"/>
        </w:rPr>
      </w:pPr>
      <w:r w:rsidRPr="00881570">
        <w:rPr>
          <w:noProof/>
        </w:rPr>
        <mc:AlternateContent>
          <mc:Choice Requires="wps">
            <w:drawing>
              <wp:anchor distT="4294967294" distB="4294967294" distL="114300" distR="114300" simplePos="0" relativeHeight="252811776" behindDoc="0" locked="0" layoutInCell="1" allowOverlap="1" wp14:anchorId="4FB530A2" wp14:editId="7517A67E">
                <wp:simplePos x="0" y="0"/>
                <wp:positionH relativeFrom="column">
                  <wp:posOffset>3091180</wp:posOffset>
                </wp:positionH>
                <wp:positionV relativeFrom="paragraph">
                  <wp:posOffset>27305</wp:posOffset>
                </wp:positionV>
                <wp:extent cx="2181860" cy="0"/>
                <wp:effectExtent l="0" t="0" r="0" b="0"/>
                <wp:wrapNone/>
                <wp:docPr id="132"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927B6CC" id="AutoShape 135" o:spid="_x0000_s1026" type="#_x0000_t32" style="position:absolute;margin-left:243.4pt;margin-top:2.15pt;width:171.8pt;height:0;z-index:252811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">
                <v:stroke dashstyle="1 1" endcap="round"/>
              </v:shape>
            </w:pict>
          </mc:Fallback>
        </mc:AlternateContent>
      </w:r>
    </w:p>
    <w:p w14:paraId="69F23BC8" w14:textId="77777777" w:rsidR="00024FF0" w:rsidRPr="00881570" w:rsidRDefault="00024FF0" w:rsidP="00024FF0">
      <w:pPr>
        <w:spacing w:after="0" w:line="240" w:lineRule="auto"/>
        <w:jc w:val="both"/>
        <w:rPr>
          <w:rFonts w:ascii="Arial" w:eastAsia="Times New Roman" w:hAnsi="Arial"/>
          <w:lang w:val="es-ES_tradnl" w:eastAsia="es-ES"/>
        </w:rPr>
      </w:pPr>
    </w:p>
    <w:p w14:paraId="0CEC6132" w14:textId="77777777" w:rsidR="00024FF0" w:rsidRDefault="00024FF0" w:rsidP="00024FF0">
      <w:pPr>
        <w:spacing w:after="0" w:line="240" w:lineRule="auto"/>
        <w:jc w:val="both"/>
        <w:rPr>
          <w:rFonts w:ascii="Arial" w:eastAsia="Times New Roman" w:hAnsi="Arial"/>
          <w:lang w:val="es-ES_tradnl" w:eastAsia="es-ES"/>
        </w:rPr>
      </w:pPr>
    </w:p>
    <w:p w14:paraId="6359601A" w14:textId="77777777" w:rsidR="00024FF0" w:rsidRDefault="00024FF0" w:rsidP="00024FF0">
      <w:pPr>
        <w:spacing w:after="0" w:line="240" w:lineRule="auto"/>
        <w:jc w:val="both"/>
        <w:rPr>
          <w:rFonts w:ascii="Arial" w:eastAsia="Times New Roman" w:hAnsi="Arial"/>
          <w:lang w:val="es-ES_tradnl" w:eastAsia="es-ES"/>
        </w:rPr>
      </w:pPr>
    </w:p>
    <w:p w14:paraId="76C8B456" w14:textId="77777777" w:rsidR="00024FF0" w:rsidRDefault="00024FF0" w:rsidP="00024FF0">
      <w:pPr>
        <w:spacing w:after="0" w:line="240" w:lineRule="auto"/>
        <w:jc w:val="both"/>
        <w:rPr>
          <w:rFonts w:ascii="Arial" w:eastAsia="Times New Roman" w:hAnsi="Arial"/>
          <w:lang w:val="es-ES_tradnl" w:eastAsia="es-ES"/>
        </w:rPr>
      </w:pPr>
    </w:p>
    <w:p w14:paraId="0CBB40DB" w14:textId="77777777" w:rsidR="00024FF0" w:rsidRDefault="00024FF0" w:rsidP="00024FF0">
      <w:pPr>
        <w:spacing w:after="0" w:line="240" w:lineRule="auto"/>
        <w:jc w:val="both"/>
        <w:rPr>
          <w:rFonts w:ascii="Arial" w:eastAsia="Times New Roman" w:hAnsi="Arial"/>
          <w:lang w:val="es-ES_tradnl" w:eastAsia="es-ES"/>
        </w:rPr>
      </w:pPr>
    </w:p>
    <w:p w14:paraId="06B3BD8C" w14:textId="77777777" w:rsidR="00024FF0" w:rsidRDefault="00024FF0" w:rsidP="00024FF0">
      <w:pPr>
        <w:spacing w:after="0" w:line="240" w:lineRule="auto"/>
        <w:jc w:val="both"/>
        <w:rPr>
          <w:rFonts w:ascii="Arial" w:eastAsia="Times New Roman" w:hAnsi="Arial"/>
          <w:lang w:val="es-ES_tradnl" w:eastAsia="es-ES"/>
        </w:rPr>
      </w:pPr>
    </w:p>
    <w:p w14:paraId="387B48E0" w14:textId="77777777" w:rsidR="00024FF0" w:rsidRDefault="00024FF0" w:rsidP="00024FF0">
      <w:pPr>
        <w:spacing w:after="0" w:line="240" w:lineRule="auto"/>
        <w:jc w:val="both"/>
        <w:rPr>
          <w:rFonts w:ascii="Arial" w:eastAsia="Times New Roman" w:hAnsi="Arial"/>
          <w:lang w:val="es-ES_tradnl" w:eastAsia="es-ES"/>
        </w:rPr>
      </w:pPr>
    </w:p>
    <w:p w14:paraId="6CA788DF" w14:textId="77777777" w:rsidR="00024FF0" w:rsidRPr="00881570" w:rsidRDefault="00024FF0" w:rsidP="00024FF0">
      <w:pPr>
        <w:spacing w:after="0" w:line="240" w:lineRule="auto"/>
        <w:jc w:val="both"/>
        <w:rPr>
          <w:rFonts w:ascii="Arial" w:eastAsia="Times New Roman" w:hAnsi="Arial"/>
          <w:lang w:val="es-ES_tradnl" w:eastAsia="es-ES"/>
        </w:rPr>
      </w:pPr>
    </w:p>
    <w:p w14:paraId="723AC87F" w14:textId="77777777" w:rsidR="00024FF0" w:rsidRDefault="00024FF0" w:rsidP="00024FF0">
      <w:pPr>
        <w:spacing w:after="0" w:line="240" w:lineRule="auto"/>
        <w:jc w:val="both"/>
        <w:rPr>
          <w:rFonts w:ascii="Arial" w:eastAsia="Times New Roman" w:hAnsi="Arial"/>
          <w:sz w:val="16"/>
          <w:szCs w:val="16"/>
          <w:lang w:val="es-ES_tradnl" w:eastAsia="es-ES"/>
        </w:rPr>
      </w:pPr>
    </w:p>
    <w:p w14:paraId="542AA925" w14:textId="77777777" w:rsidR="00024FF0" w:rsidRDefault="00024FF0" w:rsidP="00024FF0">
      <w:pPr>
        <w:spacing w:after="0" w:line="240" w:lineRule="auto"/>
        <w:jc w:val="both"/>
        <w:rPr>
          <w:rFonts w:ascii="Arial" w:eastAsia="Times New Roman" w:hAnsi="Arial"/>
          <w:sz w:val="16"/>
          <w:szCs w:val="16"/>
          <w:lang w:val="es-ES_tradnl" w:eastAsia="es-ES"/>
        </w:rPr>
      </w:pPr>
    </w:p>
    <w:p w14:paraId="03A7D7C6" w14:textId="77777777" w:rsidR="00024FF0" w:rsidRPr="008563EA" w:rsidRDefault="00024FF0" w:rsidP="00024FF0">
      <w:pPr>
        <w:spacing w:after="0" w:line="240" w:lineRule="auto"/>
        <w:jc w:val="both"/>
        <w:rPr>
          <w:rFonts w:ascii="Arial" w:eastAsia="Times New Roman" w:hAnsi="Arial"/>
          <w:lang w:val="es-ES_tradnl" w:eastAsia="es-ES"/>
        </w:rPr>
      </w:pPr>
    </w:p>
    <w:p w14:paraId="590D668C" w14:textId="77777777" w:rsidR="00024FF0" w:rsidRDefault="00024FF0" w:rsidP="00024FF0">
      <w:pPr>
        <w:spacing w:after="0" w:line="240" w:lineRule="auto"/>
        <w:jc w:val="both"/>
        <w:rPr>
          <w:rFonts w:ascii="Arial" w:eastAsia="Times New Roman" w:hAnsi="Arial"/>
          <w:lang w:val="es-ES_tradnl" w:eastAsia="es-ES"/>
        </w:rPr>
      </w:pPr>
    </w:p>
    <w:p w14:paraId="7223FBB9" w14:textId="77777777" w:rsidR="00024FF0" w:rsidRDefault="00024FF0" w:rsidP="00024FF0">
      <w:pPr>
        <w:spacing w:after="0" w:line="240" w:lineRule="auto"/>
        <w:jc w:val="both"/>
        <w:rPr>
          <w:rFonts w:ascii="Arial" w:eastAsia="Times New Roman" w:hAnsi="Arial"/>
          <w:lang w:val="es-ES_tradnl" w:eastAsia="es-ES"/>
        </w:rPr>
      </w:pPr>
    </w:p>
    <w:p w14:paraId="697CD381" w14:textId="77777777" w:rsidR="00024FF0" w:rsidRDefault="00024FF0" w:rsidP="00024FF0">
      <w:pPr>
        <w:spacing w:after="0" w:line="240" w:lineRule="auto"/>
        <w:jc w:val="both"/>
        <w:rPr>
          <w:rFonts w:ascii="Arial" w:eastAsia="Times New Roman" w:hAnsi="Arial"/>
          <w:lang w:val="es-ES_tradnl" w:eastAsia="es-ES"/>
        </w:rPr>
      </w:pPr>
    </w:p>
    <w:p w14:paraId="74CAD9E5" w14:textId="77777777" w:rsidR="00024FF0" w:rsidRDefault="00024FF0" w:rsidP="00024FF0">
      <w:pPr>
        <w:spacing w:after="0" w:line="240" w:lineRule="auto"/>
        <w:jc w:val="both"/>
        <w:rPr>
          <w:rFonts w:ascii="Arial" w:eastAsia="Times New Roman" w:hAnsi="Arial"/>
          <w:lang w:val="es-ES_tradnl" w:eastAsia="es-ES"/>
        </w:rPr>
      </w:pPr>
    </w:p>
    <w:p w14:paraId="7C4D6910" w14:textId="77777777" w:rsidR="008C20A5" w:rsidRDefault="008C20A5" w:rsidP="008C20A5">
      <w:pPr>
        <w:spacing w:after="0" w:line="240" w:lineRule="auto"/>
        <w:jc w:val="center"/>
        <w:rPr>
          <w:rFonts w:ascii="Arial" w:hAnsi="Arial" w:cs="Arial"/>
          <w:b/>
          <w:bCs/>
          <w:sz w:val="24"/>
          <w:szCs w:val="24"/>
        </w:rPr>
      </w:pPr>
    </w:p>
    <w:p w14:paraId="40C49069" w14:textId="77777777" w:rsidR="008C20A5" w:rsidRDefault="008C20A5" w:rsidP="008C20A5">
      <w:pPr>
        <w:spacing w:after="0" w:line="240" w:lineRule="auto"/>
        <w:jc w:val="both"/>
        <w:rPr>
          <w:rFonts w:ascii="Arial" w:eastAsia="Times New Roman" w:hAnsi="Arial" w:cs="Arial"/>
          <w:lang w:val="es-ES_tradnl" w:eastAsia="es-ES"/>
        </w:rPr>
      </w:pPr>
    </w:p>
    <w:p w14:paraId="4FE4E0E3" w14:textId="77777777" w:rsidR="008C20A5" w:rsidRDefault="008C20A5" w:rsidP="008C20A5">
      <w:pPr>
        <w:spacing w:after="0" w:line="240" w:lineRule="auto"/>
        <w:jc w:val="both"/>
        <w:rPr>
          <w:rFonts w:ascii="Arial" w:eastAsia="Times New Roman" w:hAnsi="Arial" w:cs="Arial"/>
          <w:lang w:val="es-ES_tradnl" w:eastAsia="es-ES"/>
        </w:rPr>
      </w:pPr>
    </w:p>
    <w:p w14:paraId="1A944F04" w14:textId="77777777" w:rsidR="008C20A5" w:rsidRDefault="008C20A5" w:rsidP="008C20A5">
      <w:pPr>
        <w:spacing w:after="0" w:line="240" w:lineRule="auto"/>
        <w:jc w:val="both"/>
        <w:rPr>
          <w:rFonts w:ascii="Arial" w:eastAsia="Times New Roman" w:hAnsi="Arial" w:cs="Arial"/>
          <w:lang w:val="es-ES_tradnl" w:eastAsia="es-ES"/>
        </w:rPr>
      </w:pPr>
    </w:p>
    <w:p w14:paraId="46A80B2B" w14:textId="77777777" w:rsidR="008C20A5" w:rsidRDefault="008C20A5" w:rsidP="008C20A5">
      <w:pPr>
        <w:spacing w:after="0" w:line="240" w:lineRule="auto"/>
        <w:jc w:val="both"/>
        <w:rPr>
          <w:rFonts w:ascii="Arial" w:eastAsia="Times New Roman" w:hAnsi="Arial" w:cs="Arial"/>
          <w:lang w:val="es-ES_tradnl" w:eastAsia="es-ES"/>
        </w:rPr>
      </w:pPr>
    </w:p>
    <w:p w14:paraId="37C14BBC" w14:textId="77777777" w:rsidR="008C20A5" w:rsidRDefault="008C20A5" w:rsidP="008C20A5">
      <w:pPr>
        <w:spacing w:after="0" w:line="240" w:lineRule="auto"/>
        <w:jc w:val="both"/>
        <w:rPr>
          <w:rFonts w:ascii="Arial" w:eastAsia="Times New Roman" w:hAnsi="Arial" w:cs="Arial"/>
          <w:lang w:val="es-ES_tradnl" w:eastAsia="es-ES"/>
        </w:rPr>
      </w:pPr>
    </w:p>
    <w:p w14:paraId="0D834058" w14:textId="77777777" w:rsidR="008C20A5" w:rsidRDefault="008C20A5" w:rsidP="008C20A5">
      <w:pPr>
        <w:spacing w:after="0" w:line="240" w:lineRule="auto"/>
        <w:jc w:val="both"/>
        <w:rPr>
          <w:rFonts w:ascii="Arial" w:eastAsia="Times New Roman" w:hAnsi="Arial" w:cs="Arial"/>
          <w:lang w:val="es-ES_tradnl" w:eastAsia="es-ES"/>
        </w:rPr>
      </w:pPr>
    </w:p>
    <w:p w14:paraId="7F4829A9" w14:textId="77777777" w:rsidR="008C20A5" w:rsidRDefault="008C20A5" w:rsidP="008C20A5">
      <w:pPr>
        <w:spacing w:after="0" w:line="240" w:lineRule="auto"/>
        <w:jc w:val="both"/>
        <w:rPr>
          <w:rFonts w:ascii="Arial" w:eastAsia="Times New Roman" w:hAnsi="Arial" w:cs="Arial"/>
          <w:lang w:val="es-ES_tradnl" w:eastAsia="es-ES"/>
        </w:rPr>
      </w:pPr>
    </w:p>
    <w:p w14:paraId="0E73335B" w14:textId="77777777" w:rsidR="008C20A5" w:rsidRDefault="008C20A5" w:rsidP="008C20A5">
      <w:pPr>
        <w:spacing w:after="0" w:line="240" w:lineRule="auto"/>
        <w:jc w:val="both"/>
        <w:rPr>
          <w:rFonts w:ascii="Arial" w:eastAsia="Times New Roman" w:hAnsi="Arial" w:cs="Arial"/>
          <w:lang w:val="es-ES_tradnl" w:eastAsia="es-ES"/>
        </w:rPr>
      </w:pPr>
    </w:p>
    <w:p w14:paraId="7485E061" w14:textId="77777777" w:rsidR="008C20A5" w:rsidRDefault="008C20A5" w:rsidP="008C20A5">
      <w:pPr>
        <w:spacing w:after="0" w:line="240" w:lineRule="auto"/>
        <w:jc w:val="both"/>
        <w:rPr>
          <w:rFonts w:ascii="Arial" w:eastAsia="Times New Roman" w:hAnsi="Arial" w:cs="Arial"/>
          <w:lang w:val="es-ES_tradnl" w:eastAsia="es-ES"/>
        </w:rPr>
      </w:pPr>
    </w:p>
    <w:p w14:paraId="4EFDDD87" w14:textId="77777777" w:rsidR="008C20A5" w:rsidRDefault="008C20A5" w:rsidP="008C20A5">
      <w:pPr>
        <w:spacing w:after="0" w:line="240" w:lineRule="auto"/>
        <w:jc w:val="both"/>
        <w:rPr>
          <w:rFonts w:ascii="Arial" w:eastAsia="Times New Roman" w:hAnsi="Arial" w:cs="Arial"/>
          <w:lang w:val="es-ES_tradnl" w:eastAsia="es-ES"/>
        </w:rPr>
      </w:pPr>
    </w:p>
    <w:p w14:paraId="7C285A48" w14:textId="77777777" w:rsidR="008C20A5" w:rsidRDefault="008C20A5" w:rsidP="008C20A5">
      <w:pPr>
        <w:spacing w:after="0" w:line="240" w:lineRule="auto"/>
        <w:jc w:val="both"/>
        <w:rPr>
          <w:rFonts w:ascii="Arial" w:eastAsia="Times New Roman" w:hAnsi="Arial" w:cs="Arial"/>
          <w:lang w:val="es-ES_tradnl" w:eastAsia="es-ES"/>
        </w:rPr>
      </w:pPr>
    </w:p>
    <w:p w14:paraId="331C7EFB" w14:textId="77777777" w:rsidR="008C20A5" w:rsidRDefault="008C20A5" w:rsidP="008C20A5">
      <w:pPr>
        <w:spacing w:after="0" w:line="240" w:lineRule="auto"/>
        <w:jc w:val="both"/>
        <w:rPr>
          <w:rFonts w:ascii="Arial" w:eastAsia="Times New Roman" w:hAnsi="Arial" w:cs="Arial"/>
          <w:lang w:val="es-ES_tradnl" w:eastAsia="es-ES"/>
        </w:rPr>
      </w:pPr>
    </w:p>
    <w:p w14:paraId="674042B7" w14:textId="77777777" w:rsidR="008C20A5" w:rsidRDefault="008C20A5" w:rsidP="008C20A5">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18944" behindDoc="0" locked="0" layoutInCell="1" allowOverlap="1" wp14:anchorId="7AC14A8F" wp14:editId="64565266">
                <wp:simplePos x="0" y="0"/>
                <wp:positionH relativeFrom="margin">
                  <wp:align>right</wp:align>
                </wp:positionH>
                <wp:positionV relativeFrom="paragraph">
                  <wp:posOffset>53340</wp:posOffset>
                </wp:positionV>
                <wp:extent cx="5314950" cy="3562350"/>
                <wp:effectExtent l="19050" t="19050" r="19050" b="19050"/>
                <wp:wrapNone/>
                <wp:docPr id="26" name="Rectángulo: esquinas redondeadas 26"/>
                <wp:cNvGraphicFramePr/>
                <a:graphic xmlns:a="http://schemas.openxmlformats.org/drawingml/2006/main">
                  <a:graphicData uri="http://schemas.microsoft.com/office/word/2010/wordprocessingShape">
                    <wps:wsp>
                      <wps:cNvSpPr/>
                      <wps:spPr>
                        <a:xfrm>
                          <a:off x="0" y="0"/>
                          <a:ext cx="53149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0F7D79" w14:textId="165C2510" w:rsidR="008C20A5" w:rsidRPr="008C20A5" w:rsidRDefault="008C20A5" w:rsidP="008C20A5">
                            <w:pPr>
                              <w:spacing w:line="240" w:lineRule="auto"/>
                              <w:jc w:val="center"/>
                              <w:rPr>
                                <w:color w:val="44546A" w:themeColor="text2"/>
                                <w:sz w:val="48"/>
                                <w:szCs w:val="48"/>
                                <w:lang w:val="es-ES"/>
                              </w:rPr>
                            </w:pPr>
                            <w:r w:rsidRPr="008C20A5">
                              <w:rPr>
                                <w:color w:val="44546A" w:themeColor="text2"/>
                                <w:sz w:val="48"/>
                                <w:szCs w:val="48"/>
                                <w:lang w:val="es-ES" w:eastAsia="es-ES"/>
                              </w:rPr>
                              <w:t>MODELO DE ESTATUTO ORGANICO Y REGLAMENTO INTERNO PARA ENTIDADES PÚBLICAS MUNICIPALES DESCENTRALIZADAS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C14A8F" id="Rectángulo: esquinas redondeadas 26" o:spid="_x0000_s1066" style="position:absolute;left:0;text-align:left;margin-left:367.3pt;margin-top:4.2pt;width:418.5pt;height:280.5pt;z-index:252818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" filled="f" strokecolor="#1f3763 [1604]" strokeweight="2.5pt">
                <v:stroke joinstyle="miter"/>
                <v:textbox>
                  <w:txbxContent>
                    <w:p w14:paraId="5B0F7D79" w14:textId="165C2510" w:rsidR="008C20A5" w:rsidRPr="008C20A5" w:rsidRDefault="008C20A5" w:rsidP="008C20A5">
                      <w:pPr>
                        <w:spacing w:line="240" w:lineRule="auto"/>
                        <w:jc w:val="center"/>
                        <w:rPr>
                          <w:color w:val="44546A" w:themeColor="text2"/>
                          <w:sz w:val="48"/>
                          <w:szCs w:val="48"/>
                          <w:lang w:val="es-ES"/>
                        </w:rPr>
                      </w:pPr>
                      <w:r w:rsidRPr="008C20A5">
                        <w:rPr>
                          <w:color w:val="44546A" w:themeColor="text2"/>
                          <w:sz w:val="48"/>
                          <w:szCs w:val="48"/>
                          <w:lang w:val="es-ES" w:eastAsia="es-ES"/>
                        </w:rPr>
                        <w:t>MODELO DE ESTATUTO ORGANICO Y REGLAMENTO INTERNO PARA ENTIDADES PÚBLICAS MUNICIPALES DESCENTRALIZADAS</w:t>
                      </w:r>
                    </w:p>
                  </w:txbxContent>
                </v:textbox>
                <w10:wrap anchorx="margin"/>
              </v:roundrect>
            </w:pict>
          </mc:Fallback>
        </mc:AlternateContent>
      </w:r>
    </w:p>
    <w:p w14:paraId="274C5706" w14:textId="77777777" w:rsidR="008C20A5" w:rsidRDefault="008C20A5" w:rsidP="008C20A5">
      <w:pPr>
        <w:spacing w:after="0" w:line="240" w:lineRule="auto"/>
        <w:jc w:val="both"/>
        <w:rPr>
          <w:rFonts w:ascii="Arial" w:eastAsia="Times New Roman" w:hAnsi="Arial" w:cs="Arial"/>
          <w:lang w:val="es-ES_tradnl" w:eastAsia="es-ES"/>
        </w:rPr>
      </w:pPr>
    </w:p>
    <w:p w14:paraId="36B35447" w14:textId="77777777" w:rsidR="008C20A5" w:rsidRDefault="008C20A5" w:rsidP="008C20A5">
      <w:pPr>
        <w:spacing w:after="0" w:line="240" w:lineRule="auto"/>
        <w:jc w:val="both"/>
        <w:rPr>
          <w:rFonts w:ascii="Arial" w:eastAsia="Times New Roman" w:hAnsi="Arial" w:cs="Arial"/>
          <w:lang w:val="es-ES_tradnl" w:eastAsia="es-ES"/>
        </w:rPr>
      </w:pPr>
    </w:p>
    <w:p w14:paraId="18B4EC21" w14:textId="77777777" w:rsidR="008C20A5" w:rsidRDefault="008C20A5" w:rsidP="008C20A5">
      <w:pPr>
        <w:spacing w:after="0" w:line="240" w:lineRule="auto"/>
        <w:jc w:val="both"/>
        <w:rPr>
          <w:rFonts w:ascii="Arial" w:eastAsia="Times New Roman" w:hAnsi="Arial" w:cs="Arial"/>
          <w:lang w:val="es-ES_tradnl" w:eastAsia="es-ES"/>
        </w:rPr>
      </w:pPr>
    </w:p>
    <w:p w14:paraId="6FD37AA3" w14:textId="77777777" w:rsidR="008C20A5" w:rsidRDefault="008C20A5" w:rsidP="008C20A5">
      <w:pPr>
        <w:spacing w:after="0" w:line="240" w:lineRule="auto"/>
        <w:jc w:val="both"/>
        <w:rPr>
          <w:rFonts w:ascii="Arial" w:eastAsia="Times New Roman" w:hAnsi="Arial" w:cs="Arial"/>
          <w:lang w:val="es-ES_tradnl" w:eastAsia="es-ES"/>
        </w:rPr>
      </w:pPr>
    </w:p>
    <w:p w14:paraId="1F14B873" w14:textId="77777777" w:rsidR="008C20A5" w:rsidRDefault="008C20A5" w:rsidP="008C20A5">
      <w:pPr>
        <w:spacing w:after="0" w:line="240" w:lineRule="auto"/>
        <w:jc w:val="both"/>
        <w:rPr>
          <w:rFonts w:ascii="Arial" w:eastAsia="Times New Roman" w:hAnsi="Arial" w:cs="Arial"/>
          <w:lang w:val="es-ES_tradnl" w:eastAsia="es-ES"/>
        </w:rPr>
      </w:pPr>
    </w:p>
    <w:p w14:paraId="78F4E9B8" w14:textId="77777777" w:rsidR="008C20A5" w:rsidRDefault="008C20A5" w:rsidP="008C20A5">
      <w:pPr>
        <w:spacing w:after="0" w:line="240" w:lineRule="auto"/>
        <w:jc w:val="both"/>
        <w:rPr>
          <w:rFonts w:ascii="Arial" w:eastAsia="Times New Roman" w:hAnsi="Arial" w:cs="Arial"/>
          <w:lang w:val="es-ES_tradnl" w:eastAsia="es-ES"/>
        </w:rPr>
      </w:pPr>
    </w:p>
    <w:p w14:paraId="66B71ECB" w14:textId="77777777" w:rsidR="008C20A5" w:rsidRDefault="008C20A5" w:rsidP="008C20A5">
      <w:pPr>
        <w:spacing w:after="0" w:line="240" w:lineRule="auto"/>
        <w:jc w:val="both"/>
        <w:rPr>
          <w:rFonts w:ascii="Arial" w:eastAsia="Times New Roman" w:hAnsi="Arial" w:cs="Arial"/>
          <w:lang w:val="es-ES_tradnl" w:eastAsia="es-ES"/>
        </w:rPr>
      </w:pPr>
    </w:p>
    <w:p w14:paraId="1A2541C4" w14:textId="77777777" w:rsidR="008C20A5" w:rsidRDefault="008C20A5" w:rsidP="008C20A5">
      <w:pPr>
        <w:spacing w:after="0" w:line="240" w:lineRule="auto"/>
        <w:jc w:val="both"/>
        <w:rPr>
          <w:rFonts w:ascii="Arial" w:eastAsia="Times New Roman" w:hAnsi="Arial" w:cs="Arial"/>
          <w:lang w:val="es-ES_tradnl" w:eastAsia="es-ES"/>
        </w:rPr>
      </w:pPr>
    </w:p>
    <w:p w14:paraId="2258C4E3" w14:textId="77777777" w:rsidR="008C20A5" w:rsidRDefault="008C20A5" w:rsidP="008C20A5">
      <w:pPr>
        <w:spacing w:after="0" w:line="240" w:lineRule="auto"/>
        <w:jc w:val="both"/>
        <w:rPr>
          <w:rFonts w:ascii="Arial" w:eastAsia="Times New Roman" w:hAnsi="Arial" w:cs="Arial"/>
          <w:lang w:val="es-ES_tradnl" w:eastAsia="es-ES"/>
        </w:rPr>
      </w:pPr>
    </w:p>
    <w:p w14:paraId="4285F349" w14:textId="77777777" w:rsidR="008C20A5" w:rsidRDefault="008C20A5" w:rsidP="008C20A5">
      <w:pPr>
        <w:spacing w:after="0" w:line="240" w:lineRule="auto"/>
        <w:jc w:val="both"/>
        <w:rPr>
          <w:rFonts w:ascii="Arial" w:eastAsia="Times New Roman" w:hAnsi="Arial" w:cs="Arial"/>
          <w:lang w:val="es-ES_tradnl" w:eastAsia="es-ES"/>
        </w:rPr>
      </w:pPr>
    </w:p>
    <w:p w14:paraId="27D3018D" w14:textId="77777777" w:rsidR="008C20A5" w:rsidRDefault="008C20A5" w:rsidP="008C20A5">
      <w:pPr>
        <w:spacing w:after="0" w:line="240" w:lineRule="auto"/>
        <w:jc w:val="both"/>
        <w:rPr>
          <w:rFonts w:ascii="Arial" w:eastAsia="Times New Roman" w:hAnsi="Arial" w:cs="Arial"/>
          <w:lang w:val="es-ES_tradnl" w:eastAsia="es-ES"/>
        </w:rPr>
      </w:pPr>
    </w:p>
    <w:p w14:paraId="64EF4361" w14:textId="77777777" w:rsidR="008C20A5" w:rsidRDefault="008C20A5" w:rsidP="008C20A5">
      <w:pPr>
        <w:spacing w:after="0" w:line="240" w:lineRule="auto"/>
        <w:jc w:val="both"/>
        <w:rPr>
          <w:rFonts w:ascii="Arial" w:eastAsia="Times New Roman" w:hAnsi="Arial" w:cs="Arial"/>
          <w:lang w:val="es-ES_tradnl" w:eastAsia="es-ES"/>
        </w:rPr>
      </w:pPr>
    </w:p>
    <w:p w14:paraId="49F8D32E" w14:textId="77777777" w:rsidR="008C20A5" w:rsidRDefault="008C20A5" w:rsidP="008C20A5">
      <w:pPr>
        <w:spacing w:after="0" w:line="240" w:lineRule="auto"/>
        <w:jc w:val="both"/>
        <w:rPr>
          <w:rFonts w:ascii="Arial" w:eastAsia="Times New Roman" w:hAnsi="Arial" w:cs="Arial"/>
          <w:lang w:val="es-ES_tradnl" w:eastAsia="es-ES"/>
        </w:rPr>
      </w:pPr>
    </w:p>
    <w:p w14:paraId="69CA579C" w14:textId="77777777" w:rsidR="008C20A5" w:rsidRDefault="008C20A5" w:rsidP="008C20A5">
      <w:pPr>
        <w:spacing w:after="0" w:line="240" w:lineRule="auto"/>
        <w:jc w:val="both"/>
        <w:rPr>
          <w:rFonts w:ascii="Arial" w:eastAsia="Times New Roman" w:hAnsi="Arial" w:cs="Arial"/>
          <w:lang w:val="es-ES_tradnl" w:eastAsia="es-ES"/>
        </w:rPr>
      </w:pPr>
    </w:p>
    <w:p w14:paraId="128FFBF4" w14:textId="77777777" w:rsidR="008C20A5" w:rsidRDefault="008C20A5" w:rsidP="008C20A5">
      <w:pPr>
        <w:spacing w:after="0" w:line="240" w:lineRule="auto"/>
        <w:jc w:val="both"/>
        <w:rPr>
          <w:rFonts w:ascii="Arial" w:eastAsia="Times New Roman" w:hAnsi="Arial" w:cs="Arial"/>
          <w:lang w:val="es-ES_tradnl" w:eastAsia="es-ES"/>
        </w:rPr>
      </w:pPr>
    </w:p>
    <w:p w14:paraId="38C171EB" w14:textId="77777777" w:rsidR="008C20A5" w:rsidRDefault="008C20A5" w:rsidP="008C20A5">
      <w:pPr>
        <w:spacing w:after="0" w:line="240" w:lineRule="auto"/>
        <w:jc w:val="both"/>
        <w:rPr>
          <w:rFonts w:ascii="Arial" w:eastAsia="Times New Roman" w:hAnsi="Arial" w:cs="Arial"/>
          <w:lang w:val="es-ES_tradnl" w:eastAsia="es-ES"/>
        </w:rPr>
      </w:pPr>
    </w:p>
    <w:p w14:paraId="703C19A3" w14:textId="77777777" w:rsidR="008C20A5" w:rsidRDefault="008C20A5" w:rsidP="008C20A5">
      <w:pPr>
        <w:spacing w:after="0" w:line="240" w:lineRule="auto"/>
        <w:jc w:val="both"/>
        <w:rPr>
          <w:rFonts w:ascii="Arial" w:eastAsia="Times New Roman" w:hAnsi="Arial" w:cs="Arial"/>
          <w:lang w:val="es-ES_tradnl" w:eastAsia="es-ES"/>
        </w:rPr>
      </w:pPr>
    </w:p>
    <w:p w14:paraId="4CB0772D" w14:textId="77777777" w:rsidR="008C20A5" w:rsidRDefault="008C20A5" w:rsidP="008C20A5">
      <w:pPr>
        <w:spacing w:after="0" w:line="240" w:lineRule="auto"/>
        <w:jc w:val="both"/>
        <w:rPr>
          <w:rFonts w:ascii="Arial" w:eastAsia="Times New Roman" w:hAnsi="Arial" w:cs="Arial"/>
          <w:lang w:val="es-ES_tradnl" w:eastAsia="es-ES"/>
        </w:rPr>
      </w:pPr>
    </w:p>
    <w:p w14:paraId="28D8E805" w14:textId="77777777" w:rsidR="008C20A5" w:rsidRDefault="008C20A5" w:rsidP="008C20A5">
      <w:pPr>
        <w:spacing w:after="0" w:line="240" w:lineRule="auto"/>
        <w:jc w:val="both"/>
        <w:rPr>
          <w:rFonts w:ascii="Arial" w:eastAsia="Times New Roman" w:hAnsi="Arial" w:cs="Arial"/>
          <w:lang w:val="es-ES_tradnl" w:eastAsia="es-ES"/>
        </w:rPr>
      </w:pPr>
    </w:p>
    <w:p w14:paraId="2449C629" w14:textId="77777777" w:rsidR="008C20A5" w:rsidRDefault="008C20A5" w:rsidP="008C20A5">
      <w:pPr>
        <w:spacing w:after="0" w:line="240" w:lineRule="auto"/>
        <w:jc w:val="both"/>
        <w:rPr>
          <w:rFonts w:ascii="Arial" w:eastAsia="Times New Roman" w:hAnsi="Arial" w:cs="Arial"/>
          <w:lang w:val="es-ES_tradnl" w:eastAsia="es-ES"/>
        </w:rPr>
      </w:pPr>
    </w:p>
    <w:p w14:paraId="3D43CB2B" w14:textId="77777777" w:rsidR="008C20A5" w:rsidRDefault="008C20A5" w:rsidP="008C20A5">
      <w:pPr>
        <w:spacing w:after="0" w:line="240" w:lineRule="auto"/>
        <w:jc w:val="both"/>
        <w:rPr>
          <w:rFonts w:ascii="Arial" w:eastAsia="Times New Roman" w:hAnsi="Arial" w:cs="Arial"/>
          <w:lang w:val="es-ES_tradnl" w:eastAsia="es-ES"/>
        </w:rPr>
      </w:pPr>
    </w:p>
    <w:p w14:paraId="6CD5F3E7" w14:textId="77777777" w:rsidR="008C20A5" w:rsidRDefault="008C20A5" w:rsidP="008C20A5">
      <w:pPr>
        <w:spacing w:after="0" w:line="240" w:lineRule="auto"/>
        <w:jc w:val="both"/>
        <w:rPr>
          <w:rFonts w:ascii="Arial" w:eastAsia="Times New Roman" w:hAnsi="Arial" w:cs="Arial"/>
          <w:lang w:val="es-ES_tradnl" w:eastAsia="es-ES"/>
        </w:rPr>
      </w:pPr>
    </w:p>
    <w:p w14:paraId="66FAE977" w14:textId="77777777" w:rsidR="008C20A5" w:rsidRDefault="008C20A5" w:rsidP="008C20A5">
      <w:pPr>
        <w:spacing w:after="0" w:line="240" w:lineRule="auto"/>
        <w:jc w:val="both"/>
        <w:rPr>
          <w:rFonts w:ascii="Arial" w:eastAsia="Times New Roman" w:hAnsi="Arial" w:cs="Arial"/>
          <w:lang w:val="es-ES_tradnl" w:eastAsia="es-ES"/>
        </w:rPr>
      </w:pPr>
    </w:p>
    <w:p w14:paraId="42DB6082" w14:textId="77777777" w:rsidR="008C20A5" w:rsidRDefault="008C20A5" w:rsidP="008C20A5">
      <w:pPr>
        <w:spacing w:after="0" w:line="240" w:lineRule="auto"/>
        <w:jc w:val="both"/>
        <w:rPr>
          <w:rFonts w:ascii="Arial" w:eastAsia="Times New Roman" w:hAnsi="Arial" w:cs="Arial"/>
          <w:lang w:val="es-ES_tradnl" w:eastAsia="es-ES"/>
        </w:rPr>
      </w:pPr>
    </w:p>
    <w:p w14:paraId="751232BD" w14:textId="77777777" w:rsidR="008C20A5" w:rsidRDefault="008C20A5" w:rsidP="008C20A5">
      <w:pPr>
        <w:spacing w:after="0" w:line="240" w:lineRule="auto"/>
        <w:jc w:val="both"/>
        <w:rPr>
          <w:rFonts w:ascii="Arial" w:eastAsia="Times New Roman" w:hAnsi="Arial" w:cs="Arial"/>
          <w:lang w:val="es-ES_tradnl" w:eastAsia="es-ES"/>
        </w:rPr>
      </w:pPr>
    </w:p>
    <w:p w14:paraId="563182DB" w14:textId="77777777" w:rsidR="008C20A5" w:rsidRDefault="008C20A5" w:rsidP="008C20A5">
      <w:pPr>
        <w:spacing w:after="0" w:line="240" w:lineRule="auto"/>
        <w:jc w:val="both"/>
        <w:rPr>
          <w:rFonts w:ascii="Arial" w:eastAsia="Times New Roman" w:hAnsi="Arial" w:cs="Arial"/>
          <w:lang w:val="es-ES_tradnl" w:eastAsia="es-ES"/>
        </w:rPr>
      </w:pPr>
    </w:p>
    <w:p w14:paraId="4475F1B0" w14:textId="77777777" w:rsidR="008C20A5" w:rsidRDefault="008C20A5" w:rsidP="008C20A5">
      <w:pPr>
        <w:spacing w:after="0" w:line="240" w:lineRule="auto"/>
        <w:jc w:val="both"/>
        <w:rPr>
          <w:rFonts w:ascii="Arial" w:eastAsia="Times New Roman" w:hAnsi="Arial" w:cs="Arial"/>
          <w:lang w:val="es-ES_tradnl" w:eastAsia="es-ES"/>
        </w:rPr>
      </w:pPr>
    </w:p>
    <w:p w14:paraId="7BC5B684" w14:textId="77777777" w:rsidR="008C20A5" w:rsidRDefault="008C20A5" w:rsidP="008C20A5">
      <w:pPr>
        <w:spacing w:after="0" w:line="240" w:lineRule="auto"/>
        <w:jc w:val="both"/>
        <w:rPr>
          <w:rFonts w:ascii="Arial" w:eastAsia="Times New Roman" w:hAnsi="Arial" w:cs="Arial"/>
          <w:lang w:val="es-ES_tradnl" w:eastAsia="es-ES"/>
        </w:rPr>
      </w:pPr>
    </w:p>
    <w:p w14:paraId="6AF7CE07" w14:textId="77777777" w:rsidR="008C20A5" w:rsidRDefault="008C20A5" w:rsidP="008C20A5">
      <w:pPr>
        <w:spacing w:after="0" w:line="240" w:lineRule="auto"/>
        <w:jc w:val="both"/>
        <w:rPr>
          <w:rFonts w:ascii="Arial" w:eastAsia="Times New Roman" w:hAnsi="Arial" w:cs="Arial"/>
          <w:lang w:val="es-ES_tradnl" w:eastAsia="es-ES"/>
        </w:rPr>
      </w:pPr>
    </w:p>
    <w:p w14:paraId="3FA7C7EC" w14:textId="77777777" w:rsidR="008C20A5" w:rsidRDefault="008C20A5" w:rsidP="008C20A5">
      <w:pPr>
        <w:spacing w:after="0" w:line="240" w:lineRule="auto"/>
        <w:jc w:val="both"/>
        <w:rPr>
          <w:rFonts w:ascii="Arial" w:eastAsia="Times New Roman" w:hAnsi="Arial" w:cs="Arial"/>
          <w:lang w:val="es-ES_tradnl" w:eastAsia="es-ES"/>
        </w:rPr>
      </w:pPr>
    </w:p>
    <w:p w14:paraId="22AD796F" w14:textId="77777777" w:rsidR="008C20A5" w:rsidRDefault="008C20A5" w:rsidP="008C20A5">
      <w:pPr>
        <w:spacing w:after="0" w:line="240" w:lineRule="auto"/>
        <w:jc w:val="both"/>
        <w:rPr>
          <w:rFonts w:ascii="Arial" w:eastAsia="Times New Roman" w:hAnsi="Arial" w:cs="Arial"/>
          <w:lang w:val="es-ES_tradnl" w:eastAsia="es-ES"/>
        </w:rPr>
      </w:pPr>
    </w:p>
    <w:p w14:paraId="741862D9" w14:textId="77777777" w:rsidR="008C20A5" w:rsidRDefault="008C20A5" w:rsidP="008C20A5">
      <w:pPr>
        <w:spacing w:after="0" w:line="240" w:lineRule="auto"/>
        <w:jc w:val="both"/>
        <w:rPr>
          <w:rFonts w:ascii="Arial" w:eastAsia="Times New Roman" w:hAnsi="Arial" w:cs="Arial"/>
          <w:lang w:val="es-ES_tradnl" w:eastAsia="es-ES"/>
        </w:rPr>
      </w:pPr>
    </w:p>
    <w:p w14:paraId="669522A1" w14:textId="77777777" w:rsidR="008C20A5" w:rsidRDefault="008C20A5" w:rsidP="008C20A5">
      <w:pPr>
        <w:spacing w:after="0" w:line="240" w:lineRule="auto"/>
        <w:jc w:val="both"/>
        <w:rPr>
          <w:rFonts w:ascii="Arial" w:eastAsia="Times New Roman" w:hAnsi="Arial" w:cs="Arial"/>
          <w:lang w:val="es-ES_tradnl" w:eastAsia="es-ES"/>
        </w:rPr>
      </w:pPr>
    </w:p>
    <w:p w14:paraId="025E67D0" w14:textId="77777777" w:rsidR="008C20A5" w:rsidRDefault="008C20A5" w:rsidP="008C20A5">
      <w:pPr>
        <w:spacing w:after="0" w:line="240" w:lineRule="auto"/>
        <w:jc w:val="both"/>
        <w:rPr>
          <w:rFonts w:ascii="Arial" w:eastAsia="Times New Roman" w:hAnsi="Arial" w:cs="Arial"/>
          <w:lang w:val="es-ES_tradnl" w:eastAsia="es-ES"/>
        </w:rPr>
      </w:pPr>
    </w:p>
    <w:p w14:paraId="251624D2" w14:textId="5FA3EA3A" w:rsidR="00024FF0" w:rsidRDefault="00024FF0" w:rsidP="00024FF0">
      <w:pPr>
        <w:spacing w:after="0" w:line="240" w:lineRule="auto"/>
        <w:jc w:val="both"/>
        <w:rPr>
          <w:rFonts w:ascii="Arial" w:eastAsia="Times New Roman" w:hAnsi="Arial"/>
          <w:lang w:val="es-ES_tradnl" w:eastAsia="es-ES"/>
        </w:rPr>
      </w:pPr>
    </w:p>
    <w:p w14:paraId="2E5DAF01" w14:textId="77777777" w:rsidR="008C20A5" w:rsidRDefault="008C20A5" w:rsidP="00024FF0">
      <w:pPr>
        <w:spacing w:after="0" w:line="240" w:lineRule="auto"/>
        <w:jc w:val="both"/>
        <w:rPr>
          <w:rFonts w:ascii="Arial" w:eastAsia="Times New Roman" w:hAnsi="Arial"/>
          <w:lang w:val="es-ES_tradnl" w:eastAsia="es-ES"/>
        </w:rPr>
      </w:pPr>
    </w:p>
    <w:p w14:paraId="5D8F653A" w14:textId="77777777" w:rsidR="00024FF0" w:rsidRPr="00D1340A" w:rsidRDefault="00024FF0" w:rsidP="00024FF0">
      <w:pPr>
        <w:spacing w:after="0" w:line="240" w:lineRule="auto"/>
        <w:jc w:val="center"/>
        <w:rPr>
          <w:rFonts w:ascii="Arial" w:hAnsi="Arial" w:cs="Arial"/>
          <w:b/>
          <w:bCs/>
          <w:sz w:val="24"/>
          <w:szCs w:val="24"/>
        </w:rPr>
      </w:pPr>
      <w:r w:rsidRPr="00D1340A">
        <w:rPr>
          <w:rFonts w:ascii="Arial" w:hAnsi="Arial" w:cs="Arial"/>
          <w:b/>
          <w:bCs/>
          <w:sz w:val="24"/>
          <w:szCs w:val="24"/>
        </w:rPr>
        <w:lastRenderedPageBreak/>
        <w:t>MODELO DE ESTATUTO ORGANICO PARA UNA EMPRESA PUBLICA MUNICIPAL DE AGUA POTABLE Y ALCANTARILLADO SANITARIO</w:t>
      </w:r>
    </w:p>
    <w:p w14:paraId="612B5336" w14:textId="77777777" w:rsidR="00024FF0" w:rsidRDefault="00024FF0" w:rsidP="00024FF0">
      <w:pPr>
        <w:spacing w:after="0" w:line="240" w:lineRule="auto"/>
        <w:jc w:val="both"/>
        <w:rPr>
          <w:rFonts w:ascii="Arial" w:hAnsi="Arial" w:cs="Arial"/>
          <w:sz w:val="24"/>
          <w:szCs w:val="24"/>
        </w:rPr>
      </w:pPr>
    </w:p>
    <w:p w14:paraId="56242318" w14:textId="77777777" w:rsidR="00024FF0" w:rsidRDefault="00024FF0" w:rsidP="00024FF0">
      <w:pPr>
        <w:spacing w:after="0" w:line="240" w:lineRule="auto"/>
        <w:jc w:val="both"/>
        <w:rPr>
          <w:rFonts w:ascii="Arial" w:hAnsi="Arial" w:cs="Arial"/>
          <w:sz w:val="24"/>
          <w:szCs w:val="24"/>
        </w:rPr>
      </w:pPr>
    </w:p>
    <w:p w14:paraId="43633FD0"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INTRODUCCIÓN</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5193DE36"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El Viceministerio de Agua Potable y Saneamiento Básico es responsable de normar políticas y promover asistencia técnica. La Autoridad de Fiscalización y Control Social de Agua Potable y Saneamiento Básico es la responsable de regular los servicios de agua y saneamiento a nivel nacional. El Gobierno Autónomo municipal de </w:t>
      </w:r>
      <w:r w:rsidRPr="008431C2">
        <w:rPr>
          <w:rFonts w:ascii="Arial" w:hAnsi="Arial" w:cs="Arial"/>
          <w:highlight w:val="red"/>
        </w:rPr>
        <w:t>________________</w:t>
      </w:r>
      <w:r w:rsidRPr="008431C2">
        <w:rPr>
          <w:rFonts w:ascii="Arial" w:hAnsi="Arial" w:cs="Arial"/>
        </w:rPr>
        <w:t xml:space="preserve">   es responsable de la gestión de los servicios de agua y saneamiento de las comunidades de su jurisdicción.</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0C09AAE"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ANTECEDENTES</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67FACF9D" w14:textId="77777777" w:rsidR="00024FF0" w:rsidRPr="008431C2" w:rsidRDefault="00024FF0" w:rsidP="00024FF0">
      <w:pPr>
        <w:spacing w:after="0" w:line="240" w:lineRule="auto"/>
        <w:jc w:val="both"/>
        <w:rPr>
          <w:rFonts w:ascii="Arial" w:hAnsi="Arial" w:cs="Arial"/>
        </w:rPr>
      </w:pPr>
      <w:r w:rsidRPr="008431C2">
        <w:rPr>
          <w:rFonts w:ascii="Arial" w:hAnsi="Arial" w:cs="Arial"/>
        </w:rPr>
        <w:t>Teniendo claro los beneficios que representa para la salud de nuestra población el contar con un Sistema de</w:t>
      </w:r>
      <w:r w:rsidRPr="008431C2">
        <w:rPr>
          <w:rFonts w:ascii="Arial" w:hAnsi="Arial" w:cs="Arial"/>
        </w:rPr>
        <w:tab/>
        <w:t>Agua Potable y/o Saneamiento y de la responsabilidad que debemos tener en relación al buen uso, buena</w:t>
      </w:r>
      <w:r w:rsidRPr="008431C2">
        <w:rPr>
          <w:rFonts w:ascii="Arial" w:hAnsi="Arial" w:cs="Arial"/>
        </w:rPr>
        <w:tab/>
        <w:t>administración, buena operación y buen mantenimiento de este servicio, se cuenta con el presente documento de estatutos y reglamentos para la misma que regirán los derechos y obligaciones, tanto a nivel de dirigentes de la organización y de todos los beneficiarios del sistema de agua potable y/o alcantarillado sanitario, para que el sistema beneficie el mayor tiempo posible y tenga una duración prolongada.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BFBA20A"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TITULO I</w:t>
      </w:r>
    </w:p>
    <w:p w14:paraId="1F84119B"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w:t>
      </w:r>
    </w:p>
    <w:p w14:paraId="28A43516"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DISPOSICIONES LEGALES</w:t>
      </w:r>
    </w:p>
    <w:p w14:paraId="3E95554C"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NATURALEZA, DENOMINACIÓN, DOMICILIO, OBJETO, DURACIÓN</w:t>
      </w:r>
    </w:p>
    <w:p w14:paraId="01F62951" w14:textId="77777777" w:rsidR="00024FF0" w:rsidRDefault="00024FF0" w:rsidP="00024FF0">
      <w:pPr>
        <w:spacing w:after="0" w:line="240" w:lineRule="auto"/>
        <w:jc w:val="both"/>
        <w:rPr>
          <w:rFonts w:ascii="Arial" w:hAnsi="Arial" w:cs="Arial"/>
          <w:b/>
          <w:bCs/>
        </w:rPr>
      </w:pPr>
    </w:p>
    <w:p w14:paraId="5B9BC0B2"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ARTICULO 1:</w:t>
      </w:r>
      <w:r w:rsidRPr="008431C2">
        <w:rPr>
          <w:rFonts w:ascii="Arial" w:hAnsi="Arial" w:cs="Arial"/>
        </w:rPr>
        <w:t xml:space="preserve"> Naturaleza. - La Empresa Pública Municipal, de Agua Potable y/o Alcantarillado Sanitario </w:t>
      </w:r>
      <w:r w:rsidRPr="008431C2">
        <w:rPr>
          <w:rFonts w:ascii="Arial" w:hAnsi="Arial" w:cs="Arial"/>
          <w:highlight w:val="red"/>
        </w:rPr>
        <w:t>_________________</w:t>
      </w:r>
      <w:r w:rsidRPr="008431C2">
        <w:rPr>
          <w:rFonts w:ascii="Arial" w:hAnsi="Arial" w:cs="Arial"/>
        </w:rPr>
        <w:t xml:space="preserve"> es una Empresa Pública Municipal Descentralizada constituida en el GAM de </w:t>
      </w:r>
      <w:r w:rsidRPr="008431C2">
        <w:rPr>
          <w:rFonts w:ascii="Arial" w:hAnsi="Arial" w:cs="Arial"/>
          <w:highlight w:val="red"/>
        </w:rPr>
        <w:t>_________________</w:t>
      </w:r>
      <w:r w:rsidRPr="008431C2">
        <w:rPr>
          <w:rFonts w:ascii="Arial" w:hAnsi="Arial" w:cs="Arial"/>
        </w:rPr>
        <w:t xml:space="preserve">, del Departamento de </w:t>
      </w:r>
      <w:r w:rsidRPr="008431C2">
        <w:rPr>
          <w:rFonts w:ascii="Arial" w:hAnsi="Arial" w:cs="Arial"/>
          <w:highlight w:val="red"/>
        </w:rPr>
        <w:t>_________________</w:t>
      </w:r>
      <w:r w:rsidRPr="008431C2">
        <w:rPr>
          <w:rFonts w:ascii="Arial" w:hAnsi="Arial" w:cs="Arial"/>
        </w:rPr>
        <w:t xml:space="preserve"> como una entidad pública con participación y control social, con licencia plena, patrimonio independiente, con autonomía de gestión técnica, administrativa-financiera, y operativa sin fines de lucro, al amparo de lo determinado por la Constitución Política del Estado en sus Arts. 20, 302 Núm. 26 y 40, 373 y 374; por la Ley Marco de Autonomías y Descentralización, en sus Arts. 8 </w:t>
      </w:r>
      <w:proofErr w:type="spellStart"/>
      <w:r w:rsidRPr="008431C2">
        <w:rPr>
          <w:rFonts w:ascii="Arial" w:hAnsi="Arial" w:cs="Arial"/>
        </w:rPr>
        <w:t>Núm</w:t>
      </w:r>
      <w:proofErr w:type="spellEnd"/>
      <w:r w:rsidRPr="008431C2">
        <w:rPr>
          <w:rFonts w:ascii="Arial" w:hAnsi="Arial" w:cs="Arial"/>
        </w:rPr>
        <w:t xml:space="preserve"> 3), 83 Parágrafo II, Núm., 3), Incisos a), b), c) y d) y Parágrafo III, 89, Parágrafo III, Núm.3); por la Ley No 482 de Gobiernos Autónomos Municipales y la Ley No.2066 y otras disposiciones legales en vigencia.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b/>
          <w:bCs/>
        </w:rPr>
        <w:tab/>
      </w:r>
      <w:r w:rsidRPr="008431C2">
        <w:rPr>
          <w:rFonts w:ascii="Arial" w:hAnsi="Arial" w:cs="Arial"/>
          <w:b/>
          <w:bCs/>
        </w:rPr>
        <w:tab/>
      </w:r>
    </w:p>
    <w:p w14:paraId="013C5652"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 Denominación y Razón Social-</w:t>
      </w:r>
      <w:r w:rsidRPr="008431C2">
        <w:rPr>
          <w:rFonts w:ascii="Arial" w:hAnsi="Arial" w:cs="Arial"/>
        </w:rPr>
        <w:t xml:space="preserve"> La denominación y razón social de la EPSA Municipal descentralizada es EMPRESA PUBLICA MUNICIPAL DE AGUA POTABLE Y ALCANTARILLADO SANITARIO </w:t>
      </w:r>
      <w:r w:rsidRPr="008431C2">
        <w:rPr>
          <w:rFonts w:ascii="Arial" w:hAnsi="Arial" w:cs="Arial"/>
        </w:rPr>
        <w:tab/>
      </w:r>
      <w:r w:rsidRPr="008431C2">
        <w:rPr>
          <w:rFonts w:ascii="Arial" w:hAnsi="Arial" w:cs="Arial"/>
          <w:highlight w:val="red"/>
        </w:rPr>
        <w:t>_________________</w:t>
      </w:r>
      <w:r w:rsidRPr="008431C2">
        <w:rPr>
          <w:rFonts w:ascii="Arial" w:hAnsi="Arial" w:cs="Arial"/>
        </w:rPr>
        <w:t xml:space="preserve"> siendo la sigla </w:t>
      </w:r>
      <w:r w:rsidRPr="008431C2">
        <w:rPr>
          <w:rFonts w:ascii="Arial" w:hAnsi="Arial" w:cs="Arial"/>
          <w:highlight w:val="red"/>
        </w:rPr>
        <w:t>_________________</w:t>
      </w:r>
      <w:r w:rsidRPr="008431C2">
        <w:rPr>
          <w:rFonts w:ascii="Arial" w:hAnsi="Arial" w:cs="Arial"/>
        </w:rPr>
        <w:t xml:space="preserve">. </w:t>
      </w:r>
      <w:r w:rsidRPr="008431C2">
        <w:rPr>
          <w:rFonts w:ascii="Arial" w:hAnsi="Arial" w:cs="Arial"/>
        </w:rPr>
        <w:tab/>
      </w:r>
      <w:r w:rsidRPr="008431C2">
        <w:rPr>
          <w:rFonts w:ascii="Arial" w:hAnsi="Arial" w:cs="Arial"/>
        </w:rPr>
        <w:tab/>
      </w:r>
      <w:r w:rsidRPr="008431C2">
        <w:rPr>
          <w:rFonts w:ascii="Arial" w:hAnsi="Arial" w:cs="Arial"/>
        </w:rPr>
        <w:tab/>
      </w:r>
    </w:p>
    <w:p w14:paraId="02C83041"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4EFE46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 Domicilio. -</w:t>
      </w:r>
      <w:r w:rsidRPr="008431C2">
        <w:rPr>
          <w:rFonts w:ascii="Arial" w:hAnsi="Arial" w:cs="Arial"/>
        </w:rPr>
        <w:t xml:space="preserve"> El domicilio legal de la EMPRESA PUBLICA MUNICIPAL DE AGUA POTABLE Y ALCANTARILLADO SANITARIO </w:t>
      </w:r>
      <w:r w:rsidRPr="008431C2">
        <w:rPr>
          <w:rFonts w:ascii="Arial" w:hAnsi="Arial" w:cs="Arial"/>
        </w:rPr>
        <w:tab/>
      </w:r>
      <w:r w:rsidRPr="008431C2">
        <w:rPr>
          <w:rFonts w:ascii="Arial" w:hAnsi="Arial" w:cs="Arial"/>
          <w:highlight w:val="red"/>
        </w:rPr>
        <w:t>_________________</w:t>
      </w:r>
      <w:r w:rsidRPr="008431C2">
        <w:rPr>
          <w:rFonts w:ascii="Arial" w:hAnsi="Arial" w:cs="Arial"/>
        </w:rPr>
        <w:t xml:space="preserve">, es el Municipio de </w:t>
      </w:r>
      <w:r w:rsidRPr="008431C2">
        <w:rPr>
          <w:rFonts w:ascii="Arial" w:hAnsi="Arial" w:cs="Arial"/>
        </w:rPr>
        <w:tab/>
      </w:r>
      <w:r w:rsidRPr="008431C2">
        <w:rPr>
          <w:rFonts w:ascii="Arial" w:hAnsi="Arial" w:cs="Arial"/>
          <w:highlight w:val="red"/>
        </w:rPr>
        <w:t>_________________</w:t>
      </w:r>
      <w:r w:rsidRPr="008431C2">
        <w:rPr>
          <w:rFonts w:ascii="Arial" w:hAnsi="Arial" w:cs="Arial"/>
        </w:rPr>
        <w:t xml:space="preserve">, pudiendo establecerse agencias o sucursales en cualquier otro lugar del Municipio, Departamento de </w:t>
      </w:r>
      <w:r w:rsidRPr="008431C2">
        <w:rPr>
          <w:rFonts w:ascii="Arial" w:hAnsi="Arial" w:cs="Arial"/>
          <w:highlight w:val="red"/>
        </w:rPr>
        <w:t>_________________</w:t>
      </w:r>
      <w:r w:rsidRPr="008431C2">
        <w:rPr>
          <w:rFonts w:ascii="Arial" w:hAnsi="Arial" w:cs="Arial"/>
        </w:rPr>
        <w:t>, del Estado Plurinacional de Bolivia, de considerarlo necesario.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21986D7" w14:textId="77777777" w:rsidR="00024FF0" w:rsidRDefault="00024FF0" w:rsidP="00024FF0">
      <w:pPr>
        <w:spacing w:after="0" w:line="240" w:lineRule="auto"/>
        <w:jc w:val="both"/>
        <w:rPr>
          <w:rFonts w:ascii="Arial" w:hAnsi="Arial" w:cs="Arial"/>
        </w:rPr>
      </w:pPr>
      <w:r w:rsidRPr="008431C2">
        <w:rPr>
          <w:rFonts w:ascii="Arial" w:hAnsi="Arial" w:cs="Arial"/>
          <w:b/>
          <w:bCs/>
        </w:rPr>
        <w:lastRenderedPageBreak/>
        <w:t>ARTICULO 4: Objeto. -</w:t>
      </w:r>
      <w:r w:rsidRPr="008431C2">
        <w:rPr>
          <w:rFonts w:ascii="Arial" w:hAnsi="Arial" w:cs="Arial"/>
        </w:rPr>
        <w:t xml:space="preserve"> El objeto de la EPSA es la administración y prestación directa y exclusiva de los servicios de captación, provisión, tratamiento y distribución de Agua Potable y Alcantarillado Sanitario, en el </w:t>
      </w:r>
      <w:r w:rsidRPr="008431C2">
        <w:rPr>
          <w:rFonts w:ascii="Arial" w:hAnsi="Arial" w:cs="Arial"/>
        </w:rPr>
        <w:tab/>
        <w:t xml:space="preserve">Municipio de </w:t>
      </w:r>
      <w:r w:rsidRPr="008431C2">
        <w:rPr>
          <w:rFonts w:ascii="Arial" w:hAnsi="Arial" w:cs="Arial"/>
          <w:highlight w:val="red"/>
        </w:rPr>
        <w:t>_________________</w:t>
      </w:r>
      <w:r w:rsidRPr="008431C2">
        <w:rPr>
          <w:rFonts w:ascii="Arial" w:hAnsi="Arial" w:cs="Arial"/>
        </w:rPr>
        <w:t xml:space="preserve">, del Departamento de </w:t>
      </w:r>
      <w:r w:rsidRPr="008431C2">
        <w:rPr>
          <w:rFonts w:ascii="Arial" w:hAnsi="Arial" w:cs="Arial"/>
          <w:highlight w:val="red"/>
        </w:rPr>
        <w:t>_________________</w:t>
      </w:r>
      <w:r w:rsidRPr="008431C2">
        <w:rPr>
          <w:rFonts w:ascii="Arial" w:hAnsi="Arial" w:cs="Arial"/>
        </w:rPr>
        <w:t>, así como en cualquier otra jurisdicción que solicite dichos servicios y se encuentren dentro del área de licencia otorgada por el Estado Plurinacional de Bolivia a la empresa. Asimismo, la EPSA podrá prestar servicios de elaboración y ejecución de proyectos de agua potable y alcantarillado sanitario a entidades públicas.</w:t>
      </w:r>
      <w:r w:rsidRPr="008431C2">
        <w:rPr>
          <w:rFonts w:ascii="Arial" w:hAnsi="Arial" w:cs="Arial"/>
        </w:rPr>
        <w:tab/>
      </w:r>
      <w:r w:rsidRPr="008431C2">
        <w:rPr>
          <w:rFonts w:ascii="Arial" w:hAnsi="Arial" w:cs="Arial"/>
        </w:rPr>
        <w:tab/>
      </w:r>
      <w:r w:rsidRPr="008431C2">
        <w:rPr>
          <w:rFonts w:ascii="Arial" w:hAnsi="Arial" w:cs="Arial"/>
        </w:rPr>
        <w:tab/>
      </w:r>
    </w:p>
    <w:p w14:paraId="78569B4D" w14:textId="77777777" w:rsidR="00024FF0" w:rsidRDefault="00024FF0" w:rsidP="00024FF0">
      <w:pPr>
        <w:spacing w:after="0" w:line="240" w:lineRule="auto"/>
        <w:jc w:val="both"/>
        <w:rPr>
          <w:rFonts w:ascii="Arial" w:hAnsi="Arial" w:cs="Arial"/>
        </w:rPr>
      </w:pPr>
    </w:p>
    <w:p w14:paraId="2D90D7D4"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5: Duración. -</w:t>
      </w:r>
      <w:r w:rsidRPr="008431C2">
        <w:rPr>
          <w:rFonts w:ascii="Arial" w:hAnsi="Arial" w:cs="Arial"/>
        </w:rPr>
        <w:t xml:space="preserve"> La duración de la EPSA, es indefinida por su condición de institución de derecho público y la calidad de servicio público que presta.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8B4A76D"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II</w:t>
      </w:r>
    </w:p>
    <w:p w14:paraId="3587B80C"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PRINCIPIOS GENERALES</w:t>
      </w:r>
    </w:p>
    <w:p w14:paraId="32AC67B9" w14:textId="77777777" w:rsidR="00024FF0" w:rsidRPr="008431C2" w:rsidRDefault="00024FF0" w:rsidP="00024FF0">
      <w:pPr>
        <w:spacing w:after="0" w:line="240" w:lineRule="auto"/>
        <w:jc w:val="both"/>
        <w:rPr>
          <w:rFonts w:ascii="Arial" w:hAnsi="Arial" w:cs="Arial"/>
        </w:rPr>
      </w:pPr>
    </w:p>
    <w:p w14:paraId="1B13E300"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6: Principios. -</w:t>
      </w:r>
      <w:r w:rsidRPr="008431C2">
        <w:rPr>
          <w:rFonts w:ascii="Arial" w:hAnsi="Arial" w:cs="Arial"/>
        </w:rPr>
        <w:t xml:space="preserve"> En estricta observancia de los preceptos contenidos en la Constitución Política del Estado Plurinacional de Bolivia, la Ley No. 482 de Gobiernos Autónomos Municipales, Ley No 031 Marco de Autonomías y Descentralización "Andrés Ibáñez", la Ley de Servicios de Agua Potable y Alcantarillado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4F832B7"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Sanitario No.2066 y otras disposiciones legales en vigencia. se establece en el presente Estatuto Orgánico de la Empresa Pública Municipal de Agua Potable y Alcantarillado Sanitario </w:t>
      </w:r>
      <w:r w:rsidRPr="00C5045B">
        <w:rPr>
          <w:rFonts w:ascii="Arial" w:hAnsi="Arial" w:cs="Arial"/>
          <w:highlight w:val="red"/>
        </w:rPr>
        <w:t>_</w:t>
      </w:r>
      <w:r w:rsidRPr="008431C2">
        <w:rPr>
          <w:rFonts w:ascii="Arial" w:hAnsi="Arial" w:cs="Arial"/>
          <w:highlight w:val="red"/>
        </w:rPr>
        <w:t>_________________</w:t>
      </w:r>
      <w:r w:rsidRPr="008431C2">
        <w:rPr>
          <w:rFonts w:ascii="Arial" w:hAnsi="Arial" w:cs="Arial"/>
        </w:rPr>
        <w:t>, sobre la base de los siguientes principios: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0BE8DC5" w14:textId="77777777" w:rsidR="00024FF0" w:rsidRPr="008431C2" w:rsidRDefault="00024FF0" w:rsidP="00024FF0">
      <w:pPr>
        <w:pStyle w:val="Prrafodelista"/>
        <w:numPr>
          <w:ilvl w:val="0"/>
          <w:numId w:val="3"/>
        </w:numPr>
        <w:spacing w:after="0" w:line="240" w:lineRule="auto"/>
        <w:jc w:val="both"/>
        <w:rPr>
          <w:rFonts w:ascii="Arial" w:hAnsi="Arial" w:cs="Arial"/>
        </w:rPr>
      </w:pPr>
      <w:r w:rsidRPr="008431C2">
        <w:rPr>
          <w:rFonts w:ascii="Arial" w:hAnsi="Arial" w:cs="Arial"/>
        </w:rPr>
        <w:t>El derecho universal de acceso a los servicios de agua potable y alcantarillado sanitario.</w:t>
      </w:r>
      <w:r w:rsidRPr="008431C2">
        <w:rPr>
          <w:rFonts w:ascii="Arial" w:hAnsi="Arial" w:cs="Arial"/>
        </w:rPr>
        <w:tab/>
      </w:r>
      <w:r w:rsidRPr="008431C2">
        <w:rPr>
          <w:rFonts w:ascii="Arial" w:hAnsi="Arial" w:cs="Arial"/>
        </w:rPr>
        <w:tab/>
      </w:r>
    </w:p>
    <w:p w14:paraId="495178A3" w14:textId="77777777" w:rsidR="00024FF0" w:rsidRPr="008431C2" w:rsidRDefault="00024FF0" w:rsidP="00024FF0">
      <w:pPr>
        <w:pStyle w:val="Prrafodelista"/>
        <w:numPr>
          <w:ilvl w:val="0"/>
          <w:numId w:val="3"/>
        </w:numPr>
        <w:spacing w:after="0" w:line="240" w:lineRule="auto"/>
        <w:jc w:val="both"/>
        <w:rPr>
          <w:rFonts w:ascii="Arial" w:hAnsi="Arial" w:cs="Arial"/>
        </w:rPr>
      </w:pPr>
      <w:r w:rsidRPr="008431C2">
        <w:rPr>
          <w:rFonts w:ascii="Arial" w:hAnsi="Arial" w:cs="Arial"/>
        </w:rPr>
        <w:t>La responsabilidad pública de la prestación de los servicios.</w:t>
      </w:r>
      <w:r w:rsidRPr="008431C2">
        <w:rPr>
          <w:rFonts w:ascii="Arial" w:hAnsi="Arial" w:cs="Arial"/>
        </w:rPr>
        <w:tab/>
      </w:r>
    </w:p>
    <w:p w14:paraId="558DD649" w14:textId="77777777" w:rsidR="00024FF0" w:rsidRPr="008431C2" w:rsidRDefault="00024FF0" w:rsidP="00024FF0">
      <w:pPr>
        <w:pStyle w:val="Prrafodelista"/>
        <w:numPr>
          <w:ilvl w:val="0"/>
          <w:numId w:val="3"/>
        </w:numPr>
        <w:spacing w:after="0" w:line="240" w:lineRule="auto"/>
        <w:jc w:val="both"/>
        <w:rPr>
          <w:rFonts w:ascii="Arial" w:hAnsi="Arial" w:cs="Arial"/>
        </w:rPr>
      </w:pPr>
      <w:r w:rsidRPr="008431C2">
        <w:rPr>
          <w:rFonts w:ascii="Arial" w:hAnsi="Arial" w:cs="Arial"/>
        </w:rPr>
        <w:t>La calidad y eficiencia en la prestación de los servicios.</w:t>
      </w:r>
      <w:r w:rsidRPr="008431C2">
        <w:rPr>
          <w:rFonts w:ascii="Arial" w:hAnsi="Arial" w:cs="Arial"/>
        </w:rPr>
        <w:tab/>
      </w:r>
      <w:r w:rsidRPr="008431C2">
        <w:rPr>
          <w:rFonts w:ascii="Arial" w:hAnsi="Arial" w:cs="Arial"/>
        </w:rPr>
        <w:tab/>
      </w:r>
    </w:p>
    <w:p w14:paraId="3D629CE4" w14:textId="77777777" w:rsidR="00024FF0" w:rsidRPr="008431C2" w:rsidRDefault="00024FF0" w:rsidP="00024FF0">
      <w:pPr>
        <w:pStyle w:val="Prrafodelista"/>
        <w:numPr>
          <w:ilvl w:val="0"/>
          <w:numId w:val="3"/>
        </w:numPr>
        <w:spacing w:after="0" w:line="240" w:lineRule="auto"/>
        <w:jc w:val="both"/>
        <w:rPr>
          <w:rFonts w:ascii="Arial" w:hAnsi="Arial" w:cs="Arial"/>
        </w:rPr>
      </w:pPr>
      <w:r w:rsidRPr="008431C2">
        <w:rPr>
          <w:rFonts w:ascii="Arial" w:hAnsi="Arial" w:cs="Arial"/>
        </w:rPr>
        <w:t>La sostenibilidad social, económica, ambiental y equidad social.</w:t>
      </w:r>
      <w:r w:rsidRPr="008431C2">
        <w:rPr>
          <w:rFonts w:ascii="Arial" w:hAnsi="Arial" w:cs="Arial"/>
        </w:rPr>
        <w:tab/>
      </w:r>
    </w:p>
    <w:p w14:paraId="0B299FA9" w14:textId="77777777" w:rsidR="00024FF0" w:rsidRPr="008431C2" w:rsidRDefault="00024FF0" w:rsidP="00024FF0">
      <w:pPr>
        <w:pStyle w:val="Prrafodelista"/>
        <w:numPr>
          <w:ilvl w:val="0"/>
          <w:numId w:val="3"/>
        </w:numPr>
        <w:spacing w:after="0" w:line="240" w:lineRule="auto"/>
        <w:jc w:val="both"/>
        <w:rPr>
          <w:rFonts w:ascii="Arial" w:hAnsi="Arial" w:cs="Arial"/>
        </w:rPr>
      </w:pPr>
      <w:r w:rsidRPr="008431C2">
        <w:rPr>
          <w:rFonts w:ascii="Arial" w:hAnsi="Arial" w:cs="Arial"/>
        </w:rPr>
        <w:t>La participación y control social en la gestión de los servicios.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6DEDF26"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7: Visión y Misión. -</w:t>
      </w:r>
      <w:r w:rsidRPr="008431C2">
        <w:rPr>
          <w:rFonts w:ascii="Arial" w:hAnsi="Arial" w:cs="Arial"/>
        </w:rPr>
        <w:t xml:space="preserve"> Convertirse en una empresa modelo en la prestación de servicio de agua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Pr>
          <w:rFonts w:ascii="Arial" w:hAnsi="Arial" w:cs="Arial"/>
        </w:rPr>
        <w:t>b</w:t>
      </w:r>
    </w:p>
    <w:p w14:paraId="3F239CF5"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potable y alcantarillado sanitario en el ámbito Municipal, comprometida con el desarrollo regional, autosostenible y eficiente, con personal calificado, con tecnología avanzada, mejorando la calidad de vida de los habitantes del Municipio </w:t>
      </w:r>
      <w:r w:rsidRPr="008431C2">
        <w:rPr>
          <w:rFonts w:ascii="Arial" w:hAnsi="Arial" w:cs="Arial"/>
          <w:highlight w:val="red"/>
        </w:rPr>
        <w:t>_________________</w:t>
      </w:r>
      <w:r w:rsidRPr="008431C2">
        <w:rPr>
          <w:rFonts w:ascii="Arial" w:hAnsi="Arial" w:cs="Arial"/>
        </w:rPr>
        <w:t xml:space="preserve">, del Departamento de </w:t>
      </w:r>
      <w:r w:rsidRPr="008431C2">
        <w:rPr>
          <w:rFonts w:ascii="Arial" w:hAnsi="Arial" w:cs="Arial"/>
          <w:highlight w:val="red"/>
        </w:rPr>
        <w:t>_________________</w:t>
      </w:r>
      <w:r w:rsidRPr="008431C2">
        <w:rPr>
          <w:rFonts w:ascii="Arial" w:hAnsi="Arial" w:cs="Arial"/>
        </w:rPr>
        <w:t>, y  la misión, de ser una Empresa Municipal que satisface las necesidades de Servicio de Agua Potable y Alcantarillado Sanitario, mejorando las condiciones de vida de la población, preservando el medio ambiente para alcanzar una gestión de calidad con participación y control social.</w:t>
      </w:r>
    </w:p>
    <w:p w14:paraId="544928E9" w14:textId="77777777" w:rsidR="00024FF0" w:rsidRPr="008431C2" w:rsidRDefault="00024FF0" w:rsidP="00024FF0">
      <w:pPr>
        <w:spacing w:after="0" w:line="240" w:lineRule="auto"/>
        <w:jc w:val="both"/>
        <w:rPr>
          <w:rFonts w:ascii="Arial" w:hAnsi="Arial" w:cs="Arial"/>
          <w:b/>
          <w:bCs/>
        </w:rPr>
      </w:pPr>
    </w:p>
    <w:p w14:paraId="15B35E8B"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III</w:t>
      </w:r>
    </w:p>
    <w:p w14:paraId="1D3EC38E"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COMPETENCIAS Y FACULTADES</w:t>
      </w:r>
    </w:p>
    <w:p w14:paraId="0BE0D5E3" w14:textId="77777777" w:rsidR="00024FF0" w:rsidRPr="008431C2" w:rsidRDefault="00024FF0" w:rsidP="00024FF0">
      <w:pPr>
        <w:spacing w:after="0" w:line="240" w:lineRule="auto"/>
        <w:jc w:val="both"/>
        <w:rPr>
          <w:rFonts w:ascii="Arial" w:hAnsi="Arial" w:cs="Arial"/>
        </w:rPr>
      </w:pPr>
    </w:p>
    <w:p w14:paraId="4B7A1AE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8: Facultades y Competencias. -</w:t>
      </w:r>
      <w:r w:rsidRPr="008431C2">
        <w:rPr>
          <w:rFonts w:ascii="Arial" w:hAnsi="Arial" w:cs="Arial"/>
        </w:rPr>
        <w:t xml:space="preserve"> Debido a su naturaleza y para cumplimiento de su objeto</w:t>
      </w:r>
      <w:r w:rsidRPr="008431C2">
        <w:rPr>
          <w:rFonts w:ascii="Arial" w:hAnsi="Arial" w:cs="Arial"/>
        </w:rPr>
        <w:tab/>
        <w:t xml:space="preserve">Empresa Pública Municipal de Agua Potable y Alcantarillado Sanitario </w:t>
      </w:r>
      <w:r w:rsidRPr="00C5045B">
        <w:rPr>
          <w:rFonts w:ascii="Arial" w:hAnsi="Arial" w:cs="Arial"/>
          <w:highlight w:val="red"/>
        </w:rPr>
        <w:t>___</w:t>
      </w:r>
      <w:r w:rsidRPr="008431C2">
        <w:rPr>
          <w:rFonts w:ascii="Arial" w:hAnsi="Arial" w:cs="Arial"/>
          <w:highlight w:val="red"/>
        </w:rPr>
        <w:t>_______________</w:t>
      </w:r>
      <w:r w:rsidRPr="008431C2">
        <w:rPr>
          <w:rFonts w:ascii="Arial" w:hAnsi="Arial" w:cs="Arial"/>
        </w:rPr>
        <w:t>, podrá realiza los actos y gestiones necesarias que no estén expresamente prohibidos por ley o el presente estatuto o sus Reglamentos sin reserva ni limitación alguna. meramente enunciativo y no limitativo, estará especialmente facultada para:</w:t>
      </w:r>
      <w:r w:rsidRPr="008431C2">
        <w:rPr>
          <w:rFonts w:ascii="Arial" w:hAnsi="Arial" w:cs="Arial"/>
        </w:rPr>
        <w:tab/>
      </w:r>
      <w:r w:rsidRPr="008431C2">
        <w:rPr>
          <w:rFonts w:ascii="Arial" w:hAnsi="Arial" w:cs="Arial"/>
        </w:rPr>
        <w:tab/>
      </w:r>
    </w:p>
    <w:p w14:paraId="266663DD"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111D041"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lastRenderedPageBreak/>
        <w:t>Explorar, Administrar, Poseer y Usar, a cualquier título toda clase de aguas, sean superficiales o subterráneas, a efecto de captar, embalsar, transportar, tratar y distribuirlas conforme a disposiciones legales vigentes.</w:t>
      </w:r>
      <w:r w:rsidRPr="008431C2">
        <w:rPr>
          <w:rFonts w:ascii="Arial" w:hAnsi="Arial" w:cs="Arial"/>
        </w:rPr>
        <w:tab/>
      </w:r>
    </w:p>
    <w:p w14:paraId="636F2594"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Preservar y proteger las fuentes de agua que garanticen su acceso y disponibilidad, respetando el principio de sostenibilidad del recurso, cuidando el medio ambiente y evitando la contaminación.</w:t>
      </w:r>
      <w:r w:rsidRPr="008431C2">
        <w:rPr>
          <w:rFonts w:ascii="Arial" w:hAnsi="Arial" w:cs="Arial"/>
        </w:rPr>
        <w:tab/>
      </w:r>
      <w:r w:rsidRPr="008431C2">
        <w:rPr>
          <w:rFonts w:ascii="Arial" w:hAnsi="Arial" w:cs="Arial"/>
        </w:rPr>
        <w:tab/>
      </w:r>
    </w:p>
    <w:p w14:paraId="3A01820C"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Elaborar proyectos y ejecutar obras civiles ya sean de captación, embalse, transporte, tratamiento y distribución de agua potable y otras que sean necesarias.</w:t>
      </w:r>
    </w:p>
    <w:p w14:paraId="66E6D3AF"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Prestar conforme a ley los servicios de Agua Potable y Alcantarillado Sanitario en condiciones que permitan el desarrollo y consolidación permanente de la EPSA</w:t>
      </w:r>
      <w:r w:rsidRPr="008431C2">
        <w:rPr>
          <w:rFonts w:ascii="Arial" w:hAnsi="Arial" w:cs="Arial"/>
        </w:rPr>
        <w:tab/>
      </w:r>
    </w:p>
    <w:p w14:paraId="4053CBCC"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Administrar y operar los bienes relacionados con el servicio.</w:t>
      </w:r>
      <w:r w:rsidRPr="008431C2">
        <w:rPr>
          <w:rFonts w:ascii="Arial" w:hAnsi="Arial" w:cs="Arial"/>
        </w:rPr>
        <w:tab/>
      </w:r>
      <w:r w:rsidRPr="008431C2">
        <w:rPr>
          <w:rFonts w:ascii="Arial" w:hAnsi="Arial" w:cs="Arial"/>
        </w:rPr>
        <w:tab/>
      </w:r>
    </w:p>
    <w:p w14:paraId="69BE282D"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Definir las áreas de prestación de servicio y expansión para la prestación de sus servicios de acuerdo con lo determinado por el art. 4 del presente Estatuto, cumpliendo la normativa legal que corresponda.</w:t>
      </w:r>
      <w:r w:rsidRPr="008431C2">
        <w:rPr>
          <w:rFonts w:ascii="Arial" w:hAnsi="Arial" w:cs="Arial"/>
        </w:rPr>
        <w:tab/>
      </w:r>
      <w:r w:rsidRPr="008431C2">
        <w:rPr>
          <w:rFonts w:ascii="Arial" w:hAnsi="Arial" w:cs="Arial"/>
        </w:rPr>
        <w:tab/>
      </w:r>
    </w:p>
    <w:p w14:paraId="3F1822BC"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Proyectar, aprobar y ejecutar el Presupuesto Anual, conforme a las normas legales vigentes.</w:t>
      </w:r>
      <w:r w:rsidRPr="008431C2">
        <w:rPr>
          <w:rFonts w:ascii="Arial" w:hAnsi="Arial" w:cs="Arial"/>
        </w:rPr>
        <w:tab/>
      </w:r>
      <w:r w:rsidRPr="008431C2">
        <w:rPr>
          <w:rFonts w:ascii="Arial" w:hAnsi="Arial" w:cs="Arial"/>
        </w:rPr>
        <w:tab/>
      </w:r>
    </w:p>
    <w:p w14:paraId="1BF95EB7"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Elaborar toda clase de reglamentos y manuales necesarios para el cumplimiento y objetivos de la Empresa.</w:t>
      </w:r>
      <w:r w:rsidRPr="008431C2">
        <w:rPr>
          <w:rFonts w:ascii="Arial" w:hAnsi="Arial" w:cs="Arial"/>
        </w:rPr>
        <w:tab/>
      </w:r>
    </w:p>
    <w:p w14:paraId="48B352D8"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Imponer sanciones a los usuarios por infracciones a las normas reglamentarias del servicio que presta la Empresa.</w:t>
      </w:r>
      <w:r w:rsidRPr="008431C2">
        <w:rPr>
          <w:rFonts w:ascii="Arial" w:hAnsi="Arial" w:cs="Arial"/>
        </w:rPr>
        <w:tab/>
      </w:r>
      <w:r w:rsidRPr="008431C2">
        <w:rPr>
          <w:rFonts w:ascii="Arial" w:hAnsi="Arial" w:cs="Arial"/>
        </w:rPr>
        <w:tab/>
      </w:r>
    </w:p>
    <w:p w14:paraId="227E036F"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Solicitar, tramitar y obtener de entidades nacionales financiamientos de cualquier índole, sean en moneda nacional o extranjera; así como subvenciones y apoyos de programas del mismo sector, siempre con el objeto de mejorar y ampliar la prestación de servicios a su cargo; ya sea de manera directa o a través de los niveles de Gobierno Autónomo Municipal, Departamental o Nacional.</w:t>
      </w:r>
      <w:r w:rsidRPr="008431C2">
        <w:rPr>
          <w:rFonts w:ascii="Arial" w:hAnsi="Arial" w:cs="Arial"/>
        </w:rPr>
        <w:tab/>
      </w:r>
      <w:r w:rsidRPr="008431C2">
        <w:rPr>
          <w:rFonts w:ascii="Arial" w:hAnsi="Arial" w:cs="Arial"/>
        </w:rPr>
        <w:tab/>
      </w:r>
    </w:p>
    <w:p w14:paraId="5756806E"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Tramitar, obtener, gestionar, renovar y utilizar licencias para el acceso a fuentes de agua de cualquier origen o naturaleza, con destino a la prestación de los servicios de provisión de agua potable y alcantarillado sanitario, en las condiciones establecidas por el Estado Plurinacional de Bolivia, a través de Leyes Nacionales, Leyes Departamentales, Leyes Municipales, Ordenanzas Municipales y sus correspondientes reglamentos.</w:t>
      </w:r>
      <w:r w:rsidRPr="008431C2">
        <w:rPr>
          <w:rFonts w:ascii="Arial" w:hAnsi="Arial" w:cs="Arial"/>
        </w:rPr>
        <w:tab/>
      </w:r>
      <w:r w:rsidRPr="008431C2">
        <w:rPr>
          <w:rFonts w:ascii="Arial" w:hAnsi="Arial" w:cs="Arial"/>
        </w:rPr>
        <w:tab/>
      </w:r>
    </w:p>
    <w:p w14:paraId="2C89E443"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Revisar, enmendar y/o modificar el presente Estatuto Orgánico, para su posterior aprobación por el H. Concejo Municipal.</w:t>
      </w:r>
      <w:r w:rsidRPr="008431C2">
        <w:rPr>
          <w:rFonts w:ascii="Arial" w:hAnsi="Arial" w:cs="Arial"/>
        </w:rPr>
        <w:tab/>
      </w:r>
      <w:r w:rsidRPr="008431C2">
        <w:rPr>
          <w:rFonts w:ascii="Arial" w:hAnsi="Arial" w:cs="Arial"/>
        </w:rPr>
        <w:tab/>
      </w:r>
    </w:p>
    <w:p w14:paraId="4106B22F"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Contabilizar sus operaciones económicas y financieras, reflejándolas en balances de gestión.</w:t>
      </w:r>
      <w:r w:rsidRPr="008431C2">
        <w:rPr>
          <w:rFonts w:ascii="Arial" w:hAnsi="Arial" w:cs="Arial"/>
        </w:rPr>
        <w:tab/>
      </w:r>
      <w:r w:rsidRPr="008431C2">
        <w:rPr>
          <w:rFonts w:ascii="Arial" w:hAnsi="Arial" w:cs="Arial"/>
        </w:rPr>
        <w:tab/>
      </w:r>
    </w:p>
    <w:p w14:paraId="38EE98BB" w14:textId="77777777" w:rsidR="00024FF0" w:rsidRPr="008431C2" w:rsidRDefault="00024FF0" w:rsidP="00024FF0">
      <w:pPr>
        <w:pStyle w:val="Prrafodelista"/>
        <w:numPr>
          <w:ilvl w:val="0"/>
          <w:numId w:val="4"/>
        </w:numPr>
        <w:spacing w:after="0" w:line="240" w:lineRule="auto"/>
        <w:jc w:val="both"/>
        <w:rPr>
          <w:rFonts w:ascii="Arial" w:hAnsi="Arial" w:cs="Arial"/>
        </w:rPr>
      </w:pPr>
      <w:r w:rsidRPr="008431C2">
        <w:rPr>
          <w:rFonts w:ascii="Arial" w:hAnsi="Arial" w:cs="Arial"/>
        </w:rPr>
        <w:t>Cumplir todos los actos legales y necesarios para su funcionamiento.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46607BD"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IV</w:t>
      </w:r>
    </w:p>
    <w:p w14:paraId="4943B447"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PATRIMONIO - RENTAS</w:t>
      </w:r>
    </w:p>
    <w:p w14:paraId="4567E0BC"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D25571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9: Patrimonio. -</w:t>
      </w:r>
      <w:r w:rsidRPr="008431C2">
        <w:rPr>
          <w:rFonts w:ascii="Arial" w:hAnsi="Arial" w:cs="Arial"/>
        </w:rPr>
        <w:t xml:space="preserve"> El patrimonio de la EPSA está constituido por los bienes que posee en la actualidad y por aquellos que adquiera en lo sucesivo por cualquier título. Este patrimonio está conformado por: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C8A5861"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Los bienes inmuebles, maquinaria, equipos, vehículos, muebles y en general todas las cosas materiales adquiridos a cualquier título o carácter.</w:t>
      </w:r>
    </w:p>
    <w:p w14:paraId="426D7155"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Títulos valores, depósitos bancarios, sean cuentas corrientes, cajas de ahorro, depósitos a plazo fijo y otros que pueda constituir en el sistema financiero nacional o internacional, de acuerdo a la normativa legal vigente.</w:t>
      </w:r>
      <w:r w:rsidRPr="008431C2">
        <w:rPr>
          <w:rFonts w:ascii="Arial" w:hAnsi="Arial" w:cs="Arial"/>
        </w:rPr>
        <w:tab/>
      </w:r>
    </w:p>
    <w:p w14:paraId="7BA19986"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 xml:space="preserve">Los derechos, licencias y privilegios de cualquier índole que le otorguen en razón a su naturaleza y para el cumplimiento de su objeto. Estos incluyen entre otros la autorización de uso y aprovechamiento de las fuentes de agua superficiales y subterráneas y la </w:t>
      </w:r>
      <w:r w:rsidRPr="008431C2">
        <w:rPr>
          <w:rFonts w:ascii="Arial" w:hAnsi="Arial" w:cs="Arial"/>
        </w:rPr>
        <w:lastRenderedPageBreak/>
        <w:t>licencia para la prestación de los servicios de agua potable y alcantarillado sanitario.</w:t>
      </w:r>
      <w:r w:rsidRPr="008431C2">
        <w:rPr>
          <w:rFonts w:ascii="Arial" w:hAnsi="Arial" w:cs="Arial"/>
        </w:rPr>
        <w:tab/>
      </w:r>
      <w:r w:rsidRPr="008431C2">
        <w:rPr>
          <w:rFonts w:ascii="Arial" w:hAnsi="Arial" w:cs="Arial"/>
        </w:rPr>
        <w:tab/>
      </w:r>
    </w:p>
    <w:p w14:paraId="018BAD1C"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Los Estudios, proyectos, mapas, archivos, documentos especializados y en general toda propiedad intelectual, bajo cualquier soporte, sea escrito, digital; software y todo tipo de creación intelectual producida por sus funcionarios o por terceros por encargo de la EPSA y otras formas de documentación correspondientes al servicio público que presta.</w:t>
      </w:r>
      <w:r w:rsidRPr="008431C2">
        <w:rPr>
          <w:rFonts w:ascii="Arial" w:hAnsi="Arial" w:cs="Arial"/>
        </w:rPr>
        <w:tab/>
      </w:r>
      <w:r w:rsidRPr="008431C2">
        <w:rPr>
          <w:rFonts w:ascii="Arial" w:hAnsi="Arial" w:cs="Arial"/>
        </w:rPr>
        <w:tab/>
      </w:r>
    </w:p>
    <w:p w14:paraId="667CAF5C"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Las obras civiles, infraestructura de captación, tratamiento, distribución, recolección de los sistemas de agua potable y alcantarillado sanitario que se encuentran bajo su competencia.</w:t>
      </w:r>
      <w:r w:rsidRPr="008431C2">
        <w:rPr>
          <w:rFonts w:ascii="Arial" w:hAnsi="Arial" w:cs="Arial"/>
        </w:rPr>
        <w:tab/>
      </w:r>
      <w:r w:rsidRPr="008431C2">
        <w:rPr>
          <w:rFonts w:ascii="Arial" w:hAnsi="Arial" w:cs="Arial"/>
        </w:rPr>
        <w:tab/>
      </w:r>
    </w:p>
    <w:p w14:paraId="5860525C"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Los ingresos que obtengan por concepto de pago de tarifas, tasas, multas, contribuciones y otras vinculadas a la prestación de los servicios y definidos por la Autoridad Competente.</w:t>
      </w:r>
      <w:r w:rsidRPr="008431C2">
        <w:rPr>
          <w:rFonts w:ascii="Arial" w:hAnsi="Arial" w:cs="Arial"/>
        </w:rPr>
        <w:tab/>
      </w:r>
    </w:p>
    <w:p w14:paraId="024474FC" w14:textId="77777777" w:rsidR="00024FF0" w:rsidRPr="008431C2" w:rsidRDefault="00024FF0" w:rsidP="00024FF0">
      <w:pPr>
        <w:pStyle w:val="Prrafodelista"/>
        <w:numPr>
          <w:ilvl w:val="0"/>
          <w:numId w:val="5"/>
        </w:numPr>
        <w:spacing w:after="0" w:line="240" w:lineRule="auto"/>
        <w:jc w:val="both"/>
        <w:rPr>
          <w:rFonts w:ascii="Arial" w:hAnsi="Arial" w:cs="Arial"/>
        </w:rPr>
      </w:pPr>
      <w:r w:rsidRPr="008431C2">
        <w:rPr>
          <w:rFonts w:ascii="Arial" w:hAnsi="Arial" w:cs="Arial"/>
        </w:rPr>
        <w:t>Los recursos económicos que se obtengan por donaciones, subvenciones, cesiones, provenientes de la cooperación nacional e internacional, pública y/o privada.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74887B2" w14:textId="77777777" w:rsidR="00024FF0" w:rsidRDefault="00024FF0" w:rsidP="00024FF0">
      <w:pPr>
        <w:spacing w:after="0" w:line="240" w:lineRule="auto"/>
        <w:jc w:val="both"/>
        <w:rPr>
          <w:rFonts w:ascii="Arial" w:hAnsi="Arial" w:cs="Arial"/>
        </w:rPr>
      </w:pPr>
      <w:r w:rsidRPr="008431C2">
        <w:rPr>
          <w:rFonts w:ascii="Arial" w:hAnsi="Arial" w:cs="Arial"/>
          <w:b/>
          <w:bCs/>
        </w:rPr>
        <w:t>ARTÍCULO 10: Adquisición y Administración. -</w:t>
      </w:r>
      <w:r w:rsidRPr="008431C2">
        <w:rPr>
          <w:rFonts w:ascii="Arial" w:hAnsi="Arial" w:cs="Arial"/>
        </w:rPr>
        <w:t xml:space="preserve"> Todos los bienes muebles e inmuebles, valores y propiedad intelectual adquiridos o por adquirir a través de cualquier figura legal, serán registrados en los registros públicos que correspondan a nombre de la Empresa Pública Municipal de Agua Potable y Alcantarillado Sanitario </w:t>
      </w:r>
      <w:r w:rsidRPr="008431C2">
        <w:rPr>
          <w:rFonts w:ascii="Arial" w:hAnsi="Arial" w:cs="Arial"/>
          <w:highlight w:val="red"/>
        </w:rPr>
        <w:t>__________________</w:t>
      </w:r>
      <w:r w:rsidRPr="008431C2">
        <w:rPr>
          <w:rFonts w:ascii="Arial" w:hAnsi="Arial" w:cs="Arial"/>
        </w:rPr>
        <w:t>. El patrimonio de la EPSA será administrado bajo el régimen del Derecho Público y no podrá enajenarse o disponerse del mismo sin previo cumplimiento de una norma legal expresa y disposición del presente Estatuto Orgánico, así como de las Normas Básicas del Sistema de Administración de Bienes y Servicios. El Directorio fiscalizara la administración y manejo de los bienes teniendo la facultad decomisar de forma preventiva mientras se instaure un proceso por el uso del beneficio de un interés ajeno al objeto de la empresa.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48A6838" w14:textId="77777777" w:rsidR="00024FF0" w:rsidRDefault="00024FF0" w:rsidP="00024FF0">
      <w:pPr>
        <w:spacing w:after="0" w:line="240" w:lineRule="auto"/>
        <w:jc w:val="both"/>
        <w:rPr>
          <w:rFonts w:ascii="Arial" w:hAnsi="Arial" w:cs="Arial"/>
        </w:rPr>
      </w:pPr>
    </w:p>
    <w:p w14:paraId="5CCD11CC"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11: Ingresos. -</w:t>
      </w:r>
      <w:r w:rsidRPr="008431C2">
        <w:rPr>
          <w:rFonts w:ascii="Arial" w:hAnsi="Arial" w:cs="Arial"/>
        </w:rPr>
        <w:t xml:space="preserve"> Los ingresos económicos y financieros de la EPSA estarán constituidos por:</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23096B3"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El producto, rendimiento y rentas generadas por todos sus bienes.</w:t>
      </w:r>
    </w:p>
    <w:p w14:paraId="5D1237D4"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El cobro de los servicios proveniente del suministro de agua potable a través de las tarifas determinadas. El cálculo de las tarifas se realizará teniendo en cuenta los principios establecidos por la Ley de Servicios de Agua Potable y Alcantarillado Sanitario NO 2066 de 11 de abril del 2000, e incluyendo básicamente los gastos de administración, operación y mantenimiento, el aporte a un fondo destinado a reponer o sustituir los bienes sujetos a depreciación por uso, u obsolescencia y desgaste.</w:t>
      </w:r>
    </w:p>
    <w:p w14:paraId="1EF4A1F3"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El cobro de multas e infracciones y contravenciones a normas legales o reglamentos impuestas a los usuarios de los servicios provistos por la EPSA.</w:t>
      </w:r>
    </w:p>
    <w:p w14:paraId="29F5AA44"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Los ingresos generados por instalación o regularización del derecho de conexión a sus redes, servicio técnico y otros vinculados directa o indirectamente con su objeto. Las subvenciones que se reconozcan a su favor, así como el producto de los gravámenes legales que se creen para establecer, ampliar, mejorar o mantener los servicios que presta.</w:t>
      </w:r>
    </w:p>
    <w:p w14:paraId="5091B504"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Las donaciones y financiamientos que reciba en su condición de empresa pública de servicios y las contribuciones y otro tipo de aportes voluntarios que reciba de cualquier origen o naturaleza.</w:t>
      </w:r>
    </w:p>
    <w:p w14:paraId="00DA2AC8"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El pago por prestación de servicios de Agua Potable y Alcantarillado Sanitario obtenido de Procesos de recuperación por concepto de mora de gestiones pasadas.</w:t>
      </w:r>
    </w:p>
    <w:p w14:paraId="4CA7E358" w14:textId="77777777" w:rsidR="00024FF0" w:rsidRPr="008431C2" w:rsidRDefault="00024FF0" w:rsidP="00024FF0">
      <w:pPr>
        <w:pStyle w:val="Prrafodelista"/>
        <w:numPr>
          <w:ilvl w:val="0"/>
          <w:numId w:val="6"/>
        </w:numPr>
        <w:spacing w:after="0" w:line="240" w:lineRule="auto"/>
        <w:jc w:val="both"/>
        <w:rPr>
          <w:rFonts w:ascii="Arial" w:hAnsi="Arial" w:cs="Arial"/>
        </w:rPr>
      </w:pPr>
      <w:r w:rsidRPr="008431C2">
        <w:rPr>
          <w:rFonts w:ascii="Arial" w:hAnsi="Arial" w:cs="Arial"/>
        </w:rPr>
        <w:t>Ingresos por proyectos de obras civiles.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FC972A5"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lastRenderedPageBreak/>
        <w:t>ARTÍCULO 12: Rentas</w:t>
      </w:r>
      <w:r w:rsidRPr="008431C2">
        <w:rPr>
          <w:rFonts w:ascii="Arial" w:hAnsi="Arial" w:cs="Arial"/>
        </w:rPr>
        <w:t>. - Constituyen rentas de la EPSA las siguientes: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E401AC7"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Los recursos generados por el rendimiento de todos sus bienes.</w:t>
      </w:r>
    </w:p>
    <w:p w14:paraId="0C502148"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El cobro por el derecho de conexión a sus instalaciones.</w:t>
      </w:r>
    </w:p>
    <w:p w14:paraId="79198A97"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Los recursos generados por el cobro de las tarifas por el suministro de sus servicios.</w:t>
      </w:r>
    </w:p>
    <w:p w14:paraId="63E6AEFA"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Los recursos generados por el cobro de multas aplicadas a los usuarios por contravención a normas legales y/o reglamentarias.</w:t>
      </w:r>
    </w:p>
    <w:p w14:paraId="23D38ADB"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Las subvenciones que se reconozcan en su favor, así como el producto de los gravámenes legales destinados a establecer ampliar o mantener el servicio público que presta.</w:t>
      </w:r>
    </w:p>
    <w:p w14:paraId="0582CBD4"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Las donaciones que reciba en su condición de persona de carácter público.</w:t>
      </w:r>
    </w:p>
    <w:p w14:paraId="05D23672"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Las contribuciones voluntarias de cualquier clase de personas.</w:t>
      </w:r>
    </w:p>
    <w:p w14:paraId="6C7F7041"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El rendimiento generado por sus depósitos bancarios en el Sistema Financiero Nacional.</w:t>
      </w:r>
    </w:p>
    <w:p w14:paraId="70025A55" w14:textId="77777777" w:rsidR="00024FF0" w:rsidRPr="008431C2" w:rsidRDefault="00024FF0" w:rsidP="00024FF0">
      <w:pPr>
        <w:pStyle w:val="Prrafodelista"/>
        <w:numPr>
          <w:ilvl w:val="0"/>
          <w:numId w:val="7"/>
        </w:numPr>
        <w:spacing w:after="0" w:line="240" w:lineRule="auto"/>
        <w:jc w:val="both"/>
        <w:rPr>
          <w:rFonts w:ascii="Arial" w:hAnsi="Arial" w:cs="Arial"/>
        </w:rPr>
      </w:pPr>
      <w:r w:rsidRPr="008431C2">
        <w:rPr>
          <w:rFonts w:ascii="Arial" w:hAnsi="Arial" w:cs="Arial"/>
        </w:rPr>
        <w:t>Ingresos por proyectos y por obras civiles.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5505E4D"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73E6759"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13: Bonos. -</w:t>
      </w:r>
      <w:r w:rsidRPr="008431C2">
        <w:rPr>
          <w:rFonts w:ascii="Arial" w:hAnsi="Arial" w:cs="Arial"/>
        </w:rPr>
        <w:t xml:space="preserve"> la EPSA está autorizada a emitir bonos o cualquier clase de título valor, según las obligaciones y condiciones que disponga el Directorio y la aprobación del Concejo Municipal del GAM.</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00F7DB9"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14: Tarifas. -</w:t>
      </w:r>
      <w:r w:rsidRPr="008431C2">
        <w:rPr>
          <w:rFonts w:ascii="Arial" w:hAnsi="Arial" w:cs="Arial"/>
        </w:rPr>
        <w:t xml:space="preserve"> Las tarifas deberá ser aprobado por el Directorio y por la AAPS. Las tarifas fijadas deberán ser suficientes para cubrir mínimamente los siguientes conceptos:</w:t>
      </w:r>
    </w:p>
    <w:p w14:paraId="7D570B7A"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F604F65"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Los gastos de administración de la empresa.</w:t>
      </w:r>
    </w:p>
    <w:p w14:paraId="7CD283C5"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Gastos de operación y mantenimiento del sistema</w:t>
      </w:r>
    </w:p>
    <w:p w14:paraId="3316119B"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Fondo de ahorro que servirá para reparaciones y futuras ampliaciones del sistema.</w:t>
      </w:r>
    </w:p>
    <w:p w14:paraId="70AE36A8"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La reserva legal para la depreciación y amortización de bienes y activos.</w:t>
      </w:r>
    </w:p>
    <w:p w14:paraId="6673B295"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La reserva legal para obligaciones sociales.</w:t>
      </w:r>
    </w:p>
    <w:p w14:paraId="7F96D92A" w14:textId="77777777" w:rsidR="00024FF0" w:rsidRPr="008431C2" w:rsidRDefault="00024FF0" w:rsidP="00024FF0">
      <w:pPr>
        <w:pStyle w:val="Prrafodelista"/>
        <w:numPr>
          <w:ilvl w:val="0"/>
          <w:numId w:val="8"/>
        </w:numPr>
        <w:spacing w:after="0" w:line="240" w:lineRule="auto"/>
        <w:jc w:val="both"/>
        <w:rPr>
          <w:rFonts w:ascii="Arial" w:hAnsi="Arial" w:cs="Arial"/>
        </w:rPr>
      </w:pPr>
      <w:r w:rsidRPr="008431C2">
        <w:rPr>
          <w:rFonts w:ascii="Arial" w:hAnsi="Arial" w:cs="Arial"/>
        </w:rPr>
        <w:t xml:space="preserve">La reserva para imprevistos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91614B2"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F24D4FE"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15: Excedentes.</w:t>
      </w:r>
      <w:r w:rsidRPr="008431C2">
        <w:rPr>
          <w:rFonts w:ascii="Arial" w:hAnsi="Arial" w:cs="Arial"/>
        </w:rPr>
        <w:t xml:space="preserve"> - Los excedentes que puedan producirse en los estados financieros anuales </w:t>
      </w:r>
      <w:r w:rsidRPr="008431C2">
        <w:rPr>
          <w:rFonts w:ascii="Arial" w:hAnsi="Arial" w:cs="Arial"/>
        </w:rPr>
        <w:tab/>
        <w:t xml:space="preserve">de la EPSA, por prestación de sus servicios. serán reinvertidos obligatoriamente en caso de necesitarse una </w:t>
      </w:r>
      <w:r w:rsidRPr="008431C2">
        <w:rPr>
          <w:rFonts w:ascii="Arial" w:hAnsi="Arial" w:cs="Arial"/>
        </w:rPr>
        <w:tab/>
        <w:t>inversión superior a la definida por el inciso c) del artículo 14 del presente Estatuto. En caso de no precisarse de esta inversión, los excedentes se destinarán a incrementar el fondo de reserva para imprevistos.</w:t>
      </w:r>
    </w:p>
    <w:p w14:paraId="030BF66F"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p>
    <w:p w14:paraId="7CF9B1D9" w14:textId="77777777" w:rsidR="00024FF0" w:rsidRPr="008431C2" w:rsidRDefault="00024FF0" w:rsidP="00024FF0">
      <w:pPr>
        <w:spacing w:after="0" w:line="240" w:lineRule="auto"/>
        <w:jc w:val="both"/>
        <w:rPr>
          <w:rFonts w:ascii="Arial" w:hAnsi="Arial" w:cs="Arial"/>
        </w:rPr>
      </w:pPr>
      <w:r w:rsidRPr="008431C2">
        <w:rPr>
          <w:rFonts w:ascii="Arial" w:hAnsi="Arial" w:cs="Arial"/>
        </w:rPr>
        <w:t>En ninguna circunstancia estos excedentes, serán repartidos o compartidos con cualquier género de personas sean naturales o jurídicas; incluyendo al personal técnico administrativo y obrero de la EPSA.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228D48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ARTÍCULO 16: Control Social. -</w:t>
      </w:r>
      <w:r w:rsidRPr="008431C2">
        <w:rPr>
          <w:rFonts w:ascii="Arial" w:hAnsi="Arial" w:cs="Arial"/>
        </w:rPr>
        <w:t xml:space="preserve"> La sociedad civil organizada, podrá ejercer el Control Social definido en el Art. 241 de la Constitución Política del Estado y la Ley No.341 de Participación y Control Social y otras disposiciones legales y normas análogas, para lo cual la EPSA definirá los espacios y mecanismos para el ejercicio de este derecho.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36D67C0"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TITULO II</w:t>
      </w:r>
    </w:p>
    <w:p w14:paraId="57321980"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w:t>
      </w:r>
    </w:p>
    <w:p w14:paraId="38091ACB"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DIRECCION Y ADMINISTRACION</w:t>
      </w:r>
    </w:p>
    <w:p w14:paraId="5055A8AC"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134C0E7"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17: Estructura Jerárquica. -</w:t>
      </w:r>
      <w:r w:rsidRPr="008431C2">
        <w:rPr>
          <w:rFonts w:ascii="Arial" w:hAnsi="Arial" w:cs="Arial"/>
        </w:rPr>
        <w:t xml:space="preserve"> La Estructura Jerárquica de la EPSA, está constituida por los siguientes niveles de dirección y Administración:</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FD91F67" w14:textId="77777777" w:rsidR="00024FF0" w:rsidRPr="008431C2" w:rsidRDefault="00024FF0" w:rsidP="00024FF0">
      <w:pPr>
        <w:pStyle w:val="Prrafodelista"/>
        <w:numPr>
          <w:ilvl w:val="0"/>
          <w:numId w:val="9"/>
        </w:numPr>
        <w:spacing w:after="0" w:line="240" w:lineRule="auto"/>
        <w:jc w:val="both"/>
        <w:rPr>
          <w:rFonts w:ascii="Arial" w:hAnsi="Arial" w:cs="Arial"/>
        </w:rPr>
      </w:pPr>
      <w:r w:rsidRPr="008431C2">
        <w:rPr>
          <w:rFonts w:ascii="Arial" w:hAnsi="Arial" w:cs="Arial"/>
        </w:rPr>
        <w:lastRenderedPageBreak/>
        <w:t>El Directorio.</w:t>
      </w:r>
    </w:p>
    <w:p w14:paraId="2796A92F" w14:textId="77777777" w:rsidR="00024FF0" w:rsidRPr="008431C2" w:rsidRDefault="00024FF0" w:rsidP="00024FF0">
      <w:pPr>
        <w:pStyle w:val="Prrafodelista"/>
        <w:numPr>
          <w:ilvl w:val="0"/>
          <w:numId w:val="9"/>
        </w:numPr>
        <w:spacing w:after="0" w:line="240" w:lineRule="auto"/>
        <w:jc w:val="both"/>
        <w:rPr>
          <w:rFonts w:ascii="Arial" w:hAnsi="Arial" w:cs="Arial"/>
        </w:rPr>
      </w:pPr>
      <w:r w:rsidRPr="008431C2">
        <w:rPr>
          <w:rFonts w:ascii="Arial" w:hAnsi="Arial" w:cs="Arial"/>
        </w:rPr>
        <w:t>La Gerencia General Ejecutiva.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9E52B31"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18: Dirección. -</w:t>
      </w:r>
      <w:r w:rsidRPr="008431C2">
        <w:rPr>
          <w:rFonts w:ascii="Arial" w:hAnsi="Arial" w:cs="Arial"/>
        </w:rPr>
        <w:t xml:space="preserve"> El Directorio es la máxima autoridad de la EPSA, constituido conforme al presente Estatuto; sus decisiones son de cumplimiento obligatorio por todas las instancias de la Empresa.</w:t>
      </w:r>
      <w:r w:rsidRPr="008431C2">
        <w:rPr>
          <w:rFonts w:ascii="Arial" w:hAnsi="Arial" w:cs="Arial"/>
        </w:rPr>
        <w:tab/>
      </w:r>
    </w:p>
    <w:p w14:paraId="47B6DCB4"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D3DC06E"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19: Competencia. -</w:t>
      </w:r>
      <w:r w:rsidRPr="008431C2">
        <w:rPr>
          <w:rFonts w:ascii="Arial" w:hAnsi="Arial" w:cs="Arial"/>
        </w:rPr>
        <w:t xml:space="preserve"> El Directorio como máxima instancia de decisión de la EPSA, establece las políticas de la Institución, sus objetivos y proyectos a través de Resoluciones expresas, las cuales deben ser pronunciadas en estricto cumplimiento a la normativa legal vigente: sin limitaciones de ninguna clase, salvo las previstas por disposiciones legales vigentes.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50C0A09"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20: Constitución. -</w:t>
      </w:r>
      <w:r w:rsidRPr="008431C2">
        <w:rPr>
          <w:rFonts w:ascii="Arial" w:hAnsi="Arial" w:cs="Arial"/>
        </w:rPr>
        <w:t xml:space="preserve"> El órgano Superior de la EPSA será el Directorio, conformado por 5 miembros por el Presidente, Vicepresidente y tres directores con facultades deliberativas, reglamentarias y fiscalizadoras.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9E9DF73" w14:textId="77777777" w:rsidR="00024FF0" w:rsidRPr="008431C2" w:rsidRDefault="00024FF0" w:rsidP="00024FF0">
      <w:pPr>
        <w:spacing w:after="0" w:line="240" w:lineRule="auto"/>
        <w:jc w:val="both"/>
        <w:rPr>
          <w:rFonts w:ascii="Arial" w:hAnsi="Arial" w:cs="Arial"/>
        </w:rPr>
      </w:pPr>
    </w:p>
    <w:p w14:paraId="2C2E1300" w14:textId="77777777" w:rsidR="00024FF0" w:rsidRPr="008431C2" w:rsidRDefault="00024FF0" w:rsidP="00024FF0">
      <w:pPr>
        <w:spacing w:after="0" w:line="240" w:lineRule="auto"/>
        <w:jc w:val="both"/>
        <w:rPr>
          <w:rFonts w:ascii="Arial" w:hAnsi="Arial" w:cs="Arial"/>
        </w:rPr>
      </w:pPr>
      <w:r w:rsidRPr="008431C2">
        <w:rPr>
          <w:rFonts w:ascii="Arial" w:hAnsi="Arial" w:cs="Arial"/>
        </w:rPr>
        <w:t>El Directorio de la EPSA se en entra constituido por los siguientes miembros: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7E9BA0C4" w14:textId="77777777" w:rsidR="00024FF0" w:rsidRPr="008431C2" w:rsidRDefault="00024FF0" w:rsidP="00024FF0">
      <w:pPr>
        <w:pStyle w:val="Prrafodelista"/>
        <w:numPr>
          <w:ilvl w:val="0"/>
          <w:numId w:val="1"/>
        </w:numPr>
        <w:spacing w:after="0" w:line="240" w:lineRule="auto"/>
        <w:jc w:val="both"/>
        <w:rPr>
          <w:rFonts w:ascii="Arial" w:hAnsi="Arial" w:cs="Arial"/>
        </w:rPr>
      </w:pPr>
      <w:r w:rsidRPr="008431C2">
        <w:rPr>
          <w:rFonts w:ascii="Arial" w:hAnsi="Arial" w:cs="Arial"/>
        </w:rPr>
        <w:t>El Alcalde o Alcaldesa Municipal del Gobierno Autónomo Municipal, como PRESIDENTE (TA) DEL DIRECTORIO.</w:t>
      </w:r>
    </w:p>
    <w:p w14:paraId="33738121" w14:textId="77777777" w:rsidR="00024FF0" w:rsidRPr="008431C2" w:rsidRDefault="00024FF0" w:rsidP="00024FF0">
      <w:pPr>
        <w:pStyle w:val="Prrafodelista"/>
        <w:numPr>
          <w:ilvl w:val="0"/>
          <w:numId w:val="1"/>
        </w:numPr>
        <w:spacing w:after="0" w:line="240" w:lineRule="auto"/>
        <w:jc w:val="both"/>
        <w:rPr>
          <w:rFonts w:ascii="Arial" w:hAnsi="Arial" w:cs="Arial"/>
        </w:rPr>
      </w:pPr>
      <w:r w:rsidRPr="008431C2">
        <w:rPr>
          <w:rFonts w:ascii="Arial" w:hAnsi="Arial" w:cs="Arial"/>
        </w:rPr>
        <w:t>Un representante designado del Centro de Salud y/o Educación.</w:t>
      </w:r>
    </w:p>
    <w:p w14:paraId="712DA7A0" w14:textId="77777777" w:rsidR="00024FF0" w:rsidRPr="008431C2" w:rsidRDefault="00024FF0" w:rsidP="00024FF0">
      <w:pPr>
        <w:pStyle w:val="Prrafodelista"/>
        <w:numPr>
          <w:ilvl w:val="0"/>
          <w:numId w:val="1"/>
        </w:numPr>
        <w:spacing w:after="0" w:line="240" w:lineRule="auto"/>
        <w:jc w:val="both"/>
        <w:rPr>
          <w:rFonts w:ascii="Arial" w:hAnsi="Arial" w:cs="Arial"/>
        </w:rPr>
      </w:pPr>
      <w:r w:rsidRPr="008431C2">
        <w:rPr>
          <w:rFonts w:ascii="Arial" w:hAnsi="Arial" w:cs="Arial"/>
        </w:rPr>
        <w:t>Un representante de Organización Civil representativa.</w:t>
      </w:r>
    </w:p>
    <w:p w14:paraId="7F84A0C1" w14:textId="77777777" w:rsidR="00024FF0" w:rsidRPr="008431C2" w:rsidRDefault="00024FF0" w:rsidP="00024FF0">
      <w:pPr>
        <w:pStyle w:val="Prrafodelista"/>
        <w:numPr>
          <w:ilvl w:val="0"/>
          <w:numId w:val="1"/>
        </w:numPr>
        <w:spacing w:after="0" w:line="240" w:lineRule="auto"/>
        <w:jc w:val="both"/>
        <w:rPr>
          <w:rFonts w:ascii="Arial" w:hAnsi="Arial" w:cs="Arial"/>
        </w:rPr>
      </w:pPr>
      <w:r w:rsidRPr="008431C2">
        <w:rPr>
          <w:rFonts w:ascii="Arial" w:hAnsi="Arial" w:cs="Arial"/>
        </w:rPr>
        <w:t>Dos representantes ciudadanos elegidos democráticamente a través de usos y costumbres; conforme a reglamento específico.</w:t>
      </w:r>
    </w:p>
    <w:p w14:paraId="1E18013B" w14:textId="77777777" w:rsidR="00024FF0" w:rsidRPr="008431C2" w:rsidRDefault="00024FF0" w:rsidP="00024FF0">
      <w:pPr>
        <w:pStyle w:val="Prrafodelista"/>
        <w:numPr>
          <w:ilvl w:val="0"/>
          <w:numId w:val="1"/>
        </w:numPr>
        <w:spacing w:after="0" w:line="240" w:lineRule="auto"/>
        <w:jc w:val="both"/>
        <w:rPr>
          <w:rFonts w:ascii="Arial" w:hAnsi="Arial" w:cs="Arial"/>
        </w:rPr>
      </w:pPr>
      <w:r w:rsidRPr="008431C2">
        <w:rPr>
          <w:rFonts w:ascii="Arial" w:hAnsi="Arial" w:cs="Arial"/>
        </w:rPr>
        <w:t xml:space="preserve">El Gerente General como secretario del directorio con derecho a voz y sin voto, el gerente general es el máximo ejecutivo de la EPSA, su mandato y funciones se regirá a lo previsto en el presente Estatuto Orgánico.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9F3E451"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21: Facultades. -</w:t>
      </w:r>
      <w:r w:rsidRPr="008431C2">
        <w:rPr>
          <w:rFonts w:ascii="Arial" w:hAnsi="Arial" w:cs="Arial"/>
        </w:rPr>
        <w:t xml:space="preserve"> El Directorio, tendrá amplias facultades de deliberar, controlar, supervisar, fiscalizar y normar las políticas institucionales de la Empresa, velando por el cumplimiento de las disposiciones que emane con fines y objetivos de la institución, así como el desarrollo administrativo de la EPSA y las determinaciones pronunciadas. Constituyen sus facultades, las siguientes: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C8AAD86"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Cumplir y velar por el cumplimiento de las normas legales vigentes, el Estatuto, los reglamentos internos de la EPSA, para el buen funcionamiento de la Empresa.</w:t>
      </w:r>
    </w:p>
    <w:p w14:paraId="2F2FCD11"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Proponer, considerar, analizar y en su caso aprobar la reforma total o parcial del presente Estatuto con mayoría absoluta de votos a iniciativa de los miembros del directorio el Gerente General Ejecutivo.</w:t>
      </w:r>
    </w:p>
    <w:p w14:paraId="57DAC16B"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o rechazar reglamentos, manuales, propuestos por el Gerente General o algún miembro del Directorio.</w:t>
      </w:r>
    </w:p>
    <w:p w14:paraId="7E3B0135"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Designar por votación y mayoría simple al Vicepresidente (a) del Directorio (la votación será secreta).</w:t>
      </w:r>
    </w:p>
    <w:p w14:paraId="38AA3834"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Podrá solicitar cualquier proceso de contratación o contrato a través del Gerente General con fines de control y fiscalización sobre la celebración de todo género de contratos.</w:t>
      </w:r>
    </w:p>
    <w:p w14:paraId="753AF6BC"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o rechazar a través de Resoluciones expresas, los Planes Operativos Anuales y Presupuesto, los Planes Estratégicos Institucionales, Planes de Desarrollo Quinquenales, Planes Maestros. Así como los Estados Financieros y otros de cualquier naturaleza que fueran propuestas por la Gerencia General, para su remisión a las instancias legales que correspondan.</w:t>
      </w:r>
    </w:p>
    <w:p w14:paraId="72186DF3"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lastRenderedPageBreak/>
        <w:t>Considerar, aprobar o rechazar a través de Resoluciones expresas; los Proyectos de Estructuras Tarifarias por concepto de provisión de Agua Potable, Alcantarillado Sanitario, Instalaciones, Conexiones, Servicio Técnico, Sanciones y Multas por infracciones, para su posterior remisión a la autoridad competente.</w:t>
      </w:r>
    </w:p>
    <w:p w14:paraId="2E3EF399"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Autorizar al Gerente General Ejecutivo la emisión de Bonos y todo género de Títulos Valores determinando las condiciones y características de estos.</w:t>
      </w:r>
    </w:p>
    <w:p w14:paraId="4013F2D9"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Autorizar o Rechazar a través de Resolución expresa: la transferencia. arrendamiento, hipoteca, prenda de bienes de propiedad de la empresa, sean estos inmuebles, muebles, muebles sujetos a registro, etc., siempre y cuando se cumpla con la normativa legal referida a la disposición de bienes públicos o de dominio del Estado.</w:t>
      </w:r>
    </w:p>
    <w:p w14:paraId="5858467F"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o Rechazar, a través de Resolución expresa las denuncias escritas por faltas cometidas por alguno de los miembros del Directorio en el desempeño de su cargo, previo proceso conforme a reglamento interno del Directorio.</w:t>
      </w:r>
    </w:p>
    <w:p w14:paraId="4D9563E8"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Aceptar o Rechazar la renuncia presentada por algún representante del directorio.</w:t>
      </w:r>
    </w:p>
    <w:p w14:paraId="77269917"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Designar al Gerente General de acuerdo a las leyes del ejercicio profesional y demás disposiciones legales vigentes.</w:t>
      </w:r>
    </w:p>
    <w:p w14:paraId="1ECBF115"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Aceptar, Rechazar la renuncia del Gerente General; así como decidir sobre su remoción, destitución cuando así lo considere conveniente.</w:t>
      </w:r>
    </w:p>
    <w:p w14:paraId="10EC717F"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Rechazar, Observar las modificaciones presupuestarias propuestas por la Gerencia General.</w:t>
      </w:r>
    </w:p>
    <w:p w14:paraId="59CAD7D2"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Designar al reemplazante interino del Gerente General, en caso de ausencia o impedimento temporal, hasta el nombramiento del Titular.</w:t>
      </w:r>
    </w:p>
    <w:p w14:paraId="55C68674"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Rechazar, Observar por mayoría absoluta los informes anuales, la memoria, el balance general, los Estados Financieros y de resultados presentados de cada gestión, presentados por la Gerencia General.</w:t>
      </w:r>
      <w:r w:rsidRPr="008431C2">
        <w:rPr>
          <w:rFonts w:ascii="Arial" w:hAnsi="Arial" w:cs="Arial"/>
        </w:rPr>
        <w:tab/>
      </w:r>
      <w:r w:rsidRPr="008431C2">
        <w:rPr>
          <w:rFonts w:ascii="Arial" w:hAnsi="Arial" w:cs="Arial"/>
        </w:rPr>
        <w:tab/>
      </w:r>
    </w:p>
    <w:p w14:paraId="3C20F0F3"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Emitir las Resoluciones de Directorio que sean necesarias para el correcto y eficiente funcionamiento de la EPSA.</w:t>
      </w:r>
    </w:p>
    <w:p w14:paraId="56C867D4"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Fiscalizar todos los actos, gestiones, trámites, contratos realizados por la Empresa, sin otra limitación que la impuesta por el presente estatuto o normas legales en actual vigencia.</w:t>
      </w:r>
    </w:p>
    <w:p w14:paraId="614409C7"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Conocer, Aceptar, Rechazar solicitudes, peticiones, denuncias y otros que fueran remitidas por la sociedad civil organizada. Decidir las medidas a tomar en cada caso que sea de conocimiento de acuerdo a la normativa vigente.</w:t>
      </w:r>
    </w:p>
    <w:p w14:paraId="0A38085D"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Aceptar, Rechazar, Observar la fusión, transformación, liquidación de la EPSA; conforme al procedimiento determinado en el presente Estatuto y otras disposiciones legales superiores.</w:t>
      </w:r>
    </w:p>
    <w:p w14:paraId="22A58EEF"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Considerar, Aprobar y Disponer la realización de Auditorías Internas y Externas, a través de Resolución expresa, Sin perjuicio del control Interno previo y el control externo posterior determinado por las normas de la Administración Pública Los términos, las condiciones y alcances de esta auditoría externa serán definidos en la misma resolución</w:t>
      </w:r>
      <w:r>
        <w:rPr>
          <w:rFonts w:ascii="Arial" w:hAnsi="Arial" w:cs="Arial"/>
        </w:rPr>
        <w:t>.</w:t>
      </w:r>
    </w:p>
    <w:p w14:paraId="446934AD" w14:textId="77777777" w:rsidR="00024FF0" w:rsidRPr="008431C2" w:rsidRDefault="00024FF0" w:rsidP="00024FF0">
      <w:pPr>
        <w:pStyle w:val="Prrafodelista"/>
        <w:numPr>
          <w:ilvl w:val="0"/>
          <w:numId w:val="10"/>
        </w:numPr>
        <w:spacing w:after="0" w:line="240" w:lineRule="auto"/>
        <w:jc w:val="both"/>
        <w:rPr>
          <w:rFonts w:ascii="Arial" w:hAnsi="Arial" w:cs="Arial"/>
        </w:rPr>
      </w:pPr>
      <w:r w:rsidRPr="008431C2">
        <w:rPr>
          <w:rFonts w:ascii="Arial" w:hAnsi="Arial" w:cs="Arial"/>
        </w:rPr>
        <w:t>Podrá disponer por mayoría absoluta de los miembros la contratación de un auditor o una consultoría financiera sea nacional o extranjera para efectuar auditorias especiales para los siguientes cometidos:</w:t>
      </w:r>
    </w:p>
    <w:p w14:paraId="1316A020" w14:textId="77777777" w:rsidR="00024FF0" w:rsidRPr="008431C2" w:rsidRDefault="00024FF0" w:rsidP="00024FF0">
      <w:pPr>
        <w:pStyle w:val="Prrafodelista"/>
        <w:numPr>
          <w:ilvl w:val="0"/>
          <w:numId w:val="11"/>
        </w:numPr>
        <w:spacing w:after="0" w:line="240" w:lineRule="auto"/>
        <w:jc w:val="both"/>
        <w:rPr>
          <w:rFonts w:ascii="Arial" w:hAnsi="Arial" w:cs="Arial"/>
        </w:rPr>
      </w:pPr>
      <w:r w:rsidRPr="008431C2">
        <w:rPr>
          <w:rFonts w:ascii="Arial" w:hAnsi="Arial" w:cs="Arial"/>
        </w:rPr>
        <w:t>Examinar las operaciones y la documentación contable de la EPSA.</w:t>
      </w:r>
    </w:p>
    <w:p w14:paraId="6609A5D8" w14:textId="77777777" w:rsidR="00024FF0" w:rsidRPr="008431C2" w:rsidRDefault="00024FF0" w:rsidP="00024FF0">
      <w:pPr>
        <w:pStyle w:val="Prrafodelista"/>
        <w:numPr>
          <w:ilvl w:val="0"/>
          <w:numId w:val="11"/>
        </w:numPr>
        <w:spacing w:after="0" w:line="240" w:lineRule="auto"/>
        <w:jc w:val="both"/>
        <w:rPr>
          <w:rFonts w:ascii="Arial" w:hAnsi="Arial" w:cs="Arial"/>
        </w:rPr>
      </w:pPr>
      <w:r w:rsidRPr="008431C2">
        <w:rPr>
          <w:rFonts w:ascii="Arial" w:hAnsi="Arial" w:cs="Arial"/>
        </w:rPr>
        <w:t>Verificar los inventarios y comprobar los valores del establecimiento.</w:t>
      </w:r>
    </w:p>
    <w:p w14:paraId="1B2C2E7B" w14:textId="77777777" w:rsidR="00024FF0" w:rsidRPr="008431C2" w:rsidRDefault="00024FF0" w:rsidP="00024FF0">
      <w:pPr>
        <w:pStyle w:val="Prrafodelista"/>
        <w:numPr>
          <w:ilvl w:val="0"/>
          <w:numId w:val="11"/>
        </w:numPr>
        <w:spacing w:after="0" w:line="240" w:lineRule="auto"/>
        <w:jc w:val="both"/>
        <w:rPr>
          <w:rFonts w:ascii="Arial" w:hAnsi="Arial" w:cs="Arial"/>
        </w:rPr>
      </w:pPr>
      <w:r w:rsidRPr="008431C2">
        <w:rPr>
          <w:rFonts w:ascii="Arial" w:hAnsi="Arial" w:cs="Arial"/>
        </w:rPr>
        <w:t>Examinar y verificar los Balances y Estados Financieros.</w:t>
      </w:r>
    </w:p>
    <w:p w14:paraId="08FFE474" w14:textId="77777777" w:rsidR="00024FF0" w:rsidRPr="008431C2" w:rsidRDefault="00024FF0" w:rsidP="00024FF0">
      <w:pPr>
        <w:pStyle w:val="Prrafodelista"/>
        <w:numPr>
          <w:ilvl w:val="0"/>
          <w:numId w:val="11"/>
        </w:numPr>
        <w:spacing w:after="0" w:line="240" w:lineRule="auto"/>
        <w:jc w:val="both"/>
        <w:rPr>
          <w:rFonts w:ascii="Arial" w:hAnsi="Arial" w:cs="Arial"/>
        </w:rPr>
      </w:pPr>
      <w:r w:rsidRPr="008431C2">
        <w:rPr>
          <w:rFonts w:ascii="Arial" w:hAnsi="Arial" w:cs="Arial"/>
        </w:rPr>
        <w:t>Otros que sean considerados importantes, con la finalidad de velar por el buen funcionamiento de la empresa.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BEBD95B"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1FE6023" w14:textId="77777777" w:rsidR="00024FF0" w:rsidRPr="008431C2" w:rsidRDefault="00024FF0" w:rsidP="00024FF0">
      <w:pPr>
        <w:spacing w:after="0" w:line="240" w:lineRule="auto"/>
        <w:jc w:val="both"/>
        <w:rPr>
          <w:rFonts w:ascii="Arial" w:hAnsi="Arial" w:cs="Arial"/>
        </w:rPr>
      </w:pPr>
      <w:r w:rsidRPr="008431C2">
        <w:rPr>
          <w:rFonts w:ascii="Arial" w:hAnsi="Arial" w:cs="Arial"/>
        </w:rPr>
        <w:lastRenderedPageBreak/>
        <w:t>II. Las atribuciones detalladas precedentemente no tienen carácter limitativo, por lo que el Directorio podrá establecer otras disposiciones a través de sus resoluciones expresas amparadas en la ley, velando por el buen y correcto funcionamiento de la EPSA.</w:t>
      </w:r>
      <w:r w:rsidRPr="008431C2">
        <w:rPr>
          <w:rFonts w:ascii="Arial" w:hAnsi="Arial" w:cs="Arial"/>
        </w:rPr>
        <w:tab/>
      </w:r>
      <w:r w:rsidRPr="008431C2">
        <w:rPr>
          <w:rFonts w:ascii="Arial" w:hAnsi="Arial" w:cs="Arial"/>
        </w:rPr>
        <w:tab/>
      </w:r>
      <w:r w:rsidRPr="008431C2">
        <w:rPr>
          <w:rFonts w:ascii="Arial" w:hAnsi="Arial" w:cs="Arial"/>
        </w:rPr>
        <w:tab/>
      </w:r>
    </w:p>
    <w:p w14:paraId="16BADDA8"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III. (Quórum y actas del Directorio) En las reuniones de Directorio formaran quórum la mitad más uno de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9D63FB1"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sus miembros integrantes. En ausencia del presidente del directorio asumirá la función el o la vicepresidente(a).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B56229F" w14:textId="77777777" w:rsidR="00024FF0" w:rsidRPr="008431C2" w:rsidRDefault="00024FF0" w:rsidP="00024FF0">
      <w:pPr>
        <w:spacing w:after="0" w:line="240" w:lineRule="auto"/>
        <w:jc w:val="both"/>
        <w:rPr>
          <w:rFonts w:ascii="Arial" w:hAnsi="Arial" w:cs="Arial"/>
        </w:rPr>
      </w:pPr>
      <w:r w:rsidRPr="008431C2">
        <w:rPr>
          <w:rFonts w:ascii="Arial" w:hAnsi="Arial" w:cs="Arial"/>
        </w:rPr>
        <w:t>Las actas con el registro de contenido de las reuniones se expedirán por escrito. El gerente General llevara registro de las actas en orden cronológico.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27B05E1"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22: Condiciones de elegibilidad. -</w:t>
      </w:r>
      <w:r w:rsidRPr="008431C2">
        <w:rPr>
          <w:rFonts w:ascii="Arial" w:hAnsi="Arial" w:cs="Arial"/>
        </w:rPr>
        <w:t xml:space="preserve"> Los miembros del Directorio con excepción del Presidente Nato y</w:t>
      </w:r>
      <w:r>
        <w:rPr>
          <w:rFonts w:ascii="Arial" w:hAnsi="Arial" w:cs="Arial"/>
        </w:rPr>
        <w:t xml:space="preserve"> </w:t>
      </w:r>
      <w:r w:rsidRPr="008431C2">
        <w:rPr>
          <w:rFonts w:ascii="Arial" w:hAnsi="Arial" w:cs="Arial"/>
        </w:rPr>
        <w:t xml:space="preserve">el representante y designado por el </w:t>
      </w:r>
      <w:proofErr w:type="spellStart"/>
      <w:r w:rsidRPr="008431C2">
        <w:rPr>
          <w:rFonts w:ascii="Arial" w:hAnsi="Arial" w:cs="Arial"/>
        </w:rPr>
        <w:t>Gobemador</w:t>
      </w:r>
      <w:proofErr w:type="spellEnd"/>
      <w:r w:rsidRPr="008431C2">
        <w:rPr>
          <w:rFonts w:ascii="Arial" w:hAnsi="Arial" w:cs="Arial"/>
        </w:rPr>
        <w:t>, deberán cumplir con los siguientes requisitos:</w:t>
      </w:r>
      <w:r w:rsidRPr="008431C2">
        <w:rPr>
          <w:rFonts w:ascii="Arial" w:hAnsi="Arial" w:cs="Arial"/>
        </w:rPr>
        <w:tab/>
      </w:r>
    </w:p>
    <w:p w14:paraId="049D5398"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29CB34E" w14:textId="77777777" w:rsidR="00024FF0" w:rsidRPr="008431C2" w:rsidRDefault="00024FF0" w:rsidP="00024FF0">
      <w:pPr>
        <w:pStyle w:val="Prrafodelista"/>
        <w:numPr>
          <w:ilvl w:val="0"/>
          <w:numId w:val="12"/>
        </w:numPr>
        <w:spacing w:after="0" w:line="240" w:lineRule="auto"/>
        <w:jc w:val="both"/>
        <w:rPr>
          <w:rFonts w:ascii="Arial" w:hAnsi="Arial" w:cs="Arial"/>
        </w:rPr>
      </w:pPr>
      <w:r w:rsidRPr="008431C2">
        <w:rPr>
          <w:rFonts w:ascii="Arial" w:hAnsi="Arial" w:cs="Arial"/>
        </w:rPr>
        <w:t>Ser boliviano de nacimiento.</w:t>
      </w:r>
    </w:p>
    <w:p w14:paraId="70977CF1" w14:textId="77777777" w:rsidR="00024FF0" w:rsidRPr="008431C2" w:rsidRDefault="00024FF0" w:rsidP="00024FF0">
      <w:pPr>
        <w:pStyle w:val="Prrafodelista"/>
        <w:numPr>
          <w:ilvl w:val="0"/>
          <w:numId w:val="12"/>
        </w:numPr>
        <w:spacing w:after="0" w:line="240" w:lineRule="auto"/>
        <w:jc w:val="both"/>
        <w:rPr>
          <w:rFonts w:ascii="Arial" w:hAnsi="Arial" w:cs="Arial"/>
        </w:rPr>
      </w:pPr>
      <w:r w:rsidRPr="008431C2">
        <w:rPr>
          <w:rFonts w:ascii="Arial" w:hAnsi="Arial" w:cs="Arial"/>
        </w:rPr>
        <w:t>Gozar de derechos y obligaciones de ciudadanía.</w:t>
      </w:r>
    </w:p>
    <w:p w14:paraId="7EA11FEF" w14:textId="77777777" w:rsidR="00024FF0" w:rsidRPr="008431C2" w:rsidRDefault="00024FF0" w:rsidP="00024FF0">
      <w:pPr>
        <w:pStyle w:val="Prrafodelista"/>
        <w:numPr>
          <w:ilvl w:val="0"/>
          <w:numId w:val="12"/>
        </w:numPr>
        <w:spacing w:after="0" w:line="240" w:lineRule="auto"/>
        <w:jc w:val="both"/>
        <w:rPr>
          <w:rFonts w:ascii="Arial" w:hAnsi="Arial" w:cs="Arial"/>
        </w:rPr>
      </w:pPr>
      <w:r w:rsidRPr="008431C2">
        <w:rPr>
          <w:rFonts w:ascii="Arial" w:hAnsi="Arial" w:cs="Arial"/>
        </w:rPr>
        <w:t>Residir en la Localidad en forma permanente y ser usuario del Sistema.</w:t>
      </w:r>
    </w:p>
    <w:p w14:paraId="065313BB" w14:textId="77777777" w:rsidR="00024FF0" w:rsidRPr="008431C2" w:rsidRDefault="00024FF0" w:rsidP="00024FF0">
      <w:pPr>
        <w:pStyle w:val="Prrafodelista"/>
        <w:numPr>
          <w:ilvl w:val="0"/>
          <w:numId w:val="12"/>
        </w:numPr>
        <w:spacing w:after="0" w:line="240" w:lineRule="auto"/>
        <w:jc w:val="both"/>
        <w:rPr>
          <w:rFonts w:ascii="Arial" w:hAnsi="Arial" w:cs="Arial"/>
        </w:rPr>
      </w:pPr>
      <w:r w:rsidRPr="008431C2">
        <w:rPr>
          <w:rFonts w:ascii="Arial" w:hAnsi="Arial" w:cs="Arial"/>
        </w:rPr>
        <w:t>Estar al día en los pagos correspondientes al servicio de agua y alcantarillado sanitario, cuando estos servicios ya existan.</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C28A2CF"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23: Incompatibilidades. -</w:t>
      </w:r>
      <w:r w:rsidRPr="008431C2">
        <w:rPr>
          <w:rFonts w:ascii="Arial" w:hAnsi="Arial" w:cs="Arial"/>
        </w:rPr>
        <w:t xml:space="preserve"> No podrán ser elegidos ni designados como miembros del Directorio de la EPSA las personas que al momento de su elección o designación se encuentren comprendidos en las siguientes situaciones: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7DFAA9AD"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Quienes hubieren causado daño económico a la EPSA o al Gobierno Autónomo Municipal, debidamente establecido y determinado por resolución expresa de la Contraloría General del Estado.</w:t>
      </w:r>
    </w:p>
    <w:p w14:paraId="144C40D2"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No tener sentencia condenatoria ejecutoriada en materia penal o tener pliego de cargo ejecutoriado, pendientes de cumplimiento.</w:t>
      </w:r>
    </w:p>
    <w:p w14:paraId="4C5F6C37"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Quienes, siendo representantes, no hubieren renunciado a su cargo con la debida anticipación para habilitarse a una nueva postulación.</w:t>
      </w:r>
    </w:p>
    <w:p w14:paraId="03C74F1A"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Quienes tuvieren a la fecha de su postulación procesos judiciales, administrativos pendientes de resolución iniciados en contra o por la EPSA y en los que intervengan como demandantes, demandados, querellantes, querellados o terceros interesados, imputados.</w:t>
      </w:r>
    </w:p>
    <w:p w14:paraId="1032591D"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Los funcionarios públicos de cualquier categoría que se encuentren en pleno ejercicio de sus funciones en otra entidad pública, sea ésta de la naturaleza que sea; salvo los representantes de Entidades Públicas definidos en los incisos b), c), d) y e) del Art. 20 del presente Estatuto.</w:t>
      </w:r>
    </w:p>
    <w:p w14:paraId="769157A4" w14:textId="77777777" w:rsidR="00024FF0" w:rsidRPr="008431C2" w:rsidRDefault="00024FF0" w:rsidP="00024FF0">
      <w:pPr>
        <w:pStyle w:val="Prrafodelista"/>
        <w:numPr>
          <w:ilvl w:val="0"/>
          <w:numId w:val="13"/>
        </w:numPr>
        <w:spacing w:after="0" w:line="240" w:lineRule="auto"/>
        <w:jc w:val="both"/>
        <w:rPr>
          <w:rFonts w:ascii="Arial" w:hAnsi="Arial" w:cs="Arial"/>
        </w:rPr>
      </w:pPr>
      <w:r w:rsidRPr="008431C2">
        <w:rPr>
          <w:rFonts w:ascii="Arial" w:hAnsi="Arial" w:cs="Arial"/>
        </w:rPr>
        <w:t>No tener a la fecha de su designación contratos de obras, provisión de bienes o servicios suscritos con la EPSA; limitación que se prolonga hasta sus parientes consanguíneos hasta el cuarto grado y afines hasta el segundo grado; de acuerdo al cómputo de parentesco definido en el código civil.</w:t>
      </w:r>
      <w:r w:rsidRPr="008431C2">
        <w:rPr>
          <w:rFonts w:ascii="Arial" w:hAnsi="Arial" w:cs="Arial"/>
        </w:rPr>
        <w:tab/>
      </w:r>
      <w:r w:rsidRPr="008431C2">
        <w:rPr>
          <w:rFonts w:ascii="Arial" w:hAnsi="Arial" w:cs="Arial"/>
        </w:rPr>
        <w:tab/>
      </w:r>
      <w:r w:rsidRPr="008431C2">
        <w:rPr>
          <w:rFonts w:ascii="Arial" w:hAnsi="Arial" w:cs="Arial"/>
        </w:rPr>
        <w:tab/>
      </w:r>
    </w:p>
    <w:p w14:paraId="40DC31ED" w14:textId="77777777" w:rsidR="00024FF0" w:rsidRPr="008431C2" w:rsidRDefault="00024FF0" w:rsidP="00024FF0">
      <w:pPr>
        <w:spacing w:after="0" w:line="240" w:lineRule="auto"/>
        <w:jc w:val="both"/>
        <w:rPr>
          <w:rFonts w:ascii="Arial" w:hAnsi="Arial" w:cs="Arial"/>
          <w:b/>
          <w:bCs/>
        </w:rPr>
      </w:pPr>
    </w:p>
    <w:p w14:paraId="5A743AF8"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24: Periodo de Designación.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8072F2F" w14:textId="77777777" w:rsidR="00024FF0" w:rsidRPr="008431C2" w:rsidRDefault="00024FF0" w:rsidP="00024FF0">
      <w:pPr>
        <w:pStyle w:val="Prrafodelista"/>
        <w:numPr>
          <w:ilvl w:val="0"/>
          <w:numId w:val="14"/>
        </w:numPr>
        <w:spacing w:after="0" w:line="240" w:lineRule="auto"/>
        <w:jc w:val="both"/>
        <w:rPr>
          <w:rFonts w:ascii="Arial" w:hAnsi="Arial" w:cs="Arial"/>
        </w:rPr>
      </w:pPr>
      <w:r w:rsidRPr="008431C2">
        <w:rPr>
          <w:rFonts w:ascii="Arial" w:hAnsi="Arial" w:cs="Arial"/>
        </w:rPr>
        <w:t>Los representantes institucionales y ciudadanos serán designados por un periodo de dos años calendario, computables a partir de la fecha de su posesión, pudiendo ser reelegidos.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6A9F7EB" w14:textId="77777777" w:rsidR="00024FF0" w:rsidRPr="008431C2" w:rsidRDefault="00024FF0" w:rsidP="00024FF0">
      <w:pPr>
        <w:pStyle w:val="Prrafodelista"/>
        <w:numPr>
          <w:ilvl w:val="0"/>
          <w:numId w:val="14"/>
        </w:numPr>
        <w:spacing w:after="0" w:line="240" w:lineRule="auto"/>
        <w:jc w:val="both"/>
        <w:rPr>
          <w:rFonts w:ascii="Arial" w:hAnsi="Arial" w:cs="Arial"/>
        </w:rPr>
      </w:pPr>
      <w:r w:rsidRPr="008431C2">
        <w:rPr>
          <w:rFonts w:ascii="Arial" w:hAnsi="Arial" w:cs="Arial"/>
        </w:rPr>
        <w:t>Se encuentran exentos de este plazo la Presidencia del Directorio, en la persona designada por el Alcalde del GAM.</w:t>
      </w:r>
      <w:r w:rsidRPr="008431C2">
        <w:rPr>
          <w:rFonts w:ascii="Arial" w:hAnsi="Arial" w:cs="Arial"/>
        </w:rPr>
        <w:tab/>
      </w:r>
    </w:p>
    <w:p w14:paraId="41989DAE" w14:textId="77777777" w:rsidR="00024FF0" w:rsidRPr="008431C2" w:rsidRDefault="00024FF0" w:rsidP="00024FF0">
      <w:pPr>
        <w:pStyle w:val="Prrafodelista"/>
        <w:numPr>
          <w:ilvl w:val="0"/>
          <w:numId w:val="14"/>
        </w:numPr>
        <w:spacing w:after="0" w:line="240" w:lineRule="auto"/>
        <w:jc w:val="both"/>
        <w:rPr>
          <w:rFonts w:ascii="Arial" w:hAnsi="Arial" w:cs="Arial"/>
        </w:rPr>
      </w:pPr>
      <w:r w:rsidRPr="008431C2">
        <w:rPr>
          <w:rFonts w:ascii="Arial" w:hAnsi="Arial" w:cs="Arial"/>
        </w:rPr>
        <w:lastRenderedPageBreak/>
        <w:t>Los representantes institucionales y ciudadanos que no se postulen a la reelección, desempeñaran su cargo hasta que se cumpla su gestión.</w:t>
      </w:r>
      <w:r w:rsidRPr="008431C2">
        <w:rPr>
          <w:rFonts w:ascii="Arial" w:hAnsi="Arial" w:cs="Arial"/>
        </w:rPr>
        <w:tab/>
      </w:r>
      <w:r w:rsidRPr="008431C2">
        <w:rPr>
          <w:rFonts w:ascii="Arial" w:hAnsi="Arial" w:cs="Arial"/>
        </w:rPr>
        <w:tab/>
      </w:r>
    </w:p>
    <w:p w14:paraId="16E5F59A"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F0BE32C" w14:textId="77777777" w:rsidR="00024FF0" w:rsidRDefault="00024FF0" w:rsidP="00024FF0">
      <w:pPr>
        <w:spacing w:after="0" w:line="240" w:lineRule="auto"/>
        <w:jc w:val="both"/>
        <w:rPr>
          <w:rFonts w:ascii="Arial" w:hAnsi="Arial" w:cs="Arial"/>
        </w:rPr>
      </w:pPr>
      <w:r w:rsidRPr="008431C2">
        <w:rPr>
          <w:rFonts w:ascii="Arial" w:hAnsi="Arial" w:cs="Arial"/>
          <w:b/>
          <w:bCs/>
        </w:rPr>
        <w:t>ARTICULO 25: Acefalías y Suplencias. -</w:t>
      </w:r>
      <w:r w:rsidRPr="008431C2">
        <w:rPr>
          <w:rFonts w:ascii="Arial" w:hAnsi="Arial" w:cs="Arial"/>
        </w:rPr>
        <w:t xml:space="preserve"> Ante la renuncia </w:t>
      </w:r>
      <w:r w:rsidRPr="008431C2">
        <w:rPr>
          <w:rFonts w:ascii="Arial" w:hAnsi="Arial" w:cs="Arial"/>
        </w:rPr>
        <w:tab/>
        <w:t>al cargo al Directorio, ausencia, licencia o impedimento para ejercer el mismo; asumirá la titularidad por prelación el representante elegido democráticamente en asamblea a ser convocado mediante resolución expresa del Directorio.</w:t>
      </w:r>
    </w:p>
    <w:p w14:paraId="5616DABC"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5D250A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26: Dietas y Viáticos. -</w:t>
      </w:r>
      <w:r w:rsidRPr="008431C2">
        <w:rPr>
          <w:rFonts w:ascii="Arial" w:hAnsi="Arial" w:cs="Arial"/>
        </w:rPr>
        <w:t xml:space="preserve"> Las dietas y viáticos estarán sujetos a determinación del Directorio, cuyo</w:t>
      </w:r>
      <w:r w:rsidRPr="008431C2">
        <w:rPr>
          <w:rFonts w:ascii="Arial" w:hAnsi="Arial" w:cs="Arial"/>
        </w:rPr>
        <w:tab/>
        <w:t>monto será determinado por el Directorio en su primera reunión ordinaria al inicio de cada gestión para su homologación por el Concejo Municipal de. El secretario llevara un libro de control y asistencia a reuniones para efectos de pagos de dichas dietas.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06C5E19"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En caso de viajes y viáticos vinculados con las actividades de la empresa; el Directorio percibirá los viáticos que correspondan de acuerdo con escala aprobada por el Concejo Municipal, y la misma con sujeción a rendición </w:t>
      </w:r>
      <w:r w:rsidRPr="008431C2">
        <w:rPr>
          <w:rFonts w:ascii="Arial" w:hAnsi="Arial" w:cs="Arial"/>
        </w:rPr>
        <w:tab/>
        <w:t>de cuentas que deberá contar con documentación de respaldo (Facturas, Recibos y/</w:t>
      </w:r>
      <w:proofErr w:type="spellStart"/>
      <w:r w:rsidRPr="008431C2">
        <w:rPr>
          <w:rFonts w:ascii="Arial" w:hAnsi="Arial" w:cs="Arial"/>
        </w:rPr>
        <w:t>o</w:t>
      </w:r>
      <w:proofErr w:type="spellEnd"/>
      <w:r w:rsidRPr="008431C2">
        <w:rPr>
          <w:rFonts w:ascii="Arial" w:hAnsi="Arial" w:cs="Arial"/>
        </w:rPr>
        <w:t xml:space="preserve"> Otros).</w:t>
      </w:r>
      <w:r w:rsidRPr="008431C2">
        <w:rPr>
          <w:rFonts w:ascii="Arial" w:hAnsi="Arial" w:cs="Arial"/>
        </w:rPr>
        <w:tab/>
      </w:r>
    </w:p>
    <w:p w14:paraId="4862B99A"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E771E97"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27: Responsabilidades. -</w:t>
      </w:r>
      <w:r w:rsidRPr="008431C2">
        <w:rPr>
          <w:rFonts w:ascii="Arial" w:hAnsi="Arial" w:cs="Arial"/>
        </w:rPr>
        <w:t xml:space="preserve"> Los representantes del Directorio son responsables administrativas civil y penal en forma solidaria y mancomunada. Excepto cuando algún Director haya pronunciado voto </w:t>
      </w:r>
      <w:r w:rsidRPr="008431C2">
        <w:rPr>
          <w:rFonts w:ascii="Arial" w:hAnsi="Arial" w:cs="Arial"/>
        </w:rPr>
        <w:tab/>
        <w:t xml:space="preserve">disidente debidamente justificado contra la resolución adoptada y dicha disidencia conste por escrito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ADD51F0" w14:textId="77777777" w:rsidR="00024FF0" w:rsidRPr="008431C2" w:rsidRDefault="00024FF0" w:rsidP="00024FF0">
      <w:pPr>
        <w:spacing w:after="0" w:line="240" w:lineRule="auto"/>
        <w:jc w:val="both"/>
        <w:rPr>
          <w:rFonts w:ascii="Arial" w:hAnsi="Arial" w:cs="Arial"/>
        </w:rPr>
      </w:pPr>
      <w:r w:rsidRPr="008431C2">
        <w:rPr>
          <w:rFonts w:ascii="Arial" w:hAnsi="Arial" w:cs="Arial"/>
        </w:rPr>
        <w:t>en el Acta de reunión de Directorio correspondiente.</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79D17D0"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28: Quórum y Mayoría para adoptar Decisiones.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10A7662D" w14:textId="77777777" w:rsidR="00024FF0" w:rsidRPr="008431C2" w:rsidRDefault="00024FF0" w:rsidP="00024FF0">
      <w:pPr>
        <w:pStyle w:val="Prrafodelista"/>
        <w:numPr>
          <w:ilvl w:val="1"/>
          <w:numId w:val="15"/>
        </w:numPr>
        <w:spacing w:after="0" w:line="240" w:lineRule="auto"/>
        <w:jc w:val="both"/>
        <w:rPr>
          <w:rFonts w:ascii="Arial" w:hAnsi="Arial" w:cs="Arial"/>
        </w:rPr>
      </w:pPr>
      <w:r w:rsidRPr="008431C2">
        <w:rPr>
          <w:rFonts w:ascii="Arial" w:hAnsi="Arial" w:cs="Arial"/>
        </w:rPr>
        <w:t>El Directorio podrá sesionar con la presencia mínima de tres de los Directores en el cual se encuentren el Presidente o el Vicepresidente, siendo necesaria la misma condición para adoptar cualquier tipo de resoluciones. La existencia de quorum será verificada por el secretario y seguidamente informada a la Presidencia, como requisito previo a la válida instalación de la reunión de Directorio.</w:t>
      </w:r>
      <w:r w:rsidRPr="008431C2">
        <w:rPr>
          <w:rFonts w:ascii="Arial" w:hAnsi="Arial" w:cs="Arial"/>
        </w:rPr>
        <w:tab/>
      </w:r>
      <w:r w:rsidRPr="008431C2">
        <w:rPr>
          <w:rFonts w:ascii="Arial" w:hAnsi="Arial" w:cs="Arial"/>
        </w:rPr>
        <w:tab/>
      </w:r>
    </w:p>
    <w:p w14:paraId="01077723" w14:textId="77777777" w:rsidR="00024FF0" w:rsidRPr="008431C2" w:rsidRDefault="00024FF0" w:rsidP="00024FF0">
      <w:pPr>
        <w:pStyle w:val="Prrafodelista"/>
        <w:numPr>
          <w:ilvl w:val="1"/>
          <w:numId w:val="15"/>
        </w:numPr>
        <w:spacing w:after="0" w:line="240" w:lineRule="auto"/>
        <w:jc w:val="both"/>
        <w:rPr>
          <w:rFonts w:ascii="Arial" w:hAnsi="Arial" w:cs="Arial"/>
        </w:rPr>
      </w:pPr>
      <w:r w:rsidRPr="008431C2">
        <w:rPr>
          <w:rFonts w:ascii="Arial" w:hAnsi="Arial" w:cs="Arial"/>
        </w:rPr>
        <w:t>En caso de no existir quórum a la hora señalada el presidente dispondrá una espera de 30 minutos. Si transcurrido este tiempo no se completa el quórum, la reunión será postergada para el día siguiente hábil u otra fecha conjuntamente acordada entre los asistentes, hecho que será comunicado a los integrantes ausentes. La reunión acordada se llevará a cabo con el número de asistentes, hecho que constará en actas.</w:t>
      </w:r>
    </w:p>
    <w:p w14:paraId="16722254" w14:textId="77777777" w:rsidR="00024FF0" w:rsidRPr="008431C2" w:rsidRDefault="00024FF0" w:rsidP="00024FF0">
      <w:pPr>
        <w:pStyle w:val="Prrafodelista"/>
        <w:numPr>
          <w:ilvl w:val="1"/>
          <w:numId w:val="15"/>
        </w:numPr>
        <w:spacing w:after="0" w:line="240" w:lineRule="auto"/>
        <w:jc w:val="both"/>
        <w:rPr>
          <w:rFonts w:ascii="Arial" w:hAnsi="Arial" w:cs="Arial"/>
        </w:rPr>
      </w:pPr>
      <w:r w:rsidRPr="008431C2">
        <w:rPr>
          <w:rFonts w:ascii="Arial" w:hAnsi="Arial" w:cs="Arial"/>
        </w:rPr>
        <w:t>La solicitud fundamentada y expresa de dos miembros del Directorio obliga a la convocatoria de una reunión extraordinaria con una anticipación de 2 días calendario. El presidente una vez conocida la solicitud, tendrá la obligación inexcusable de instruir la citación para realizar la reunión correspondiente.</w:t>
      </w:r>
      <w:r w:rsidRPr="008431C2">
        <w:rPr>
          <w:rFonts w:ascii="Arial" w:hAnsi="Arial" w:cs="Arial"/>
        </w:rPr>
        <w:tab/>
      </w:r>
    </w:p>
    <w:p w14:paraId="339BB53A"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p>
    <w:p w14:paraId="778446B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29: Sesiones del Directorio y Sanción por Inasistencia.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899344E" w14:textId="77777777" w:rsidR="00024FF0" w:rsidRPr="008431C2" w:rsidRDefault="00024FF0" w:rsidP="00024FF0">
      <w:pPr>
        <w:pStyle w:val="Prrafodelista"/>
        <w:numPr>
          <w:ilvl w:val="1"/>
          <w:numId w:val="16"/>
        </w:numPr>
        <w:spacing w:after="0" w:line="240" w:lineRule="auto"/>
        <w:jc w:val="both"/>
        <w:rPr>
          <w:rFonts w:ascii="Arial" w:hAnsi="Arial" w:cs="Arial"/>
        </w:rPr>
      </w:pPr>
      <w:r w:rsidRPr="008431C2">
        <w:rPr>
          <w:rFonts w:ascii="Arial" w:hAnsi="Arial" w:cs="Arial"/>
        </w:rPr>
        <w:t>El Directorio se reunirá obligatoriamente por lo menos una vez al mes de forma ordinaria y de forma extraordinaria cuantas veces sea necesario. A estos efectos el Directorio tendrá la obligación de acordar un cronograma tentativo de reuniones ordinarias y de establecer días y horarios fijos para sesionar.</w:t>
      </w:r>
      <w:r w:rsidRPr="008431C2">
        <w:rPr>
          <w:rFonts w:ascii="Arial" w:hAnsi="Arial" w:cs="Arial"/>
        </w:rPr>
        <w:tab/>
      </w:r>
    </w:p>
    <w:p w14:paraId="18786C87" w14:textId="77777777" w:rsidR="00024FF0" w:rsidRPr="008431C2" w:rsidRDefault="00024FF0" w:rsidP="00024FF0">
      <w:pPr>
        <w:pStyle w:val="Prrafodelista"/>
        <w:numPr>
          <w:ilvl w:val="1"/>
          <w:numId w:val="16"/>
        </w:numPr>
        <w:spacing w:after="0" w:line="240" w:lineRule="auto"/>
        <w:jc w:val="both"/>
        <w:rPr>
          <w:rFonts w:ascii="Arial" w:hAnsi="Arial" w:cs="Arial"/>
        </w:rPr>
      </w:pPr>
      <w:r w:rsidRPr="008431C2">
        <w:rPr>
          <w:rFonts w:ascii="Arial" w:hAnsi="Arial" w:cs="Arial"/>
        </w:rPr>
        <w:t>La inasistencia injustificada a tres sesiones por cualquiera de los miembros del Directorio, a excepción del Presidente, será representada ante la instancia que los acreditó.</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EE848DD"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lastRenderedPageBreak/>
        <w:t xml:space="preserve">ARTICULO 30: Actas.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10402D9D" w14:textId="77777777" w:rsidR="00024FF0" w:rsidRPr="008431C2" w:rsidRDefault="00024FF0" w:rsidP="00024FF0">
      <w:pPr>
        <w:pStyle w:val="Prrafodelista"/>
        <w:numPr>
          <w:ilvl w:val="1"/>
          <w:numId w:val="17"/>
        </w:numPr>
        <w:spacing w:after="0" w:line="240" w:lineRule="auto"/>
        <w:jc w:val="both"/>
        <w:rPr>
          <w:rFonts w:ascii="Arial" w:hAnsi="Arial" w:cs="Arial"/>
        </w:rPr>
      </w:pPr>
      <w:r w:rsidRPr="008431C2">
        <w:rPr>
          <w:rFonts w:ascii="Arial" w:hAnsi="Arial" w:cs="Arial"/>
        </w:rPr>
        <w:t>Las sesiones Ordinarias y Extraordinarias del Directorio constarán en Actas bajo un orden de día que deben ser elaboradas por el Gerente General en calidad de secretario de actas, manteniendo el orden cronológico de las sesiones y deberán estar suscritas por el Directorio.</w:t>
      </w:r>
      <w:r w:rsidRPr="008431C2">
        <w:rPr>
          <w:rFonts w:ascii="Arial" w:hAnsi="Arial" w:cs="Arial"/>
        </w:rPr>
        <w:tab/>
      </w:r>
    </w:p>
    <w:p w14:paraId="0922A606" w14:textId="77777777" w:rsidR="00024FF0" w:rsidRPr="008431C2" w:rsidRDefault="00024FF0" w:rsidP="00024FF0">
      <w:pPr>
        <w:pStyle w:val="Prrafodelista"/>
        <w:numPr>
          <w:ilvl w:val="1"/>
          <w:numId w:val="17"/>
        </w:numPr>
        <w:spacing w:after="0" w:line="240" w:lineRule="auto"/>
        <w:jc w:val="both"/>
        <w:rPr>
          <w:rFonts w:ascii="Arial" w:hAnsi="Arial" w:cs="Arial"/>
        </w:rPr>
      </w:pPr>
      <w:r w:rsidRPr="008431C2">
        <w:rPr>
          <w:rFonts w:ascii="Arial" w:hAnsi="Arial" w:cs="Arial"/>
        </w:rPr>
        <w:t>Para llevar adelante cada reunión se elaborará un orden del día sobre los puntos a tratarse tanto en las reuniones de la directiva como en las asambleas de usuarios, en forma mínima se tratará los siguientes puntos: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147DA52"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Control de asistencia</w:t>
      </w:r>
    </w:p>
    <w:p w14:paraId="0C8F40BA"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Lectura, aprobación y firma del acta anterior</w:t>
      </w:r>
    </w:p>
    <w:p w14:paraId="6EB2D73D"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Lectura y aprobación orden del día Lectura de comunicaciones</w:t>
      </w:r>
    </w:p>
    <w:p w14:paraId="5DF83DCA"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Informe de actividades</w:t>
      </w:r>
    </w:p>
    <w:p w14:paraId="17674753"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Acuerdos, resoluciones y compromisos</w:t>
      </w:r>
    </w:p>
    <w:p w14:paraId="702805EE" w14:textId="77777777" w:rsidR="00024FF0" w:rsidRPr="008431C2" w:rsidRDefault="00024FF0" w:rsidP="00024FF0">
      <w:pPr>
        <w:pStyle w:val="Prrafodelista"/>
        <w:numPr>
          <w:ilvl w:val="0"/>
          <w:numId w:val="18"/>
        </w:numPr>
        <w:spacing w:after="0" w:line="240" w:lineRule="auto"/>
        <w:jc w:val="both"/>
        <w:rPr>
          <w:rFonts w:ascii="Arial" w:hAnsi="Arial" w:cs="Arial"/>
        </w:rPr>
      </w:pPr>
      <w:r w:rsidRPr="008431C2">
        <w:rPr>
          <w:rFonts w:ascii="Arial" w:hAnsi="Arial" w:cs="Arial"/>
        </w:rPr>
        <w:t>Fecha de la próxima reunión</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A785FF1" w14:textId="77777777" w:rsidR="00024FF0" w:rsidRPr="008431C2" w:rsidRDefault="00024FF0" w:rsidP="00024FF0">
      <w:pPr>
        <w:pStyle w:val="Prrafodelista"/>
        <w:numPr>
          <w:ilvl w:val="1"/>
          <w:numId w:val="17"/>
        </w:numPr>
        <w:spacing w:after="0" w:line="240" w:lineRule="auto"/>
        <w:jc w:val="both"/>
        <w:rPr>
          <w:rFonts w:ascii="Arial" w:hAnsi="Arial" w:cs="Arial"/>
        </w:rPr>
      </w:pPr>
      <w:r w:rsidRPr="008431C2">
        <w:rPr>
          <w:rFonts w:ascii="Arial" w:hAnsi="Arial" w:cs="Arial"/>
        </w:rPr>
        <w:t>Para efectos de memoria institucional, el directorio llevara un libro de actas abierto con intervención notarial y bajo estricta foliación, para el registro de temas tratados, votaciones efectuadas y resoluciones adoptadas en el Directorio.</w:t>
      </w:r>
    </w:p>
    <w:p w14:paraId="07056A5C" w14:textId="77777777" w:rsidR="00024FF0" w:rsidRPr="008431C2" w:rsidRDefault="00024FF0" w:rsidP="00024FF0">
      <w:pPr>
        <w:pStyle w:val="Prrafodelista"/>
        <w:numPr>
          <w:ilvl w:val="1"/>
          <w:numId w:val="17"/>
        </w:numPr>
        <w:spacing w:after="0" w:line="240" w:lineRule="auto"/>
        <w:jc w:val="both"/>
        <w:rPr>
          <w:rFonts w:ascii="Arial" w:hAnsi="Arial" w:cs="Arial"/>
        </w:rPr>
      </w:pPr>
      <w:r w:rsidRPr="008431C2">
        <w:rPr>
          <w:rFonts w:ascii="Arial" w:hAnsi="Arial" w:cs="Arial"/>
        </w:rPr>
        <w:t>El libro de actas y resoluciones quedaran bajo custodia y responsabilidad del secretario.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75CDFBAC"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 xml:space="preserve">ARTICULO 31: Del Secretario del Directorio. - </w:t>
      </w:r>
      <w:r w:rsidRPr="008431C2">
        <w:rPr>
          <w:rFonts w:ascii="Arial" w:hAnsi="Arial" w:cs="Arial"/>
          <w:b/>
          <w:bCs/>
        </w:rPr>
        <w:tab/>
      </w:r>
    </w:p>
    <w:p w14:paraId="7A3CF4C9" w14:textId="77777777" w:rsidR="00024FF0" w:rsidRPr="008431C2" w:rsidRDefault="00024FF0" w:rsidP="00024FF0">
      <w:pPr>
        <w:spacing w:after="0" w:line="240" w:lineRule="auto"/>
        <w:jc w:val="both"/>
        <w:rPr>
          <w:rFonts w:ascii="Arial" w:hAnsi="Arial" w:cs="Arial"/>
        </w:rPr>
      </w:pPr>
    </w:p>
    <w:p w14:paraId="0F87B43D" w14:textId="77777777" w:rsidR="00024FF0" w:rsidRPr="008431C2" w:rsidRDefault="00024FF0" w:rsidP="00024FF0">
      <w:pPr>
        <w:pStyle w:val="Prrafodelista"/>
        <w:numPr>
          <w:ilvl w:val="1"/>
          <w:numId w:val="19"/>
        </w:numPr>
        <w:spacing w:after="0" w:line="240" w:lineRule="auto"/>
        <w:jc w:val="both"/>
        <w:rPr>
          <w:rFonts w:ascii="Arial" w:hAnsi="Arial" w:cs="Arial"/>
        </w:rPr>
      </w:pPr>
      <w:r w:rsidRPr="008431C2">
        <w:rPr>
          <w:rFonts w:ascii="Arial" w:hAnsi="Arial" w:cs="Arial"/>
        </w:rPr>
        <w:t>La Gerencia General de la EPSA, cumple las funciones de Secretario del Directorio con apoyo directo del Asistente Legal y por ende es su obligación asistir a todas las sesiones ordinarias y extraordinarias que sean convocadas.</w:t>
      </w:r>
      <w:r w:rsidRPr="008431C2">
        <w:rPr>
          <w:rFonts w:ascii="Arial" w:hAnsi="Arial" w:cs="Arial"/>
        </w:rPr>
        <w:tab/>
      </w:r>
      <w:r w:rsidRPr="008431C2">
        <w:rPr>
          <w:rFonts w:ascii="Arial" w:hAnsi="Arial" w:cs="Arial"/>
        </w:rPr>
        <w:tab/>
      </w:r>
    </w:p>
    <w:p w14:paraId="641A4D51" w14:textId="77777777" w:rsidR="00024FF0" w:rsidRPr="008431C2" w:rsidRDefault="00024FF0" w:rsidP="00024FF0">
      <w:pPr>
        <w:pStyle w:val="Prrafodelista"/>
        <w:numPr>
          <w:ilvl w:val="1"/>
          <w:numId w:val="19"/>
        </w:numPr>
        <w:spacing w:after="0" w:line="240" w:lineRule="auto"/>
        <w:jc w:val="both"/>
        <w:rPr>
          <w:rFonts w:ascii="Arial" w:hAnsi="Arial" w:cs="Arial"/>
        </w:rPr>
      </w:pPr>
      <w:r w:rsidRPr="008431C2">
        <w:rPr>
          <w:rFonts w:ascii="Arial" w:hAnsi="Arial" w:cs="Arial"/>
        </w:rPr>
        <w:t>En caso de algún impedimento justificado del Gerente General, para no asistir a alguna reunión ordinaria o extraordinaria, podrá delegar a un funcionario calificado de la misma EPSA para ejercer la función de Secretario del Directorio.</w:t>
      </w:r>
    </w:p>
    <w:p w14:paraId="60150F5D" w14:textId="77777777" w:rsidR="00024FF0" w:rsidRPr="008431C2" w:rsidRDefault="00024FF0" w:rsidP="00024FF0">
      <w:pPr>
        <w:spacing w:after="0" w:line="240" w:lineRule="auto"/>
        <w:jc w:val="both"/>
        <w:rPr>
          <w:rFonts w:ascii="Arial" w:hAnsi="Arial" w:cs="Arial"/>
        </w:rPr>
      </w:pPr>
    </w:p>
    <w:p w14:paraId="22FB550E"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 xml:space="preserve">ARTICULO 32: Obligaciones del Secretario del Directorio.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1EFAADA4"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Asistir a las sesiones de Directorio ordinarias y extraordinarias.</w:t>
      </w:r>
    </w:p>
    <w:p w14:paraId="11E41EDC"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Verificar el quórum para las sesiones ordinarias y extraordinarias.</w:t>
      </w:r>
    </w:p>
    <w:p w14:paraId="77808CD3"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Dar lectura del Orden del día.</w:t>
      </w:r>
    </w:p>
    <w:p w14:paraId="19A76F9E"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Firmar las Actas de Sesiones ordinarias y extraordinarias, así como las Resoluciones de Directorio.</w:t>
      </w:r>
    </w:p>
    <w:p w14:paraId="4771C8B4"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Tendrá derecho de voz y no a voto.</w:t>
      </w:r>
    </w:p>
    <w:p w14:paraId="732D8617" w14:textId="77777777" w:rsidR="00024FF0" w:rsidRPr="008431C2" w:rsidRDefault="00024FF0" w:rsidP="00024FF0">
      <w:pPr>
        <w:pStyle w:val="Prrafodelista"/>
        <w:numPr>
          <w:ilvl w:val="0"/>
          <w:numId w:val="20"/>
        </w:numPr>
        <w:spacing w:after="0" w:line="240" w:lineRule="auto"/>
        <w:jc w:val="both"/>
        <w:rPr>
          <w:rFonts w:ascii="Arial" w:hAnsi="Arial" w:cs="Arial"/>
        </w:rPr>
      </w:pPr>
      <w:r w:rsidRPr="008431C2">
        <w:rPr>
          <w:rFonts w:ascii="Arial" w:hAnsi="Arial" w:cs="Arial"/>
        </w:rPr>
        <w:t>Guardar absoluta confidencialidad con temas inherentes al tratamiento de temas que efectúe el Directorio.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47E255B"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III</w:t>
      </w:r>
    </w:p>
    <w:p w14:paraId="666BD76B"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DE LAS COMISIONESDEL DIRECTORIO</w:t>
      </w:r>
    </w:p>
    <w:p w14:paraId="52340906"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p>
    <w:p w14:paraId="314B0D4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33: Comisiones. -</w:t>
      </w:r>
      <w:r w:rsidRPr="008431C2">
        <w:rPr>
          <w:rFonts w:ascii="Arial" w:hAnsi="Arial" w:cs="Arial"/>
        </w:rPr>
        <w:t xml:space="preserve"> El Directorio designara las siguientes comisiones de entre sus miembros: </w:t>
      </w:r>
    </w:p>
    <w:p w14:paraId="27489444" w14:textId="77777777" w:rsidR="00024FF0" w:rsidRPr="008431C2" w:rsidRDefault="00024FF0" w:rsidP="00024FF0">
      <w:pPr>
        <w:spacing w:after="0" w:line="240" w:lineRule="auto"/>
        <w:jc w:val="both"/>
        <w:rPr>
          <w:rFonts w:ascii="Arial" w:hAnsi="Arial" w:cs="Arial"/>
        </w:rPr>
      </w:pPr>
    </w:p>
    <w:p w14:paraId="266CAEC6" w14:textId="77777777" w:rsidR="00024FF0" w:rsidRPr="008431C2" w:rsidRDefault="00024FF0" w:rsidP="00024FF0">
      <w:pPr>
        <w:pStyle w:val="Prrafodelista"/>
        <w:numPr>
          <w:ilvl w:val="0"/>
          <w:numId w:val="21"/>
        </w:numPr>
        <w:spacing w:after="0" w:line="240" w:lineRule="auto"/>
        <w:jc w:val="both"/>
        <w:rPr>
          <w:rFonts w:ascii="Arial" w:hAnsi="Arial" w:cs="Arial"/>
        </w:rPr>
      </w:pPr>
      <w:r w:rsidRPr="008431C2">
        <w:rPr>
          <w:rFonts w:ascii="Arial" w:hAnsi="Arial" w:cs="Arial"/>
        </w:rPr>
        <w:t>Comisión Comercial Social</w:t>
      </w:r>
    </w:p>
    <w:p w14:paraId="3279B301" w14:textId="77777777" w:rsidR="00024FF0" w:rsidRPr="008431C2" w:rsidRDefault="00024FF0" w:rsidP="00024FF0">
      <w:pPr>
        <w:pStyle w:val="Prrafodelista"/>
        <w:numPr>
          <w:ilvl w:val="0"/>
          <w:numId w:val="21"/>
        </w:numPr>
        <w:spacing w:after="0" w:line="240" w:lineRule="auto"/>
        <w:jc w:val="both"/>
        <w:rPr>
          <w:rFonts w:ascii="Arial" w:hAnsi="Arial" w:cs="Arial"/>
        </w:rPr>
      </w:pPr>
      <w:r w:rsidRPr="008431C2">
        <w:rPr>
          <w:rFonts w:ascii="Arial" w:hAnsi="Arial" w:cs="Arial"/>
        </w:rPr>
        <w:t>Comisión Técnica Operativa</w:t>
      </w:r>
    </w:p>
    <w:p w14:paraId="01D4F560" w14:textId="77777777" w:rsidR="00024FF0" w:rsidRPr="008431C2" w:rsidRDefault="00024FF0" w:rsidP="00024FF0">
      <w:pPr>
        <w:pStyle w:val="Prrafodelista"/>
        <w:numPr>
          <w:ilvl w:val="0"/>
          <w:numId w:val="21"/>
        </w:numPr>
        <w:spacing w:after="0" w:line="240" w:lineRule="auto"/>
        <w:jc w:val="both"/>
        <w:rPr>
          <w:rFonts w:ascii="Arial" w:hAnsi="Arial" w:cs="Arial"/>
        </w:rPr>
      </w:pPr>
      <w:r w:rsidRPr="008431C2">
        <w:rPr>
          <w:rFonts w:ascii="Arial" w:hAnsi="Arial" w:cs="Arial"/>
        </w:rPr>
        <w:lastRenderedPageBreak/>
        <w:t>Comisión Jurídica/legal</w:t>
      </w:r>
    </w:p>
    <w:p w14:paraId="61D60657" w14:textId="77777777" w:rsidR="00024FF0" w:rsidRPr="008431C2" w:rsidRDefault="00024FF0" w:rsidP="00024FF0">
      <w:pPr>
        <w:pStyle w:val="Prrafodelista"/>
        <w:numPr>
          <w:ilvl w:val="0"/>
          <w:numId w:val="21"/>
        </w:numPr>
        <w:spacing w:after="0" w:line="240" w:lineRule="auto"/>
        <w:jc w:val="both"/>
        <w:rPr>
          <w:rFonts w:ascii="Arial" w:hAnsi="Arial" w:cs="Arial"/>
        </w:rPr>
      </w:pPr>
      <w:r w:rsidRPr="008431C2">
        <w:rPr>
          <w:rFonts w:ascii="Arial" w:hAnsi="Arial" w:cs="Arial"/>
        </w:rPr>
        <w:t>Comisión Administrativa financiero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ABE26B9" w14:textId="77777777" w:rsidR="00024FF0" w:rsidRPr="008431C2" w:rsidRDefault="00024FF0" w:rsidP="00024FF0">
      <w:pPr>
        <w:spacing w:after="0" w:line="240" w:lineRule="auto"/>
        <w:jc w:val="both"/>
        <w:rPr>
          <w:rFonts w:ascii="Arial" w:hAnsi="Arial" w:cs="Arial"/>
        </w:rPr>
      </w:pPr>
    </w:p>
    <w:p w14:paraId="1BE0865D" w14:textId="77777777" w:rsidR="00024FF0" w:rsidRDefault="00024FF0" w:rsidP="00024FF0">
      <w:pPr>
        <w:spacing w:after="0" w:line="240" w:lineRule="auto"/>
        <w:jc w:val="both"/>
        <w:rPr>
          <w:rFonts w:ascii="Arial" w:hAnsi="Arial" w:cs="Arial"/>
        </w:rPr>
      </w:pPr>
      <w:r w:rsidRPr="008431C2">
        <w:rPr>
          <w:rFonts w:ascii="Arial" w:hAnsi="Arial" w:cs="Arial"/>
        </w:rPr>
        <w:t>Las comisiones tienen función de asesoramiento, debiendo elevar sus informes y dictámenes a consideración del Directorio para su resolución.</w:t>
      </w:r>
    </w:p>
    <w:p w14:paraId="0F8F5AA1"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99498D9"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IV</w:t>
      </w:r>
    </w:p>
    <w:p w14:paraId="24B885D0"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DEL PRESIDENTE DEL DIRECTORIO</w:t>
      </w:r>
    </w:p>
    <w:p w14:paraId="55F25341" w14:textId="77777777" w:rsidR="00024FF0" w:rsidRPr="008431C2" w:rsidRDefault="00024FF0" w:rsidP="00024FF0">
      <w:pPr>
        <w:spacing w:after="0" w:line="240" w:lineRule="auto"/>
        <w:jc w:val="both"/>
        <w:rPr>
          <w:rFonts w:ascii="Arial" w:hAnsi="Arial" w:cs="Arial"/>
        </w:rPr>
      </w:pPr>
    </w:p>
    <w:p w14:paraId="4C70C485"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ARTICULO 34: Presidencia Nata.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1D300F57" w14:textId="77777777" w:rsidR="00024FF0" w:rsidRPr="008431C2" w:rsidRDefault="00024FF0" w:rsidP="00024FF0">
      <w:pPr>
        <w:spacing w:after="0" w:line="240" w:lineRule="auto"/>
        <w:jc w:val="both"/>
        <w:rPr>
          <w:rFonts w:ascii="Arial" w:hAnsi="Arial" w:cs="Arial"/>
          <w:b/>
          <w:bCs/>
        </w:rPr>
      </w:pPr>
    </w:p>
    <w:p w14:paraId="57C93B18" w14:textId="77777777" w:rsidR="00024FF0" w:rsidRDefault="00024FF0" w:rsidP="00024FF0">
      <w:pPr>
        <w:pStyle w:val="Prrafodelista"/>
        <w:numPr>
          <w:ilvl w:val="1"/>
          <w:numId w:val="22"/>
        </w:numPr>
        <w:spacing w:after="0" w:line="240" w:lineRule="auto"/>
        <w:jc w:val="both"/>
        <w:rPr>
          <w:rFonts w:ascii="Arial" w:hAnsi="Arial" w:cs="Arial"/>
        </w:rPr>
      </w:pPr>
      <w:r w:rsidRPr="009067C3">
        <w:rPr>
          <w:rFonts w:ascii="Arial" w:hAnsi="Arial" w:cs="Arial"/>
        </w:rPr>
        <w:t>La Presidencia del Directorio de la EPSA es ejercida, por el Alcalde o Alcaldesa del GAM</w:t>
      </w:r>
      <w:r>
        <w:rPr>
          <w:rFonts w:ascii="Arial" w:hAnsi="Arial" w:cs="Arial"/>
        </w:rPr>
        <w:t>.</w:t>
      </w:r>
    </w:p>
    <w:p w14:paraId="5DECF44A" w14:textId="77777777" w:rsidR="00024FF0" w:rsidRPr="009067C3" w:rsidRDefault="00024FF0" w:rsidP="00024FF0">
      <w:pPr>
        <w:pStyle w:val="Prrafodelista"/>
        <w:numPr>
          <w:ilvl w:val="1"/>
          <w:numId w:val="22"/>
        </w:numPr>
        <w:spacing w:after="0" w:line="240" w:lineRule="auto"/>
        <w:jc w:val="both"/>
        <w:rPr>
          <w:rFonts w:ascii="Arial" w:hAnsi="Arial" w:cs="Arial"/>
        </w:rPr>
      </w:pPr>
      <w:r w:rsidRPr="009067C3">
        <w:rPr>
          <w:rFonts w:ascii="Arial" w:hAnsi="Arial" w:cs="Arial"/>
        </w:rPr>
        <w:t>La función de Presidente del Directorio de la EPSA, podrá ser delegada a un funcionario de jerarquía con capacidad de tomar decisiones, a través de Resolución Ejecutiva pronunciada por la Alcaldesa o Alcalde Municipal.</w:t>
      </w:r>
    </w:p>
    <w:p w14:paraId="66649C4A" w14:textId="77777777" w:rsidR="00024FF0" w:rsidRPr="008431C2" w:rsidRDefault="00024FF0" w:rsidP="00024FF0">
      <w:pPr>
        <w:spacing w:after="0" w:line="240" w:lineRule="auto"/>
        <w:jc w:val="both"/>
        <w:rPr>
          <w:rFonts w:ascii="Arial" w:hAnsi="Arial" w:cs="Arial"/>
          <w:b/>
          <w:bCs/>
        </w:rPr>
      </w:pPr>
    </w:p>
    <w:p w14:paraId="3CCCA1D1"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35: Atribuciones. -</w:t>
      </w:r>
      <w:r w:rsidRPr="008431C2">
        <w:rPr>
          <w:rFonts w:ascii="Arial" w:hAnsi="Arial" w:cs="Arial"/>
          <w:b/>
          <w:bCs/>
        </w:rPr>
        <w:tab/>
      </w:r>
      <w:r w:rsidRPr="008431C2">
        <w:rPr>
          <w:rFonts w:ascii="Arial" w:hAnsi="Arial" w:cs="Arial"/>
        </w:rPr>
        <w:t>Son atribuciones del Presidente del Directorio las siguientes: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168AE16"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Convocar y presidir las sesiones ordinarias o extraordinarias del Directorio, mediante citación escrita que incluya el orden del día correspondiente y la documentación o antecedentes del caso, a través del Secretario.</w:t>
      </w:r>
    </w:p>
    <w:p w14:paraId="77EB4FB1"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Ejercer la representación legal del Directorio de la EPSA sin limitación alguna; salvo las señaladas por ley y el presente Estatuto.</w:t>
      </w:r>
    </w:p>
    <w:p w14:paraId="195D2101"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Suscribir conjuntamente los Directores participantes, todas las actas de sesiones de Directorio.</w:t>
      </w:r>
    </w:p>
    <w:p w14:paraId="24C7E5D4"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Dirimir cuando se produzca empate en la votación de cualquier asunto que se encuentre en tratamiento y consideración del Directorio.</w:t>
      </w:r>
    </w:p>
    <w:p w14:paraId="23C8ADEA"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Adoptar y emitir las Resoluciones de Presidencia que correspondan, en casos de importancia, emergencia o urgencia en los asuntos relativos al desenvolvimiento institucional de la EPSA bajo su entera responsabilidad, previa solicitud del Gerente General respaldado en un informe técnico legal. Las resoluciones asumidas pronunciadas bajo esta figura deberán ser puestas en conocimiento del Directorio.</w:t>
      </w:r>
    </w:p>
    <w:p w14:paraId="64C4B0D0"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Ejercer el Derecho del Veto de las resoluciones del Directorio que sean contrarias a la Constitución Política del Estado Plurinacional, leyes o el presente Estatuto derecho suspenderá la ejecución de la resolución dispuesta y deberá ser plantea escrito al Directorio en el plazo perentorio de cinco días hábiles de la aprobación de dicha resolución, con la fundamentación legal que justifique el recurso. El Directorio, con el quórum correspondiente considerara el veto planteado, requiriéndose mayoría simple de votos para aceptarlo. En caso contrario el veto será rechazado. Se presumirá igual rechazo sino ha podido reunir el quorum suficiente en el término de ocho días hábiles desde la presentación del veto. En tal extremo quedará a salvo la responsabilidad del Presidente y recaerá exclusivamente sobre aquellos Directores que rechazaron el veto y que habiendo sido legalmente citados no asistieron a la sesión correspondiente. La facultad de veto es indelegable.</w:t>
      </w:r>
    </w:p>
    <w:p w14:paraId="68C00E5A"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Otorgar poderes y mandatos especiales, generales y específicos en favor de uno o varios miembros del Directorio. Asimismo, proceder a revocar los poderes otorgados con anterioridad cuando lo considere necesario previa consulta y votación del Directorio.</w:t>
      </w:r>
    </w:p>
    <w:p w14:paraId="2AF37707"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Autorizar viajes del Gerente General cuando sea a nivel departamental y nacional.</w:t>
      </w:r>
    </w:p>
    <w:p w14:paraId="592A0356" w14:textId="77777777" w:rsidR="00024FF0" w:rsidRPr="008431C2" w:rsidRDefault="00024FF0" w:rsidP="00024FF0">
      <w:pPr>
        <w:pStyle w:val="Prrafodelista"/>
        <w:numPr>
          <w:ilvl w:val="2"/>
          <w:numId w:val="23"/>
        </w:numPr>
        <w:spacing w:after="0" w:line="240" w:lineRule="auto"/>
        <w:jc w:val="both"/>
        <w:rPr>
          <w:rFonts w:ascii="Arial" w:hAnsi="Arial" w:cs="Arial"/>
        </w:rPr>
      </w:pPr>
      <w:r w:rsidRPr="008431C2">
        <w:rPr>
          <w:rFonts w:ascii="Arial" w:hAnsi="Arial" w:cs="Arial"/>
        </w:rPr>
        <w:t>Conceder licencia a los miembros del Directorio por razones justificadas y atendibles.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BCED222"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lastRenderedPageBreak/>
        <w:t xml:space="preserve">ARTICULO 36: Vicepresidente del Directorio. - </w:t>
      </w:r>
      <w:r w:rsidRPr="008431C2">
        <w:rPr>
          <w:rFonts w:ascii="Arial" w:hAnsi="Arial" w:cs="Arial"/>
        </w:rPr>
        <w:t>En caso de ausencia, inhabilitación temporal, renuncia, impedimento o fallecimiento del Presidente del Directorio, será ejercida por el Vicepresidente de esta instancia; con todas las facultades y atribuciones establecidas en el presente Estatuto, a los fines del artículo 28 de la presente norma, hasta que se produzca el retomo o la designación del nuevo Presidente a sus funciones.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8603EAB"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37: Atribuciones de los Directores. -</w:t>
      </w:r>
      <w:r w:rsidRPr="008431C2">
        <w:rPr>
          <w:rFonts w:ascii="Arial" w:hAnsi="Arial" w:cs="Arial"/>
          <w:b/>
          <w:bCs/>
        </w:rPr>
        <w:tab/>
      </w:r>
      <w:r w:rsidRPr="008431C2">
        <w:rPr>
          <w:rFonts w:ascii="Arial" w:hAnsi="Arial" w:cs="Arial"/>
        </w:rPr>
        <w:t>Los restantes miembros del Directorio conformarán una instancia directiva y decisional colegiada y serán elementos de apoyo, asesoramiento, orientación y control de la gestión institucional. Estos directores tendrán las siguientes atribuciones:</w:t>
      </w:r>
      <w:r w:rsidRPr="008431C2">
        <w:rPr>
          <w:rFonts w:ascii="Arial" w:hAnsi="Arial" w:cs="Arial"/>
        </w:rPr>
        <w:tab/>
      </w:r>
    </w:p>
    <w:p w14:paraId="6F50D134"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A76A2BE"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Concurrir y participar en las reuniones de Directorio, con derecho a voz y voto.</w:t>
      </w:r>
    </w:p>
    <w:p w14:paraId="044E0767"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Proponer ajustes y modificaciones a los planes, programas, proyectos y presupuesto</w:t>
      </w:r>
    </w:p>
    <w:p w14:paraId="407EAC9F"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Definir, aprobar los procedimientos de seguimiento, control y evaluación de los planes, programas, proyectos y presupuestos.</w:t>
      </w:r>
    </w:p>
    <w:p w14:paraId="56B11E10"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Solicitar la entrega de información y documentación institucional, para fines de fiscalización, decisionales o de conocimiento.</w:t>
      </w:r>
    </w:p>
    <w:p w14:paraId="63DB1E88"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Tener libre acceso a actas, libros, archivos y documentos del Directorio y la institución, sin restricción alguna</w:t>
      </w:r>
    </w:p>
    <w:p w14:paraId="682F35A0"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Solicitar al presidente la convocatoria a reuniones extraordinarias de Directorio.</w:t>
      </w:r>
    </w:p>
    <w:p w14:paraId="76291C61" w14:textId="77777777" w:rsidR="00024FF0" w:rsidRPr="008431C2" w:rsidRDefault="00024FF0" w:rsidP="00024FF0">
      <w:pPr>
        <w:pStyle w:val="Prrafodelista"/>
        <w:numPr>
          <w:ilvl w:val="0"/>
          <w:numId w:val="24"/>
        </w:numPr>
        <w:spacing w:after="0" w:line="240" w:lineRule="auto"/>
        <w:jc w:val="both"/>
        <w:rPr>
          <w:rFonts w:ascii="Arial" w:hAnsi="Arial" w:cs="Arial"/>
        </w:rPr>
      </w:pPr>
      <w:r w:rsidRPr="008431C2">
        <w:rPr>
          <w:rFonts w:ascii="Arial" w:hAnsi="Arial" w:cs="Arial"/>
        </w:rPr>
        <w:t>Asumir otras funciones establecidas por disposición expresa.</w:t>
      </w:r>
      <w:r w:rsidRPr="008431C2">
        <w:rPr>
          <w:rFonts w:ascii="Arial" w:hAnsi="Arial" w:cs="Arial"/>
        </w:rPr>
        <w:tab/>
      </w:r>
      <w:r w:rsidRPr="008431C2">
        <w:rPr>
          <w:rFonts w:ascii="Arial" w:hAnsi="Arial" w:cs="Arial"/>
        </w:rPr>
        <w:tab/>
      </w:r>
      <w:r w:rsidRPr="008431C2">
        <w:rPr>
          <w:rFonts w:ascii="Arial" w:hAnsi="Arial" w:cs="Arial"/>
        </w:rPr>
        <w:tab/>
      </w:r>
    </w:p>
    <w:p w14:paraId="2232AC9A" w14:textId="77777777" w:rsidR="00024FF0" w:rsidRPr="008431C2" w:rsidRDefault="00024FF0" w:rsidP="00024FF0">
      <w:pPr>
        <w:pStyle w:val="Prrafodelista"/>
        <w:spacing w:after="0" w:line="240" w:lineRule="auto"/>
        <w:jc w:val="both"/>
        <w:rPr>
          <w:rFonts w:ascii="Arial" w:hAnsi="Arial" w:cs="Arial"/>
        </w:rPr>
      </w:pPr>
    </w:p>
    <w:p w14:paraId="0D145110"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38: Funciones de los Directores.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rPr>
        <w:tab/>
      </w:r>
      <w:r w:rsidRPr="008431C2">
        <w:rPr>
          <w:rFonts w:ascii="Arial" w:hAnsi="Arial" w:cs="Arial"/>
        </w:rPr>
        <w:tab/>
      </w:r>
    </w:p>
    <w:p w14:paraId="5F76805E" w14:textId="77777777" w:rsidR="00024FF0" w:rsidRPr="008431C2" w:rsidRDefault="00024FF0" w:rsidP="00024FF0">
      <w:pPr>
        <w:spacing w:after="0" w:line="240" w:lineRule="auto"/>
        <w:jc w:val="both"/>
        <w:rPr>
          <w:rFonts w:ascii="Arial" w:hAnsi="Arial" w:cs="Arial"/>
        </w:rPr>
      </w:pPr>
      <w:r w:rsidRPr="008431C2">
        <w:rPr>
          <w:rFonts w:ascii="Arial" w:hAnsi="Arial" w:cs="Arial"/>
        </w:rPr>
        <w:t>Comisión Comercial Social:</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02780C5"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Hacer el seguimiento y control de lectura de medidores para el pago correcto de tarifas.</w:t>
      </w:r>
    </w:p>
    <w:p w14:paraId="6683F19C"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Llevar al día el informe de las conexiones totales</w:t>
      </w:r>
    </w:p>
    <w:p w14:paraId="6ED8EB06"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Llevar al día la información catastral de usuarios</w:t>
      </w:r>
    </w:p>
    <w:p w14:paraId="12BD40F7"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Responder a informes junto con la comisión administrativo financiero del n oportuno de tarifas por parte de los usuarios.</w:t>
      </w:r>
    </w:p>
    <w:p w14:paraId="0171F9E8"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Velar por el cumplimiento de actividades de Educación Sanitaria relacionados a la prestación de servicios de agua potable y alcantarillado sanitario.</w:t>
      </w:r>
    </w:p>
    <w:p w14:paraId="0C8CF946" w14:textId="77777777" w:rsidR="00024FF0" w:rsidRPr="008431C2" w:rsidRDefault="00024FF0" w:rsidP="00024FF0">
      <w:pPr>
        <w:pStyle w:val="Prrafodelista"/>
        <w:numPr>
          <w:ilvl w:val="2"/>
          <w:numId w:val="25"/>
        </w:numPr>
        <w:spacing w:after="0" w:line="240" w:lineRule="auto"/>
        <w:jc w:val="both"/>
        <w:rPr>
          <w:rFonts w:ascii="Arial" w:hAnsi="Arial" w:cs="Arial"/>
        </w:rPr>
      </w:pPr>
      <w:r w:rsidRPr="008431C2">
        <w:rPr>
          <w:rFonts w:ascii="Arial" w:hAnsi="Arial" w:cs="Arial"/>
        </w:rPr>
        <w:t>Realizar labores específicas encomendadas por el presidente del directorio.</w:t>
      </w:r>
    </w:p>
    <w:p w14:paraId="1743AA8E" w14:textId="77777777" w:rsidR="00024FF0" w:rsidRPr="008431C2" w:rsidRDefault="00024FF0" w:rsidP="00024FF0">
      <w:pPr>
        <w:spacing w:after="0" w:line="240" w:lineRule="auto"/>
        <w:jc w:val="both"/>
        <w:rPr>
          <w:rFonts w:ascii="Arial" w:hAnsi="Arial" w:cs="Arial"/>
        </w:rPr>
      </w:pPr>
    </w:p>
    <w:p w14:paraId="19F2CA70" w14:textId="77777777" w:rsidR="00024FF0" w:rsidRPr="008431C2" w:rsidRDefault="00024FF0" w:rsidP="00024FF0">
      <w:pPr>
        <w:spacing w:after="0" w:line="240" w:lineRule="auto"/>
        <w:jc w:val="both"/>
        <w:rPr>
          <w:rFonts w:ascii="Arial" w:hAnsi="Arial" w:cs="Arial"/>
        </w:rPr>
      </w:pPr>
      <w:r w:rsidRPr="008431C2">
        <w:rPr>
          <w:rFonts w:ascii="Arial" w:hAnsi="Arial" w:cs="Arial"/>
        </w:rPr>
        <w:t>Comisión Técnica Operativa: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24CF967"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Ser responsable de tener al día bajo informe de la medida de caudales de m3 entregados a la red de distribución</w:t>
      </w:r>
    </w:p>
    <w:p w14:paraId="2E08A3EC"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Controlar estrictamente el proceso de desinfección y potabilización del agua, así como los controles de la calidad de agua fisicoquímico y bacteriológico.</w:t>
      </w:r>
    </w:p>
    <w:p w14:paraId="1C85591C"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Llevar al día el informe de los insumos químicos empleados.</w:t>
      </w:r>
    </w:p>
    <w:p w14:paraId="42B84420"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Controlar las actividades de operación y mantenimiento de los sistemas</w:t>
      </w:r>
    </w:p>
    <w:p w14:paraId="321A639E"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Controlar la existencia y actualización de los planos de las redes de los sistemas.</w:t>
      </w:r>
    </w:p>
    <w:p w14:paraId="396C7A6B" w14:textId="77777777" w:rsidR="00024FF0" w:rsidRPr="008431C2" w:rsidRDefault="00024FF0" w:rsidP="00024FF0">
      <w:pPr>
        <w:pStyle w:val="Prrafodelista"/>
        <w:numPr>
          <w:ilvl w:val="2"/>
          <w:numId w:val="26"/>
        </w:numPr>
        <w:spacing w:after="0" w:line="240" w:lineRule="auto"/>
        <w:jc w:val="both"/>
        <w:rPr>
          <w:rFonts w:ascii="Arial" w:hAnsi="Arial" w:cs="Arial"/>
        </w:rPr>
      </w:pPr>
      <w:r w:rsidRPr="008431C2">
        <w:rPr>
          <w:rFonts w:ascii="Arial" w:hAnsi="Arial" w:cs="Arial"/>
        </w:rPr>
        <w:t>Realizar labores específicas encomendadas por el presidente del directorio.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1A1226E" w14:textId="77777777" w:rsidR="00024FF0" w:rsidRPr="008431C2" w:rsidRDefault="00024FF0" w:rsidP="00024FF0">
      <w:pPr>
        <w:spacing w:after="0" w:line="240" w:lineRule="auto"/>
        <w:jc w:val="both"/>
        <w:rPr>
          <w:rFonts w:ascii="Arial" w:hAnsi="Arial" w:cs="Arial"/>
        </w:rPr>
      </w:pPr>
      <w:r w:rsidRPr="008431C2">
        <w:rPr>
          <w:rFonts w:ascii="Arial" w:hAnsi="Arial" w:cs="Arial"/>
        </w:rPr>
        <w:t>Comisión Jurídica legal:</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DB29B58" w14:textId="77777777" w:rsidR="00024FF0" w:rsidRPr="008431C2" w:rsidRDefault="00024FF0" w:rsidP="00024FF0">
      <w:pPr>
        <w:pStyle w:val="Prrafodelista"/>
        <w:numPr>
          <w:ilvl w:val="2"/>
          <w:numId w:val="27"/>
        </w:numPr>
        <w:spacing w:after="0" w:line="240" w:lineRule="auto"/>
        <w:jc w:val="both"/>
        <w:rPr>
          <w:rFonts w:ascii="Arial" w:hAnsi="Arial" w:cs="Arial"/>
        </w:rPr>
      </w:pPr>
      <w:r w:rsidRPr="008431C2">
        <w:rPr>
          <w:rFonts w:ascii="Arial" w:hAnsi="Arial" w:cs="Arial"/>
        </w:rPr>
        <w:t>Hacer el seguimiento y control del saneamiento legal de los predios de la EPSA.</w:t>
      </w:r>
    </w:p>
    <w:p w14:paraId="77FE6073" w14:textId="77777777" w:rsidR="00024FF0" w:rsidRPr="008431C2" w:rsidRDefault="00024FF0" w:rsidP="00024FF0">
      <w:pPr>
        <w:pStyle w:val="Prrafodelista"/>
        <w:numPr>
          <w:ilvl w:val="2"/>
          <w:numId w:val="27"/>
        </w:numPr>
        <w:spacing w:after="0" w:line="240" w:lineRule="auto"/>
        <w:jc w:val="both"/>
        <w:rPr>
          <w:rFonts w:ascii="Arial" w:hAnsi="Arial" w:cs="Arial"/>
        </w:rPr>
      </w:pPr>
      <w:r w:rsidRPr="008431C2">
        <w:rPr>
          <w:rFonts w:ascii="Arial" w:hAnsi="Arial" w:cs="Arial"/>
        </w:rPr>
        <w:t>Velar por el cumplimiento legal del directorio, personal administrativo y usuarios a todas las disposiciones emanadas en el presente estatuto y reglamento de la EPSA</w:t>
      </w:r>
    </w:p>
    <w:p w14:paraId="74C701C0" w14:textId="77777777" w:rsidR="00024FF0" w:rsidRPr="008431C2" w:rsidRDefault="00024FF0" w:rsidP="00024FF0">
      <w:pPr>
        <w:pStyle w:val="Prrafodelista"/>
        <w:numPr>
          <w:ilvl w:val="2"/>
          <w:numId w:val="27"/>
        </w:numPr>
        <w:spacing w:after="0" w:line="240" w:lineRule="auto"/>
        <w:jc w:val="both"/>
        <w:rPr>
          <w:rFonts w:ascii="Arial" w:hAnsi="Arial" w:cs="Arial"/>
        </w:rPr>
      </w:pPr>
      <w:r w:rsidRPr="008431C2">
        <w:rPr>
          <w:rFonts w:ascii="Arial" w:hAnsi="Arial" w:cs="Arial"/>
        </w:rPr>
        <w:lastRenderedPageBreak/>
        <w:t>Realizar labores específicas encomendadas por el presidente del directorio.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19B2B33" w14:textId="77777777" w:rsidR="00024FF0" w:rsidRPr="008431C2" w:rsidRDefault="00024FF0" w:rsidP="00024FF0">
      <w:pPr>
        <w:spacing w:after="0" w:line="240" w:lineRule="auto"/>
        <w:jc w:val="both"/>
        <w:rPr>
          <w:rFonts w:ascii="Arial" w:hAnsi="Arial" w:cs="Arial"/>
        </w:rPr>
      </w:pPr>
      <w:r w:rsidRPr="008431C2">
        <w:rPr>
          <w:rFonts w:ascii="Arial" w:hAnsi="Arial" w:cs="Arial"/>
        </w:rPr>
        <w:t>Comisión Administrativa financiero: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8D4EE2A"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Control y seguimiento de la administración de recursos financieros y activos</w:t>
      </w:r>
    </w:p>
    <w:p w14:paraId="6BC1824B"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Tener al día el movimiento contable de Ingresos y egresos de la EPSA</w:t>
      </w:r>
    </w:p>
    <w:p w14:paraId="79B06A8F"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Controlar estrictamente el pago de tarifas</w:t>
      </w:r>
    </w:p>
    <w:p w14:paraId="7FF4DEC4"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Realizar arqueos de caja chica</w:t>
      </w:r>
    </w:p>
    <w:p w14:paraId="7012F7EA"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Llevar al día el informe de los estados financieros.</w:t>
      </w:r>
    </w:p>
    <w:p w14:paraId="22BDCFCF"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Controlar estrictamente la entrada y salida de materiales y herramientas</w:t>
      </w:r>
    </w:p>
    <w:p w14:paraId="66D9FF27" w14:textId="77777777" w:rsidR="00024FF0" w:rsidRPr="008431C2" w:rsidRDefault="00024FF0" w:rsidP="00024FF0">
      <w:pPr>
        <w:pStyle w:val="Prrafodelista"/>
        <w:numPr>
          <w:ilvl w:val="2"/>
          <w:numId w:val="28"/>
        </w:numPr>
        <w:spacing w:after="0" w:line="240" w:lineRule="auto"/>
        <w:jc w:val="both"/>
        <w:rPr>
          <w:rFonts w:ascii="Arial" w:hAnsi="Arial" w:cs="Arial"/>
        </w:rPr>
      </w:pPr>
      <w:r w:rsidRPr="008431C2">
        <w:rPr>
          <w:rFonts w:ascii="Arial" w:hAnsi="Arial" w:cs="Arial"/>
        </w:rPr>
        <w:t>Realizar labores específicas encomendadas por el presidente del directorio.</w:t>
      </w:r>
      <w:r w:rsidRPr="008431C2">
        <w:rPr>
          <w:rFonts w:ascii="Arial" w:hAnsi="Arial" w:cs="Arial"/>
        </w:rPr>
        <w:tab/>
      </w:r>
    </w:p>
    <w:p w14:paraId="541E7BE5"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3083DC48"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39: Obligaciones de los Directores. -</w:t>
      </w:r>
      <w:r w:rsidRPr="008431C2">
        <w:rPr>
          <w:rFonts w:ascii="Arial" w:hAnsi="Arial" w:cs="Arial"/>
        </w:rPr>
        <w:t xml:space="preserve"> Los Directores tendrán las siguientes obligaciones: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DA672B3" w14:textId="77777777" w:rsidR="00024FF0" w:rsidRPr="008431C2" w:rsidRDefault="00024FF0" w:rsidP="00024FF0">
      <w:pPr>
        <w:pStyle w:val="Prrafodelista"/>
        <w:numPr>
          <w:ilvl w:val="0"/>
          <w:numId w:val="29"/>
        </w:numPr>
        <w:spacing w:after="0" w:line="240" w:lineRule="auto"/>
        <w:jc w:val="both"/>
        <w:rPr>
          <w:rFonts w:ascii="Arial" w:hAnsi="Arial" w:cs="Arial"/>
        </w:rPr>
      </w:pPr>
      <w:r w:rsidRPr="008431C2">
        <w:rPr>
          <w:rFonts w:ascii="Arial" w:hAnsi="Arial" w:cs="Arial"/>
        </w:rPr>
        <w:t>Conformar las comisiones internas previstas en el Estatuto Orgánico y participar activamente de las tareas asignadas a las mismas.</w:t>
      </w:r>
    </w:p>
    <w:p w14:paraId="058B0DE1" w14:textId="77777777" w:rsidR="00024FF0" w:rsidRPr="008431C2" w:rsidRDefault="00024FF0" w:rsidP="00024FF0">
      <w:pPr>
        <w:pStyle w:val="Prrafodelista"/>
        <w:numPr>
          <w:ilvl w:val="0"/>
          <w:numId w:val="29"/>
        </w:numPr>
        <w:spacing w:after="0" w:line="240" w:lineRule="auto"/>
        <w:jc w:val="both"/>
        <w:rPr>
          <w:rFonts w:ascii="Arial" w:hAnsi="Arial" w:cs="Arial"/>
        </w:rPr>
      </w:pPr>
      <w:r w:rsidRPr="008431C2">
        <w:rPr>
          <w:rFonts w:ascii="Arial" w:hAnsi="Arial" w:cs="Arial"/>
        </w:rPr>
        <w:t>Suscribir las actas y resoluciones de Directorio y los informes que expidan las comisiones.</w:t>
      </w:r>
    </w:p>
    <w:p w14:paraId="42A023D7" w14:textId="77777777" w:rsidR="00024FF0" w:rsidRPr="008431C2" w:rsidRDefault="00024FF0" w:rsidP="00024FF0">
      <w:pPr>
        <w:pStyle w:val="Prrafodelista"/>
        <w:numPr>
          <w:ilvl w:val="0"/>
          <w:numId w:val="29"/>
        </w:numPr>
        <w:spacing w:after="0" w:line="240" w:lineRule="auto"/>
        <w:jc w:val="both"/>
        <w:rPr>
          <w:rFonts w:ascii="Arial" w:hAnsi="Arial" w:cs="Arial"/>
        </w:rPr>
      </w:pPr>
      <w:r w:rsidRPr="008431C2">
        <w:rPr>
          <w:rFonts w:ascii="Arial" w:hAnsi="Arial" w:cs="Arial"/>
        </w:rPr>
        <w:t>Actuar en forma colegiada y siempre a través del Directorio y evitar intervenciones y decisiones individuales, en aspectos técnicos, financieros y administrativos.</w:t>
      </w:r>
    </w:p>
    <w:p w14:paraId="148BC44D" w14:textId="77777777" w:rsidR="00024FF0" w:rsidRPr="008431C2" w:rsidRDefault="00024FF0" w:rsidP="00024FF0">
      <w:pPr>
        <w:pStyle w:val="Prrafodelista"/>
        <w:numPr>
          <w:ilvl w:val="0"/>
          <w:numId w:val="29"/>
        </w:numPr>
        <w:spacing w:after="0" w:line="240" w:lineRule="auto"/>
        <w:jc w:val="both"/>
        <w:rPr>
          <w:rFonts w:ascii="Arial" w:hAnsi="Arial" w:cs="Arial"/>
        </w:rPr>
      </w:pPr>
      <w:r w:rsidRPr="008431C2">
        <w:rPr>
          <w:rFonts w:ascii="Arial" w:hAnsi="Arial" w:cs="Arial"/>
        </w:rPr>
        <w:t>Suscribir el correspondiente libro de registro de asistencia y el comprobante pago de dietas.</w:t>
      </w:r>
    </w:p>
    <w:p w14:paraId="50F6859A" w14:textId="77777777" w:rsidR="00024FF0" w:rsidRPr="008431C2" w:rsidRDefault="00024FF0" w:rsidP="00024FF0">
      <w:pPr>
        <w:pStyle w:val="Prrafodelista"/>
        <w:numPr>
          <w:ilvl w:val="0"/>
          <w:numId w:val="29"/>
        </w:numPr>
        <w:spacing w:after="0" w:line="240" w:lineRule="auto"/>
        <w:jc w:val="both"/>
        <w:rPr>
          <w:rFonts w:ascii="Arial" w:hAnsi="Arial" w:cs="Arial"/>
        </w:rPr>
      </w:pPr>
      <w:r w:rsidRPr="008431C2">
        <w:rPr>
          <w:rFonts w:ascii="Arial" w:hAnsi="Arial" w:cs="Arial"/>
        </w:rPr>
        <w:t>Adoptar decisiones sobre base confiable y expresada en informes técnicos y legales, aprobados y presentados por la Gerencia General.</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br/>
      </w:r>
    </w:p>
    <w:p w14:paraId="1C7057AA"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V</w:t>
      </w:r>
    </w:p>
    <w:p w14:paraId="1CDFCBC2"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GERENCIA GENERAL</w:t>
      </w:r>
    </w:p>
    <w:p w14:paraId="50989164" w14:textId="77777777" w:rsidR="00024FF0" w:rsidRPr="008431C2" w:rsidRDefault="00024FF0" w:rsidP="00024FF0">
      <w:pPr>
        <w:spacing w:after="0" w:line="240" w:lineRule="auto"/>
        <w:jc w:val="both"/>
        <w:rPr>
          <w:rFonts w:ascii="Arial" w:hAnsi="Arial" w:cs="Arial"/>
          <w:b/>
          <w:bCs/>
        </w:rPr>
      </w:pPr>
    </w:p>
    <w:p w14:paraId="080E80D9"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40: Definición. - </w:t>
      </w:r>
      <w:r w:rsidRPr="008431C2">
        <w:rPr>
          <w:rFonts w:ascii="Arial" w:hAnsi="Arial" w:cs="Arial"/>
          <w:b/>
          <w:bCs/>
        </w:rPr>
        <w:tab/>
      </w:r>
    </w:p>
    <w:p w14:paraId="2F71BE4E"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p>
    <w:p w14:paraId="399E7607" w14:textId="77777777" w:rsidR="00024FF0" w:rsidRPr="008431C2" w:rsidRDefault="00024FF0" w:rsidP="00024FF0">
      <w:pPr>
        <w:pStyle w:val="Prrafodelista"/>
        <w:numPr>
          <w:ilvl w:val="1"/>
          <w:numId w:val="30"/>
        </w:numPr>
        <w:spacing w:after="0" w:line="240" w:lineRule="auto"/>
        <w:jc w:val="both"/>
        <w:rPr>
          <w:rFonts w:ascii="Arial" w:hAnsi="Arial" w:cs="Arial"/>
        </w:rPr>
      </w:pPr>
      <w:r w:rsidRPr="008431C2">
        <w:rPr>
          <w:rFonts w:ascii="Arial" w:hAnsi="Arial" w:cs="Arial"/>
        </w:rPr>
        <w:t>El Gerente General es la Máxima Autoridad Ejecutiva (MAE) de la institución, con la mayor jerarquía administrativa de la EPSA, su relación de dependencia es única y exclusivamente del Presidente del Directorio.</w:t>
      </w:r>
      <w:r w:rsidRPr="008431C2">
        <w:rPr>
          <w:rFonts w:ascii="Arial" w:hAnsi="Arial" w:cs="Arial"/>
        </w:rPr>
        <w:tab/>
      </w:r>
      <w:r w:rsidRPr="008431C2">
        <w:rPr>
          <w:rFonts w:ascii="Arial" w:hAnsi="Arial" w:cs="Arial"/>
        </w:rPr>
        <w:tab/>
      </w:r>
    </w:p>
    <w:p w14:paraId="0F22AD28" w14:textId="77777777" w:rsidR="00024FF0" w:rsidRPr="008431C2" w:rsidRDefault="00024FF0" w:rsidP="00024FF0">
      <w:pPr>
        <w:pStyle w:val="Prrafodelista"/>
        <w:numPr>
          <w:ilvl w:val="1"/>
          <w:numId w:val="30"/>
        </w:numPr>
        <w:spacing w:after="0" w:line="240" w:lineRule="auto"/>
        <w:jc w:val="both"/>
        <w:rPr>
          <w:rFonts w:ascii="Arial" w:hAnsi="Arial" w:cs="Arial"/>
        </w:rPr>
      </w:pPr>
      <w:r w:rsidRPr="008431C2">
        <w:rPr>
          <w:rFonts w:ascii="Arial" w:hAnsi="Arial" w:cs="Arial"/>
        </w:rPr>
        <w:t>Los empleados públicos de la EPSA se encuentran bajo su dependencia. En ausencia o impedimento del Gerente General Ejecutivo, este será remplazado de manera interina por un funcionario técnico inmediato inferior, designado por el Directorio de acuerdo al inc. p) del artículo 21 del presente Estatuto. No podrá ser designado Gerente General ninguno de los miembros del Directorio.</w:t>
      </w:r>
      <w:r w:rsidRPr="008431C2">
        <w:rPr>
          <w:rFonts w:ascii="Arial" w:hAnsi="Arial" w:cs="Arial"/>
        </w:rPr>
        <w:tab/>
      </w:r>
      <w:r w:rsidRPr="008431C2">
        <w:rPr>
          <w:rFonts w:ascii="Arial" w:hAnsi="Arial" w:cs="Arial"/>
        </w:rPr>
        <w:tab/>
      </w:r>
    </w:p>
    <w:p w14:paraId="40599D5D" w14:textId="77777777" w:rsidR="00024FF0" w:rsidRPr="008431C2" w:rsidRDefault="00024FF0" w:rsidP="00024FF0">
      <w:pPr>
        <w:pStyle w:val="Prrafodelista"/>
        <w:numPr>
          <w:ilvl w:val="1"/>
          <w:numId w:val="30"/>
        </w:numPr>
        <w:spacing w:after="0" w:line="240" w:lineRule="auto"/>
        <w:jc w:val="both"/>
        <w:rPr>
          <w:rFonts w:ascii="Arial" w:hAnsi="Arial" w:cs="Arial"/>
        </w:rPr>
      </w:pPr>
      <w:r w:rsidRPr="008431C2">
        <w:rPr>
          <w:rFonts w:ascii="Arial" w:hAnsi="Arial" w:cs="Arial"/>
        </w:rPr>
        <w:t>En caso de remoción o aceptación de la renuncia, el Directorio de acuerdo al inc. m) del art. 21 del presente Estatuto podrá designar al Gerente General Ejecutivo, en uso de sus facultades y atribuciones establecidas en el inc. I) del art. 21 del Estatuto y conforme a Reglamento Interno del Directorio.</w:t>
      </w:r>
      <w:r w:rsidRPr="008431C2">
        <w:rPr>
          <w:rFonts w:ascii="Arial" w:hAnsi="Arial" w:cs="Arial"/>
        </w:rPr>
        <w:tab/>
      </w:r>
    </w:p>
    <w:p w14:paraId="48F6DDB7" w14:textId="77777777" w:rsidR="00024FF0" w:rsidRPr="008431C2" w:rsidRDefault="00024FF0" w:rsidP="00024FF0">
      <w:pPr>
        <w:spacing w:after="0" w:line="240" w:lineRule="auto"/>
        <w:jc w:val="both"/>
        <w:rPr>
          <w:rFonts w:ascii="Arial" w:hAnsi="Arial" w:cs="Arial"/>
        </w:rPr>
      </w:pPr>
    </w:p>
    <w:p w14:paraId="41A482A8" w14:textId="77777777" w:rsidR="00024FF0" w:rsidRDefault="00024FF0" w:rsidP="00024FF0">
      <w:pPr>
        <w:spacing w:after="0" w:line="240" w:lineRule="auto"/>
        <w:jc w:val="both"/>
        <w:rPr>
          <w:rFonts w:ascii="Arial" w:hAnsi="Arial" w:cs="Arial"/>
          <w:b/>
          <w:bCs/>
        </w:rPr>
      </w:pPr>
      <w:r w:rsidRPr="008431C2">
        <w:rPr>
          <w:rFonts w:ascii="Arial" w:hAnsi="Arial" w:cs="Arial"/>
          <w:b/>
          <w:bCs/>
        </w:rPr>
        <w:t xml:space="preserve">ARTICULO 41: Requisitos para la Designación. </w:t>
      </w:r>
      <w:r>
        <w:rPr>
          <w:rFonts w:ascii="Arial" w:hAnsi="Arial" w:cs="Arial"/>
          <w:b/>
          <w:bCs/>
        </w:rPr>
        <w:t>–</w:t>
      </w:r>
      <w:r w:rsidRPr="008431C2">
        <w:rPr>
          <w:rFonts w:ascii="Arial" w:hAnsi="Arial" w:cs="Arial"/>
          <w:b/>
          <w:bCs/>
        </w:rPr>
        <w:t xml:space="preserve"> </w:t>
      </w:r>
    </w:p>
    <w:p w14:paraId="5F354451" w14:textId="77777777" w:rsidR="00024FF0" w:rsidRDefault="00024FF0" w:rsidP="00024FF0">
      <w:pPr>
        <w:spacing w:after="0" w:line="240" w:lineRule="auto"/>
        <w:jc w:val="both"/>
        <w:rPr>
          <w:rFonts w:ascii="Arial" w:hAnsi="Arial" w:cs="Arial"/>
          <w:b/>
          <w:bCs/>
        </w:rPr>
      </w:pPr>
    </w:p>
    <w:p w14:paraId="198AB6BD" w14:textId="77777777" w:rsidR="00024FF0" w:rsidRPr="008431C2" w:rsidRDefault="00024FF0" w:rsidP="00024FF0">
      <w:pPr>
        <w:spacing w:after="0" w:line="240" w:lineRule="auto"/>
        <w:jc w:val="both"/>
        <w:rPr>
          <w:rFonts w:ascii="Arial" w:hAnsi="Arial" w:cs="Arial"/>
        </w:rPr>
      </w:pPr>
      <w:r w:rsidRPr="008431C2">
        <w:rPr>
          <w:rFonts w:ascii="Arial" w:hAnsi="Arial" w:cs="Arial"/>
        </w:rPr>
        <w:t>Para asumir la Gerencia General Ejecutiva de la EPSA, es necesario cumplir con los siguientes requisitos mínimos:</w:t>
      </w:r>
      <w:r w:rsidRPr="008431C2">
        <w:rPr>
          <w:rFonts w:ascii="Arial" w:hAnsi="Arial" w:cs="Arial"/>
        </w:rPr>
        <w:tab/>
      </w:r>
      <w:r w:rsidRPr="008431C2">
        <w:rPr>
          <w:rFonts w:ascii="Arial" w:hAnsi="Arial" w:cs="Arial"/>
        </w:rPr>
        <w:tab/>
      </w:r>
      <w:r w:rsidRPr="008431C2">
        <w:rPr>
          <w:rFonts w:ascii="Arial" w:hAnsi="Arial" w:cs="Arial"/>
        </w:rPr>
        <w:tab/>
      </w:r>
    </w:p>
    <w:p w14:paraId="799125EE"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t>Ser ciudadana o ciudadano boliviano y hallarse en ejercicio pleno de la ciudadanía.</w:t>
      </w:r>
    </w:p>
    <w:p w14:paraId="50692148"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t>Poseer título en Provisión Nacional en Ingeniería Civil, comercial, Ciencias Económicas, Ciencias Sociales o Administrador de Empresas.</w:t>
      </w:r>
    </w:p>
    <w:p w14:paraId="6C2EB0E1"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t>Tener mínimamente dos años de experiencia profesional debidamente acreditada.</w:t>
      </w:r>
    </w:p>
    <w:p w14:paraId="56448CE4"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lastRenderedPageBreak/>
        <w:t>No estar impedido por sentencia ejecutoriada, establecidos en la Ley 1178, NBSABS DS. 0181.</w:t>
      </w:r>
    </w:p>
    <w:p w14:paraId="1EDDE910"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t>Experiencia profesional mínima de 2 años, en dirección y manejo de empresas o entidades, programas o proyectos, cargos de coordinador, jefaturas y similares.</w:t>
      </w:r>
    </w:p>
    <w:p w14:paraId="4242C34F" w14:textId="77777777" w:rsidR="00024FF0" w:rsidRPr="008431C2" w:rsidRDefault="00024FF0" w:rsidP="00024FF0">
      <w:pPr>
        <w:pStyle w:val="Prrafodelista"/>
        <w:numPr>
          <w:ilvl w:val="2"/>
          <w:numId w:val="31"/>
        </w:numPr>
        <w:spacing w:after="0" w:line="240" w:lineRule="auto"/>
        <w:jc w:val="both"/>
        <w:rPr>
          <w:rFonts w:ascii="Arial" w:hAnsi="Arial" w:cs="Arial"/>
        </w:rPr>
      </w:pPr>
      <w:r w:rsidRPr="008431C2">
        <w:rPr>
          <w:rFonts w:ascii="Arial" w:hAnsi="Arial" w:cs="Arial"/>
        </w:rPr>
        <w:t>No encontrarse en alguna de las incompatibilidades establecidas en el artículo 29 del presente Estatuto.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64B85E5" w14:textId="77777777" w:rsidR="00024FF0" w:rsidRPr="008431C2" w:rsidRDefault="00024FF0" w:rsidP="00024FF0">
      <w:pPr>
        <w:spacing w:after="0" w:line="240" w:lineRule="auto"/>
        <w:jc w:val="both"/>
        <w:rPr>
          <w:rFonts w:ascii="Arial" w:hAnsi="Arial" w:cs="Arial"/>
          <w:b/>
          <w:bCs/>
        </w:rPr>
      </w:pPr>
    </w:p>
    <w:p w14:paraId="6A5C4DA6"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42: Incompatibilidades. - </w:t>
      </w:r>
      <w:r w:rsidRPr="008431C2">
        <w:rPr>
          <w:rFonts w:ascii="Arial" w:hAnsi="Arial" w:cs="Arial"/>
          <w:b/>
          <w:bCs/>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721BC0A1" w14:textId="77777777" w:rsidR="00024FF0" w:rsidRPr="008431C2" w:rsidRDefault="00024FF0" w:rsidP="00024FF0">
      <w:pPr>
        <w:pStyle w:val="Prrafodelista"/>
        <w:numPr>
          <w:ilvl w:val="1"/>
          <w:numId w:val="32"/>
        </w:numPr>
        <w:spacing w:after="0" w:line="240" w:lineRule="auto"/>
        <w:jc w:val="both"/>
        <w:rPr>
          <w:rFonts w:ascii="Arial" w:hAnsi="Arial" w:cs="Arial"/>
        </w:rPr>
      </w:pPr>
      <w:r w:rsidRPr="008431C2">
        <w:rPr>
          <w:rFonts w:ascii="Arial" w:hAnsi="Arial" w:cs="Arial"/>
        </w:rPr>
        <w:t>El ejercicio de la Gerencia General Ejecutiva de la EPSA es incompatible con cualquier otra función pública o privada remunerada, salvo la docencia universitaria.</w:t>
      </w:r>
      <w:r w:rsidRPr="008431C2">
        <w:rPr>
          <w:rFonts w:ascii="Arial" w:hAnsi="Arial" w:cs="Arial"/>
        </w:rPr>
        <w:tab/>
      </w:r>
      <w:r w:rsidRPr="008431C2">
        <w:rPr>
          <w:rFonts w:ascii="Arial" w:hAnsi="Arial" w:cs="Arial"/>
        </w:rPr>
        <w:tab/>
      </w:r>
    </w:p>
    <w:p w14:paraId="2DB9CCD6" w14:textId="77777777" w:rsidR="00024FF0" w:rsidRPr="008431C2" w:rsidRDefault="00024FF0" w:rsidP="00024FF0">
      <w:pPr>
        <w:pStyle w:val="Prrafodelista"/>
        <w:numPr>
          <w:ilvl w:val="1"/>
          <w:numId w:val="32"/>
        </w:numPr>
        <w:spacing w:after="0" w:line="240" w:lineRule="auto"/>
        <w:jc w:val="both"/>
        <w:rPr>
          <w:rFonts w:ascii="Arial" w:hAnsi="Arial" w:cs="Arial"/>
        </w:rPr>
      </w:pPr>
      <w:r w:rsidRPr="008431C2">
        <w:rPr>
          <w:rFonts w:ascii="Arial" w:hAnsi="Arial" w:cs="Arial"/>
        </w:rPr>
        <w:t>No podrá designarse en la Gerencia Genera; Ejecutiva, ninguno de los miembros del Directorio que se encuentren en funciones.</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BF3FA65" w14:textId="77777777" w:rsidR="00024FF0" w:rsidRPr="008431C2" w:rsidRDefault="00024FF0" w:rsidP="00024FF0">
      <w:pPr>
        <w:spacing w:after="0" w:line="240" w:lineRule="auto"/>
        <w:jc w:val="both"/>
        <w:rPr>
          <w:rFonts w:ascii="Arial" w:hAnsi="Arial" w:cs="Arial"/>
          <w:b/>
          <w:bCs/>
        </w:rPr>
      </w:pPr>
    </w:p>
    <w:p w14:paraId="69D9C78F"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43: Designación. -</w:t>
      </w:r>
      <w:r w:rsidRPr="008431C2">
        <w:rPr>
          <w:rFonts w:ascii="Arial" w:hAnsi="Arial" w:cs="Arial"/>
        </w:rPr>
        <w:t xml:space="preserve">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62C9B51B" w14:textId="77777777" w:rsidR="00024FF0" w:rsidRPr="008431C2" w:rsidRDefault="00024FF0" w:rsidP="00024FF0">
      <w:pPr>
        <w:pStyle w:val="Prrafodelista"/>
        <w:numPr>
          <w:ilvl w:val="1"/>
          <w:numId w:val="33"/>
        </w:numPr>
        <w:spacing w:after="0" w:line="240" w:lineRule="auto"/>
        <w:jc w:val="both"/>
        <w:rPr>
          <w:rFonts w:ascii="Arial" w:hAnsi="Arial" w:cs="Arial"/>
        </w:rPr>
      </w:pPr>
      <w:r w:rsidRPr="008431C2">
        <w:rPr>
          <w:rFonts w:ascii="Arial" w:hAnsi="Arial" w:cs="Arial"/>
        </w:rPr>
        <w:t>La designación del Gerente General Ejecutivo de la EPSA, se la realizara mediante convocatoria pública y concurso de méritos; por mayoría simple de votos de los miembros del Directorio, sus funciones duraran un periodo de cuatro años. Su remuneración será fijada por el Directorio.</w:t>
      </w:r>
      <w:r w:rsidRPr="008431C2">
        <w:rPr>
          <w:rFonts w:ascii="Arial" w:hAnsi="Arial" w:cs="Arial"/>
        </w:rPr>
        <w:tab/>
      </w:r>
    </w:p>
    <w:p w14:paraId="6F35A5D2" w14:textId="77777777" w:rsidR="00024FF0" w:rsidRPr="008431C2" w:rsidRDefault="00024FF0" w:rsidP="00024FF0">
      <w:pPr>
        <w:pStyle w:val="Prrafodelista"/>
        <w:numPr>
          <w:ilvl w:val="1"/>
          <w:numId w:val="33"/>
        </w:numPr>
        <w:spacing w:after="0" w:line="240" w:lineRule="auto"/>
        <w:jc w:val="both"/>
        <w:rPr>
          <w:rFonts w:ascii="Arial" w:hAnsi="Arial" w:cs="Arial"/>
        </w:rPr>
      </w:pPr>
      <w:r w:rsidRPr="008431C2">
        <w:rPr>
          <w:rFonts w:ascii="Arial" w:hAnsi="Arial" w:cs="Arial"/>
        </w:rPr>
        <w:t>Su nombramiento puede ser revocado o sustituido por mayoría simple de votos de los miembros del Directorio previo proceso administrativo, se haya demostrado insolvencia moral o incapacidad técnica para ejercer el cargo.</w:t>
      </w:r>
      <w:r w:rsidRPr="008431C2">
        <w:rPr>
          <w:rFonts w:ascii="Arial" w:hAnsi="Arial" w:cs="Arial"/>
        </w:rPr>
        <w:tab/>
      </w:r>
    </w:p>
    <w:p w14:paraId="78276165" w14:textId="77777777" w:rsidR="00024FF0" w:rsidRPr="008431C2" w:rsidRDefault="00024FF0" w:rsidP="00024FF0">
      <w:pPr>
        <w:pStyle w:val="Prrafodelista"/>
        <w:numPr>
          <w:ilvl w:val="1"/>
          <w:numId w:val="33"/>
        </w:numPr>
        <w:spacing w:after="0" w:line="240" w:lineRule="auto"/>
        <w:jc w:val="both"/>
        <w:rPr>
          <w:rFonts w:ascii="Arial" w:hAnsi="Arial" w:cs="Arial"/>
        </w:rPr>
      </w:pPr>
      <w:r w:rsidRPr="008431C2">
        <w:rPr>
          <w:rFonts w:ascii="Arial" w:hAnsi="Arial" w:cs="Arial"/>
        </w:rPr>
        <w:t>La convocatoria pública y concurso de méritos será conforme a los estatutos y Reglamento Interno de la EPSA.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9D0667D"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p>
    <w:p w14:paraId="6AF89A8E"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ARTICULO 44: Responsabilidades. -</w:t>
      </w:r>
      <w:r>
        <w:rPr>
          <w:rFonts w:ascii="Arial" w:hAnsi="Arial" w:cs="Arial"/>
          <w:b/>
          <w:bCs/>
        </w:rPr>
        <w:t xml:space="preserve"> </w:t>
      </w:r>
      <w:r w:rsidRPr="008431C2">
        <w:rPr>
          <w:rFonts w:ascii="Arial" w:hAnsi="Arial" w:cs="Arial"/>
        </w:rPr>
        <w:t>Son responsabilidades de la Gerencia General Ejecutiva:</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E4E2EEC"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Administrar y dirigir en conformidad a las políticas establecidas y determinadas por el Directorio.</w:t>
      </w:r>
    </w:p>
    <w:p w14:paraId="786AFEF4"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Cumplir y hacer cumplir el Estatuto, Reglamentos, Resoluciones, Manuales, Acuerdos y Decisiones emanada del Directorio, de la Presidencia o de su propia autoridad y otras disposiciones concernientes a los fines y objetivos estratégicos, aplicando en su caso las sanciones correctivas a los usuarios o disciplinarias al personal conforme a disposiciones legales vigentes,</w:t>
      </w:r>
    </w:p>
    <w:p w14:paraId="3BC3D412"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Proyectar en el Programa Operativo Anual, los planes técnicos, financieros, económicos y administrativos concernientes a los servicios públicos encomendados, en contexto de un plan estratégico.</w:t>
      </w:r>
    </w:p>
    <w:p w14:paraId="62AB9313"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Proyectar el Presupuesto para cada gestión financiera y una vez aprobado ejecutarlo bajo su responsabilidad. Asimismo, realizar la gestión de créditos adicionales y/o transferencias de partidas para su consideración.</w:t>
      </w:r>
    </w:p>
    <w:p w14:paraId="6B362641"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Presentar al Directorio el informe de Gestión, Balance General y los Estados Financieros y de Resultados para su consideración, observación, aprobación, dentro de los términos establecidos por ley.</w:t>
      </w:r>
      <w:r w:rsidRPr="008431C2">
        <w:rPr>
          <w:rFonts w:ascii="Arial" w:hAnsi="Arial" w:cs="Arial"/>
        </w:rPr>
        <w:tab/>
      </w:r>
    </w:p>
    <w:p w14:paraId="17666A1A"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Proyectar toda naturaleza de Reglamentos, Manuales y Procedimientos que demanden el buen desenvolvimiento del servicio, para su consideración, observación, aprobación, o rechazo por el Directorio, sin perjuicio de que lo hagan por iniciativa propia, o por comisión expresa de los miembros del Directorio.</w:t>
      </w:r>
    </w:p>
    <w:p w14:paraId="4F011CDE"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Designar, remover y retirar a los funcionarios y empleados subalternos, imponerles cuando corresponda, sanciones disciplinarias, conforme a disposiciones legales, sin que esto signifique eliminar el recurso de apelación ante el Directorio.</w:t>
      </w:r>
    </w:p>
    <w:p w14:paraId="78BD5E0A"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lastRenderedPageBreak/>
        <w:t>Comprar, vender, permutar, hipotecar y realizar cualquier acto de disposición de bienes inmuebles y/o muebles previa autorización expresa y escrita del Directorio de conformidad a disposiciones legales vigentes.</w:t>
      </w:r>
    </w:p>
    <w:p w14:paraId="13CDAD55"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Suscribir todo género de contratos, que cuenten con la correspondiente Resolución de autorización del Directorio.</w:t>
      </w:r>
    </w:p>
    <w:p w14:paraId="547F478E"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Preparar y aprobar los pliegos de especificaciones para convocatorias públicas, invitaciones, remates y otros actos legales y administrativos.</w:t>
      </w:r>
    </w:p>
    <w:p w14:paraId="31E8FCD6"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Recibir, procesar y despachar la correspondencia oficial de la EPSA.</w:t>
      </w:r>
    </w:p>
    <w:p w14:paraId="523866F2"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Abrir y manejar cuentas bancarias, bajo su responsabilidad con firma conjunta el presidente del Directorio conforme a ley.</w:t>
      </w:r>
    </w:p>
    <w:p w14:paraId="58D23D83"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Emitir, girar, aceptar, endosar, avalar, descontar, cobrar, pagar y protestar todo género de documentos mercantiles.</w:t>
      </w:r>
    </w:p>
    <w:p w14:paraId="148E9E23"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Iniciar, proseguir y contestar todo género de demandas, ante cualquier clase de tribunales, en todos sus grados, instancias e incidencias, hasta su conclusión, estando facultado para interponer toda clase de recursos ordinarios y/o extraordinarios. Para transigir, desistir o admitir desistimientos deberá obtener aprobación expresa del Directorio.</w:t>
      </w:r>
    </w:p>
    <w:p w14:paraId="3E556C7F"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Otorgar y revocar toda clase de poderes para todo género de actos jurídicos, ante cualquier clase de autoridades y/o tribunales, en todos sus grados, instancias e incidencias hasta la total conclusión de las gestiones, trámites o litigios pertinentes.</w:t>
      </w:r>
      <w:r w:rsidRPr="008431C2">
        <w:rPr>
          <w:rFonts w:ascii="Arial" w:hAnsi="Arial" w:cs="Arial"/>
        </w:rPr>
        <w:tab/>
      </w:r>
    </w:p>
    <w:p w14:paraId="6E301E6C"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Representar a la EPSA en las relaciones administrativas y financieras con organismos de crédito, asistencia técnica y profesional.</w:t>
      </w:r>
    </w:p>
    <w:p w14:paraId="470C10B7"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Resolver con alternativas de apelación ante el Directorio, las denuncias, reclamos, quejas, solicitudes, gestiones y pedidos formulados por los usuarios del servicio.</w:t>
      </w:r>
    </w:p>
    <w:p w14:paraId="34EA2382"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Realizar toda acción legal y/o administrativa necesaria o que no esté expresamente atribuida al Directorio o al Presidente.</w:t>
      </w:r>
    </w:p>
    <w:p w14:paraId="156102B4" w14:textId="77777777" w:rsidR="00024FF0" w:rsidRPr="008431C2" w:rsidRDefault="00024FF0" w:rsidP="00024FF0">
      <w:pPr>
        <w:pStyle w:val="Prrafodelista"/>
        <w:numPr>
          <w:ilvl w:val="2"/>
          <w:numId w:val="34"/>
        </w:numPr>
        <w:spacing w:after="0" w:line="240" w:lineRule="auto"/>
        <w:jc w:val="both"/>
        <w:rPr>
          <w:rFonts w:ascii="Arial" w:hAnsi="Arial" w:cs="Arial"/>
        </w:rPr>
      </w:pPr>
      <w:r w:rsidRPr="008431C2">
        <w:rPr>
          <w:rFonts w:ascii="Arial" w:hAnsi="Arial" w:cs="Arial"/>
        </w:rPr>
        <w:t>Asistir y participar en las reuniones de Directorio, en calidad de secretario con derecho a voz y sin voto.</w:t>
      </w:r>
    </w:p>
    <w:p w14:paraId="45B16A03" w14:textId="77777777" w:rsidR="00024FF0" w:rsidRPr="008431C2" w:rsidRDefault="00024FF0" w:rsidP="00024FF0">
      <w:pPr>
        <w:spacing w:after="0" w:line="240" w:lineRule="auto"/>
        <w:jc w:val="both"/>
        <w:rPr>
          <w:rFonts w:ascii="Arial" w:hAnsi="Arial" w:cs="Arial"/>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23CDEE4"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VI</w:t>
      </w:r>
    </w:p>
    <w:p w14:paraId="343F9696"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REGIMEN SOCIAL</w:t>
      </w:r>
    </w:p>
    <w:p w14:paraId="0680D675" w14:textId="77777777" w:rsidR="00024FF0" w:rsidRPr="008431C2" w:rsidRDefault="00024FF0" w:rsidP="00024FF0">
      <w:pPr>
        <w:spacing w:after="0" w:line="240" w:lineRule="auto"/>
        <w:jc w:val="both"/>
        <w:rPr>
          <w:rFonts w:ascii="Arial" w:hAnsi="Arial" w:cs="Arial"/>
          <w:b/>
          <w:bCs/>
        </w:rPr>
      </w:pP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17AFF171"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45: Régimen Social. - </w:t>
      </w:r>
      <w:r w:rsidRPr="008431C2">
        <w:rPr>
          <w:rFonts w:ascii="Arial" w:hAnsi="Arial" w:cs="Arial"/>
          <w:b/>
          <w:bCs/>
        </w:rPr>
        <w:tab/>
      </w:r>
      <w:r w:rsidRPr="00640748">
        <w:rPr>
          <w:rFonts w:ascii="Arial" w:hAnsi="Arial" w:cs="Arial"/>
        </w:rPr>
        <w:t>Los</w:t>
      </w:r>
      <w:r w:rsidRPr="008431C2">
        <w:rPr>
          <w:rFonts w:ascii="Arial" w:hAnsi="Arial" w:cs="Arial"/>
        </w:rPr>
        <w:t xml:space="preserve"> trabajadores de la EPSA se sujetarán en el ejercicio de sus funciones, a las normas legales de responsabilidad por la función pública. Su contratación estará sujeta a las disposiciones de la Ley General del Trabajo.</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53CE3299" w14:textId="77777777" w:rsidR="00024FF0" w:rsidRDefault="00024FF0" w:rsidP="00024FF0">
      <w:pPr>
        <w:spacing w:after="0" w:line="240" w:lineRule="auto"/>
        <w:jc w:val="center"/>
        <w:rPr>
          <w:rFonts w:ascii="Arial" w:hAnsi="Arial" w:cs="Arial"/>
          <w:b/>
          <w:bCs/>
        </w:rPr>
      </w:pPr>
    </w:p>
    <w:p w14:paraId="2877FA6A"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TITULO III</w:t>
      </w:r>
    </w:p>
    <w:p w14:paraId="1DCE7E64"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w:t>
      </w:r>
    </w:p>
    <w:p w14:paraId="15D3798E" w14:textId="77777777" w:rsidR="00024FF0" w:rsidRPr="008431C2" w:rsidRDefault="00024FF0" w:rsidP="00024FF0">
      <w:pPr>
        <w:spacing w:after="0" w:line="240" w:lineRule="auto"/>
        <w:jc w:val="center"/>
        <w:rPr>
          <w:rFonts w:ascii="Arial" w:hAnsi="Arial" w:cs="Arial"/>
        </w:rPr>
      </w:pPr>
      <w:r w:rsidRPr="008431C2">
        <w:rPr>
          <w:rFonts w:ascii="Arial" w:hAnsi="Arial" w:cs="Arial"/>
          <w:b/>
          <w:bCs/>
        </w:rPr>
        <w:t>TRANSFORMACIÓN, FUSIÓN, LIQUIDACIÓN</w:t>
      </w:r>
    </w:p>
    <w:p w14:paraId="6CEAEB0A" w14:textId="77777777" w:rsidR="00024FF0" w:rsidRDefault="00024FF0" w:rsidP="00024FF0">
      <w:pPr>
        <w:spacing w:after="0" w:line="240" w:lineRule="auto"/>
        <w:jc w:val="both"/>
        <w:rPr>
          <w:rFonts w:ascii="Arial" w:hAnsi="Arial" w:cs="Arial"/>
        </w:rPr>
      </w:pPr>
    </w:p>
    <w:p w14:paraId="0B47D027"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46: Aprobación. - </w:t>
      </w:r>
      <w:r w:rsidRPr="008431C2">
        <w:rPr>
          <w:rFonts w:ascii="Arial" w:hAnsi="Arial" w:cs="Arial"/>
        </w:rPr>
        <w:t>La resolución que autorice la Transformación, Fusión o Liquidación de la EPSA deberá ser aprobada por dos tercios de los miembros del Directorio, a través de resolución expresa y aprobación del Concejo Municipal mediante Ordenanza o Ley Municipal.</w:t>
      </w:r>
      <w:r w:rsidRPr="008431C2">
        <w:rPr>
          <w:rFonts w:ascii="Arial" w:hAnsi="Arial" w:cs="Arial"/>
        </w:rPr>
        <w:tab/>
      </w:r>
    </w:p>
    <w:p w14:paraId="5D0922D6" w14:textId="77777777" w:rsidR="00024FF0" w:rsidRPr="008431C2" w:rsidRDefault="00024FF0" w:rsidP="00024FF0">
      <w:pPr>
        <w:spacing w:after="0" w:line="240" w:lineRule="auto"/>
        <w:jc w:val="both"/>
        <w:rPr>
          <w:rFonts w:ascii="Arial" w:hAnsi="Arial" w:cs="Arial"/>
        </w:rPr>
      </w:pPr>
    </w:p>
    <w:p w14:paraId="428A4E3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47: Transformación, Fusión. - </w:t>
      </w:r>
      <w:r w:rsidRPr="008431C2">
        <w:rPr>
          <w:rFonts w:ascii="Arial" w:hAnsi="Arial" w:cs="Arial"/>
        </w:rPr>
        <w:t>En caso de aprobarse mediante Resolución de Directorio la Transformación o Fusión de la EPSA, será el mismo Directorio quien determinará el procedimiento y pasos a seguir para la ejecución y concreción de la Transformación o fusión autorizada, previa aprobación del H. Concejo Municipal mediante Ordenanza o Ley Municipal.</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4EE6C7ED"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lastRenderedPageBreak/>
        <w:t xml:space="preserve">ARTICULO 48: Disolución y Liquidación.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0690C14B" w14:textId="77777777" w:rsidR="00024FF0" w:rsidRPr="008431C2" w:rsidRDefault="00024FF0" w:rsidP="00024FF0">
      <w:pPr>
        <w:spacing w:after="0" w:line="240" w:lineRule="auto"/>
        <w:jc w:val="both"/>
        <w:rPr>
          <w:rFonts w:ascii="Arial" w:hAnsi="Arial" w:cs="Arial"/>
          <w:b/>
          <w:bCs/>
        </w:rPr>
      </w:pPr>
      <w:r w:rsidRPr="008431C2">
        <w:rPr>
          <w:rFonts w:ascii="Arial" w:hAnsi="Arial" w:cs="Arial"/>
        </w:rPr>
        <w:t>En caso de Disolución de la EPSA, se procederá a la liquidación por medio de una Comisión Liquidadora, la cual estará constituida por dos representantes designados por el Directorio, dos representantes designados por el Alcalde o Alcaldesa Municipal y dos representantes del Concejo Municipal.</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7A5406D3"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49: Efectos de la Disolución. -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0496CFC8" w14:textId="77777777" w:rsidR="00024FF0" w:rsidRPr="008431C2" w:rsidRDefault="00024FF0" w:rsidP="00024FF0">
      <w:pPr>
        <w:spacing w:after="0" w:line="240" w:lineRule="auto"/>
        <w:jc w:val="both"/>
        <w:rPr>
          <w:rFonts w:ascii="Arial" w:hAnsi="Arial" w:cs="Arial"/>
        </w:rPr>
      </w:pPr>
      <w:r w:rsidRPr="008431C2">
        <w:rPr>
          <w:rFonts w:ascii="Arial" w:hAnsi="Arial" w:cs="Arial"/>
        </w:rPr>
        <w:t>Una vez aprobada la disolución, la disponibilidad de los bienes se adecuará a la normativa vigente.</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8ADDA57" w14:textId="77777777" w:rsidR="00024FF0" w:rsidRDefault="00024FF0" w:rsidP="00024FF0">
      <w:pPr>
        <w:spacing w:after="0" w:line="240" w:lineRule="auto"/>
        <w:jc w:val="center"/>
        <w:rPr>
          <w:rFonts w:ascii="Arial" w:hAnsi="Arial" w:cs="Arial"/>
          <w:b/>
          <w:bCs/>
        </w:rPr>
      </w:pPr>
    </w:p>
    <w:p w14:paraId="309DF54D"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CAPITULO II</w:t>
      </w:r>
    </w:p>
    <w:p w14:paraId="36D85F91" w14:textId="77777777" w:rsidR="00024FF0" w:rsidRPr="008431C2" w:rsidRDefault="00024FF0" w:rsidP="00024FF0">
      <w:pPr>
        <w:spacing w:after="0" w:line="240" w:lineRule="auto"/>
        <w:jc w:val="center"/>
        <w:rPr>
          <w:rFonts w:ascii="Arial" w:hAnsi="Arial" w:cs="Arial"/>
          <w:b/>
          <w:bCs/>
        </w:rPr>
      </w:pPr>
      <w:r w:rsidRPr="008431C2">
        <w:rPr>
          <w:rFonts w:ascii="Arial" w:hAnsi="Arial" w:cs="Arial"/>
          <w:b/>
          <w:bCs/>
        </w:rPr>
        <w:t>DISPOSICIONES FINALES</w:t>
      </w:r>
    </w:p>
    <w:p w14:paraId="25D71A4A" w14:textId="77777777" w:rsidR="00024FF0" w:rsidRPr="008431C2" w:rsidRDefault="00024FF0" w:rsidP="00024FF0">
      <w:pPr>
        <w:spacing w:after="0" w:line="240" w:lineRule="auto"/>
        <w:jc w:val="both"/>
        <w:rPr>
          <w:rFonts w:ascii="Arial" w:hAnsi="Arial" w:cs="Arial"/>
        </w:rPr>
      </w:pPr>
    </w:p>
    <w:p w14:paraId="48184FD7" w14:textId="77777777" w:rsidR="00024FF0" w:rsidRPr="008431C2" w:rsidRDefault="00024FF0" w:rsidP="00024FF0">
      <w:pPr>
        <w:spacing w:after="0" w:line="240" w:lineRule="auto"/>
        <w:jc w:val="both"/>
        <w:rPr>
          <w:rFonts w:ascii="Arial" w:hAnsi="Arial" w:cs="Arial"/>
        </w:rPr>
      </w:pPr>
      <w:r w:rsidRPr="008431C2">
        <w:rPr>
          <w:rFonts w:ascii="Arial" w:hAnsi="Arial" w:cs="Arial"/>
          <w:b/>
          <w:bCs/>
        </w:rPr>
        <w:t xml:space="preserve">ARTICULO 50: Modificación y Aprobación. - </w:t>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r w:rsidRPr="008431C2">
        <w:rPr>
          <w:rFonts w:ascii="Arial" w:hAnsi="Arial" w:cs="Arial"/>
          <w:b/>
          <w:bCs/>
        </w:rPr>
        <w:tab/>
      </w:r>
    </w:p>
    <w:p w14:paraId="67BBC578"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La modificación o reformas total o parcial del presente Estatuto deberán ser aprobadas por el Directorio y el H. Concejo Municipal del Gobierno Autónomo Municipal de </w:t>
      </w:r>
      <w:r w:rsidRPr="008431C2">
        <w:rPr>
          <w:rFonts w:ascii="Arial" w:hAnsi="Arial" w:cs="Arial"/>
          <w:highlight w:val="red"/>
        </w:rPr>
        <w:t>__________________</w:t>
      </w:r>
      <w:r w:rsidRPr="008431C2">
        <w:rPr>
          <w:rFonts w:ascii="Arial" w:hAnsi="Arial" w:cs="Arial"/>
        </w:rPr>
        <w:t xml:space="preserve"> mediante Resolución Municipal y/o Ley Municipal. </w:t>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r w:rsidRPr="008431C2">
        <w:rPr>
          <w:rFonts w:ascii="Arial" w:hAnsi="Arial" w:cs="Arial"/>
        </w:rPr>
        <w:tab/>
      </w:r>
    </w:p>
    <w:p w14:paraId="299368AF" w14:textId="77777777" w:rsidR="00024FF0" w:rsidRPr="008431C2" w:rsidRDefault="00024FF0" w:rsidP="00024FF0">
      <w:pPr>
        <w:spacing w:after="0" w:line="240" w:lineRule="auto"/>
        <w:jc w:val="both"/>
        <w:rPr>
          <w:rFonts w:ascii="Arial" w:hAnsi="Arial" w:cs="Arial"/>
        </w:rPr>
      </w:pPr>
    </w:p>
    <w:p w14:paraId="1723BE1E" w14:textId="77777777" w:rsidR="00024FF0" w:rsidRPr="008431C2" w:rsidRDefault="00024FF0" w:rsidP="00024FF0">
      <w:pPr>
        <w:spacing w:after="0" w:line="240" w:lineRule="auto"/>
        <w:jc w:val="both"/>
        <w:rPr>
          <w:rFonts w:ascii="Arial" w:hAnsi="Arial" w:cs="Arial"/>
        </w:rPr>
      </w:pPr>
    </w:p>
    <w:p w14:paraId="514155BF" w14:textId="77777777" w:rsidR="00024FF0" w:rsidRPr="008431C2" w:rsidRDefault="00024FF0" w:rsidP="00024FF0">
      <w:pPr>
        <w:spacing w:after="0" w:line="240" w:lineRule="auto"/>
        <w:jc w:val="both"/>
        <w:rPr>
          <w:rFonts w:ascii="Arial" w:hAnsi="Arial" w:cs="Arial"/>
        </w:rPr>
      </w:pPr>
    </w:p>
    <w:p w14:paraId="528359DA" w14:textId="77777777" w:rsidR="00024FF0" w:rsidRPr="008431C2" w:rsidRDefault="00024FF0" w:rsidP="00024FF0">
      <w:pPr>
        <w:spacing w:after="0" w:line="240" w:lineRule="auto"/>
        <w:jc w:val="both"/>
        <w:rPr>
          <w:rFonts w:ascii="Arial" w:hAnsi="Arial" w:cs="Arial"/>
        </w:rPr>
      </w:pPr>
    </w:p>
    <w:p w14:paraId="141AD564" w14:textId="77777777" w:rsidR="00024FF0" w:rsidRPr="008431C2" w:rsidRDefault="00024FF0" w:rsidP="00024FF0">
      <w:pPr>
        <w:spacing w:after="0" w:line="240" w:lineRule="auto"/>
        <w:jc w:val="both"/>
        <w:rPr>
          <w:rFonts w:ascii="Arial" w:hAnsi="Arial" w:cs="Arial"/>
        </w:rPr>
      </w:pPr>
    </w:p>
    <w:p w14:paraId="647924F5" w14:textId="77777777" w:rsidR="00024FF0" w:rsidRPr="008431C2" w:rsidRDefault="00024FF0" w:rsidP="00024FF0">
      <w:pPr>
        <w:spacing w:after="0" w:line="240" w:lineRule="auto"/>
        <w:jc w:val="both"/>
        <w:rPr>
          <w:rFonts w:ascii="Arial" w:hAnsi="Arial" w:cs="Arial"/>
        </w:rPr>
      </w:pPr>
    </w:p>
    <w:p w14:paraId="168BBDB9" w14:textId="77777777" w:rsidR="00024FF0" w:rsidRPr="008431C2" w:rsidRDefault="00024FF0" w:rsidP="00024FF0">
      <w:pPr>
        <w:spacing w:after="0" w:line="240" w:lineRule="auto"/>
        <w:jc w:val="both"/>
        <w:rPr>
          <w:rFonts w:ascii="Arial" w:hAnsi="Arial" w:cs="Arial"/>
        </w:rPr>
      </w:pPr>
    </w:p>
    <w:p w14:paraId="09FA1935" w14:textId="77777777" w:rsidR="00024FF0" w:rsidRDefault="00024FF0" w:rsidP="00024FF0">
      <w:pPr>
        <w:spacing w:after="0" w:line="240" w:lineRule="auto"/>
        <w:jc w:val="both"/>
        <w:rPr>
          <w:rFonts w:ascii="Arial" w:hAnsi="Arial" w:cs="Arial"/>
        </w:rPr>
      </w:pPr>
    </w:p>
    <w:p w14:paraId="5AA5C62B" w14:textId="77777777" w:rsidR="00024FF0" w:rsidRDefault="00024FF0" w:rsidP="00024FF0">
      <w:pPr>
        <w:spacing w:after="0" w:line="240" w:lineRule="auto"/>
        <w:jc w:val="both"/>
        <w:rPr>
          <w:rFonts w:ascii="Arial" w:hAnsi="Arial" w:cs="Arial"/>
        </w:rPr>
      </w:pPr>
    </w:p>
    <w:p w14:paraId="24B03724" w14:textId="77777777" w:rsidR="00024FF0" w:rsidRDefault="00024FF0" w:rsidP="00024FF0">
      <w:pPr>
        <w:spacing w:after="0" w:line="240" w:lineRule="auto"/>
        <w:jc w:val="both"/>
        <w:rPr>
          <w:rFonts w:ascii="Arial" w:hAnsi="Arial" w:cs="Arial"/>
        </w:rPr>
      </w:pPr>
    </w:p>
    <w:p w14:paraId="1740198D" w14:textId="77777777" w:rsidR="00024FF0" w:rsidRDefault="00024FF0" w:rsidP="00024FF0">
      <w:pPr>
        <w:spacing w:after="0" w:line="240" w:lineRule="auto"/>
        <w:jc w:val="both"/>
        <w:rPr>
          <w:rFonts w:ascii="Arial" w:hAnsi="Arial" w:cs="Arial"/>
        </w:rPr>
      </w:pPr>
    </w:p>
    <w:p w14:paraId="1120F5EA" w14:textId="77777777" w:rsidR="00024FF0" w:rsidRDefault="00024FF0" w:rsidP="00024FF0">
      <w:pPr>
        <w:spacing w:after="0" w:line="240" w:lineRule="auto"/>
        <w:jc w:val="both"/>
        <w:rPr>
          <w:rFonts w:ascii="Arial" w:hAnsi="Arial" w:cs="Arial"/>
        </w:rPr>
      </w:pPr>
    </w:p>
    <w:p w14:paraId="3886D49F" w14:textId="77777777" w:rsidR="00024FF0" w:rsidRDefault="00024FF0" w:rsidP="00024FF0">
      <w:pPr>
        <w:spacing w:after="0" w:line="240" w:lineRule="auto"/>
        <w:jc w:val="both"/>
        <w:rPr>
          <w:rFonts w:ascii="Arial" w:hAnsi="Arial" w:cs="Arial"/>
        </w:rPr>
      </w:pPr>
    </w:p>
    <w:p w14:paraId="27979D99" w14:textId="77777777" w:rsidR="00024FF0" w:rsidRPr="008431C2" w:rsidRDefault="00024FF0" w:rsidP="00024FF0">
      <w:pPr>
        <w:spacing w:after="0" w:line="240" w:lineRule="auto"/>
        <w:jc w:val="both"/>
        <w:rPr>
          <w:rFonts w:ascii="Arial" w:hAnsi="Arial" w:cs="Arial"/>
        </w:rPr>
      </w:pPr>
    </w:p>
    <w:p w14:paraId="7E85B525" w14:textId="77777777" w:rsidR="00024FF0" w:rsidRPr="008431C2" w:rsidRDefault="00024FF0" w:rsidP="00024FF0">
      <w:pPr>
        <w:spacing w:after="0" w:line="240" w:lineRule="auto"/>
        <w:jc w:val="both"/>
        <w:rPr>
          <w:rFonts w:ascii="Arial" w:hAnsi="Arial" w:cs="Arial"/>
        </w:rPr>
      </w:pPr>
    </w:p>
    <w:p w14:paraId="6A833FFB" w14:textId="77777777" w:rsidR="00024FF0" w:rsidRPr="008431C2" w:rsidRDefault="00024FF0" w:rsidP="00024FF0">
      <w:pPr>
        <w:spacing w:after="0" w:line="240" w:lineRule="auto"/>
        <w:jc w:val="both"/>
        <w:rPr>
          <w:rFonts w:ascii="Arial" w:hAnsi="Arial" w:cs="Arial"/>
        </w:rPr>
      </w:pPr>
    </w:p>
    <w:p w14:paraId="483A5D9E" w14:textId="77777777" w:rsidR="00024FF0" w:rsidRDefault="00024FF0" w:rsidP="00024FF0">
      <w:pPr>
        <w:spacing w:after="0" w:line="240" w:lineRule="auto"/>
        <w:jc w:val="both"/>
        <w:rPr>
          <w:rFonts w:ascii="Arial" w:hAnsi="Arial" w:cs="Arial"/>
        </w:rPr>
      </w:pPr>
    </w:p>
    <w:p w14:paraId="022663A6" w14:textId="77777777" w:rsidR="00024FF0" w:rsidRDefault="00024FF0" w:rsidP="00024FF0">
      <w:pPr>
        <w:spacing w:after="0" w:line="240" w:lineRule="auto"/>
        <w:jc w:val="both"/>
        <w:rPr>
          <w:rFonts w:ascii="Arial" w:hAnsi="Arial" w:cs="Arial"/>
        </w:rPr>
      </w:pPr>
    </w:p>
    <w:p w14:paraId="15C98457" w14:textId="77777777" w:rsidR="00024FF0" w:rsidRDefault="00024FF0" w:rsidP="00024FF0">
      <w:pPr>
        <w:spacing w:after="0" w:line="240" w:lineRule="auto"/>
        <w:jc w:val="both"/>
        <w:rPr>
          <w:rFonts w:ascii="Arial" w:hAnsi="Arial" w:cs="Arial"/>
        </w:rPr>
      </w:pPr>
    </w:p>
    <w:p w14:paraId="6EE6B773" w14:textId="77777777" w:rsidR="00024FF0" w:rsidRDefault="00024FF0" w:rsidP="00024FF0">
      <w:pPr>
        <w:spacing w:after="0" w:line="240" w:lineRule="auto"/>
        <w:jc w:val="both"/>
        <w:rPr>
          <w:rFonts w:ascii="Arial" w:hAnsi="Arial" w:cs="Arial"/>
        </w:rPr>
      </w:pPr>
    </w:p>
    <w:p w14:paraId="2418B050" w14:textId="77777777" w:rsidR="00024FF0" w:rsidRDefault="00024FF0" w:rsidP="00024FF0">
      <w:pPr>
        <w:spacing w:after="0" w:line="240" w:lineRule="auto"/>
        <w:jc w:val="both"/>
        <w:rPr>
          <w:rFonts w:ascii="Arial" w:hAnsi="Arial" w:cs="Arial"/>
        </w:rPr>
      </w:pPr>
    </w:p>
    <w:p w14:paraId="6230B883" w14:textId="77777777" w:rsidR="00024FF0" w:rsidRDefault="00024FF0" w:rsidP="00024FF0">
      <w:pPr>
        <w:spacing w:after="0" w:line="240" w:lineRule="auto"/>
        <w:jc w:val="both"/>
        <w:rPr>
          <w:rFonts w:ascii="Arial" w:hAnsi="Arial" w:cs="Arial"/>
        </w:rPr>
      </w:pPr>
    </w:p>
    <w:p w14:paraId="0223766D" w14:textId="77777777" w:rsidR="00024FF0" w:rsidRDefault="00024FF0" w:rsidP="00024FF0">
      <w:pPr>
        <w:spacing w:after="0" w:line="240" w:lineRule="auto"/>
        <w:jc w:val="both"/>
        <w:rPr>
          <w:rFonts w:ascii="Arial" w:hAnsi="Arial" w:cs="Arial"/>
        </w:rPr>
      </w:pPr>
    </w:p>
    <w:p w14:paraId="2582D83D" w14:textId="77777777" w:rsidR="00024FF0" w:rsidRPr="008431C2" w:rsidRDefault="00024FF0" w:rsidP="00024FF0">
      <w:pPr>
        <w:spacing w:after="0" w:line="240" w:lineRule="auto"/>
        <w:jc w:val="both"/>
        <w:rPr>
          <w:rFonts w:ascii="Arial" w:hAnsi="Arial" w:cs="Arial"/>
        </w:rPr>
      </w:pPr>
    </w:p>
    <w:p w14:paraId="27AE6F2F" w14:textId="77777777" w:rsidR="00024FF0" w:rsidRPr="008431C2" w:rsidRDefault="00024FF0" w:rsidP="00024FF0">
      <w:pPr>
        <w:spacing w:after="0" w:line="240" w:lineRule="auto"/>
        <w:jc w:val="both"/>
        <w:rPr>
          <w:rFonts w:ascii="Arial" w:hAnsi="Arial" w:cs="Arial"/>
        </w:rPr>
      </w:pPr>
    </w:p>
    <w:p w14:paraId="69EC3271" w14:textId="77777777" w:rsidR="00024FF0" w:rsidRDefault="00024FF0" w:rsidP="00024FF0">
      <w:pPr>
        <w:spacing w:after="0" w:line="240" w:lineRule="auto"/>
        <w:jc w:val="both"/>
        <w:rPr>
          <w:rFonts w:ascii="Arial" w:hAnsi="Arial" w:cs="Arial"/>
        </w:rPr>
      </w:pPr>
    </w:p>
    <w:p w14:paraId="2558071F" w14:textId="77777777" w:rsidR="00024FF0" w:rsidRDefault="00024FF0" w:rsidP="00024FF0">
      <w:pPr>
        <w:spacing w:after="0" w:line="240" w:lineRule="auto"/>
        <w:jc w:val="both"/>
        <w:rPr>
          <w:rFonts w:ascii="Arial" w:hAnsi="Arial" w:cs="Arial"/>
        </w:rPr>
      </w:pPr>
    </w:p>
    <w:p w14:paraId="3D160395" w14:textId="77777777" w:rsidR="00024FF0" w:rsidRDefault="00024FF0" w:rsidP="00024FF0">
      <w:pPr>
        <w:spacing w:after="0" w:line="240" w:lineRule="auto"/>
        <w:jc w:val="both"/>
        <w:rPr>
          <w:rFonts w:ascii="Arial" w:hAnsi="Arial" w:cs="Arial"/>
        </w:rPr>
      </w:pPr>
    </w:p>
    <w:p w14:paraId="1094445F" w14:textId="77777777" w:rsidR="00024FF0" w:rsidRDefault="00024FF0" w:rsidP="00024FF0">
      <w:pPr>
        <w:spacing w:after="0" w:line="240" w:lineRule="auto"/>
        <w:jc w:val="both"/>
        <w:rPr>
          <w:rFonts w:ascii="Arial" w:hAnsi="Arial" w:cs="Arial"/>
        </w:rPr>
      </w:pPr>
    </w:p>
    <w:p w14:paraId="230FB0CD" w14:textId="77777777" w:rsidR="00024FF0" w:rsidRDefault="00024FF0" w:rsidP="00024FF0">
      <w:pPr>
        <w:spacing w:after="0" w:line="240" w:lineRule="auto"/>
        <w:jc w:val="both"/>
        <w:rPr>
          <w:rFonts w:ascii="Arial" w:hAnsi="Arial" w:cs="Arial"/>
        </w:rPr>
      </w:pPr>
    </w:p>
    <w:p w14:paraId="2BFE7C78" w14:textId="77777777" w:rsidR="00024FF0" w:rsidRPr="008431C2" w:rsidRDefault="00024FF0" w:rsidP="00024FF0">
      <w:pPr>
        <w:spacing w:after="0" w:line="240" w:lineRule="auto"/>
        <w:jc w:val="both"/>
        <w:rPr>
          <w:rFonts w:ascii="Arial" w:hAnsi="Arial" w:cs="Arial"/>
        </w:rPr>
      </w:pPr>
    </w:p>
    <w:p w14:paraId="5CF9D2D2" w14:textId="77777777" w:rsidR="00024FF0" w:rsidRDefault="00024FF0" w:rsidP="00024FF0">
      <w:pPr>
        <w:spacing w:after="0" w:line="240" w:lineRule="auto"/>
        <w:ind w:hanging="10"/>
        <w:jc w:val="center"/>
        <w:rPr>
          <w:rFonts w:ascii="Arial" w:hAnsi="Arial" w:cs="Arial"/>
          <w:b/>
          <w:bCs/>
          <w:sz w:val="24"/>
          <w:szCs w:val="24"/>
        </w:rPr>
      </w:pPr>
      <w:r>
        <w:rPr>
          <w:rFonts w:ascii="Arial" w:hAnsi="Arial" w:cs="Arial"/>
          <w:b/>
          <w:bCs/>
          <w:sz w:val="24"/>
          <w:szCs w:val="24"/>
        </w:rPr>
        <w:lastRenderedPageBreak/>
        <w:t xml:space="preserve">MODELO DE </w:t>
      </w:r>
      <w:r w:rsidRPr="00616226">
        <w:rPr>
          <w:rFonts w:ascii="Arial" w:hAnsi="Arial" w:cs="Arial"/>
          <w:b/>
          <w:bCs/>
          <w:sz w:val="24"/>
          <w:szCs w:val="24"/>
        </w:rPr>
        <w:t>REGLAMENTO INTERNO</w:t>
      </w:r>
    </w:p>
    <w:p w14:paraId="7719AA36" w14:textId="77777777" w:rsidR="00024FF0" w:rsidRDefault="00024FF0" w:rsidP="00024FF0">
      <w:pPr>
        <w:spacing w:after="0" w:line="240" w:lineRule="auto"/>
        <w:ind w:hanging="10"/>
        <w:jc w:val="center"/>
        <w:rPr>
          <w:rFonts w:ascii="Arial" w:hAnsi="Arial" w:cs="Arial"/>
          <w:b/>
          <w:bCs/>
          <w:sz w:val="24"/>
          <w:szCs w:val="24"/>
        </w:rPr>
      </w:pPr>
    </w:p>
    <w:p w14:paraId="2EA3D759" w14:textId="77777777" w:rsidR="00024FF0" w:rsidRDefault="00024FF0" w:rsidP="00024FF0">
      <w:pPr>
        <w:spacing w:after="0" w:line="240" w:lineRule="auto"/>
        <w:ind w:hanging="10"/>
        <w:jc w:val="center"/>
        <w:rPr>
          <w:rFonts w:ascii="Arial" w:hAnsi="Arial" w:cs="Arial"/>
          <w:b/>
          <w:bCs/>
          <w:sz w:val="24"/>
          <w:szCs w:val="24"/>
        </w:rPr>
      </w:pPr>
      <w:r>
        <w:rPr>
          <w:rFonts w:ascii="Arial" w:hAnsi="Arial" w:cs="Arial"/>
          <w:b/>
          <w:bCs/>
          <w:sz w:val="24"/>
          <w:szCs w:val="24"/>
        </w:rPr>
        <w:t>EMPRESA PRESTADORA DE</w:t>
      </w:r>
      <w:r w:rsidRPr="00616226">
        <w:rPr>
          <w:rFonts w:ascii="Arial" w:hAnsi="Arial" w:cs="Arial"/>
          <w:b/>
          <w:bCs/>
          <w:sz w:val="24"/>
          <w:szCs w:val="24"/>
        </w:rPr>
        <w:t xml:space="preserve"> SERVICIOS</w:t>
      </w:r>
      <w:r>
        <w:rPr>
          <w:rFonts w:ascii="Arial" w:hAnsi="Arial" w:cs="Arial"/>
          <w:b/>
          <w:bCs/>
          <w:sz w:val="24"/>
          <w:szCs w:val="24"/>
        </w:rPr>
        <w:t xml:space="preserve"> DE </w:t>
      </w:r>
      <w:r w:rsidRPr="00616226">
        <w:rPr>
          <w:rFonts w:ascii="Arial" w:hAnsi="Arial" w:cs="Arial"/>
          <w:b/>
          <w:bCs/>
          <w:sz w:val="24"/>
          <w:szCs w:val="24"/>
        </w:rPr>
        <w:t xml:space="preserve">AGUA POTABLE Y ALCANTARILLADO </w:t>
      </w:r>
      <w:r>
        <w:rPr>
          <w:rFonts w:ascii="Arial" w:hAnsi="Arial" w:cs="Arial"/>
          <w:b/>
          <w:bCs/>
          <w:sz w:val="24"/>
          <w:szCs w:val="24"/>
        </w:rPr>
        <w:t>- EPSA MUNICIPAL</w:t>
      </w:r>
    </w:p>
    <w:p w14:paraId="5E894361" w14:textId="77777777" w:rsidR="00024FF0" w:rsidRDefault="00024FF0" w:rsidP="00024FF0">
      <w:pPr>
        <w:spacing w:after="0" w:line="240" w:lineRule="auto"/>
        <w:ind w:hanging="10"/>
        <w:jc w:val="center"/>
        <w:rPr>
          <w:rFonts w:ascii="Arial" w:hAnsi="Arial" w:cs="Arial"/>
          <w:b/>
          <w:bCs/>
          <w:sz w:val="24"/>
          <w:szCs w:val="24"/>
        </w:rPr>
      </w:pPr>
    </w:p>
    <w:p w14:paraId="52EAB61B" w14:textId="77777777" w:rsidR="00024FF0" w:rsidRPr="00681A26" w:rsidRDefault="00024FF0" w:rsidP="00024FF0">
      <w:pPr>
        <w:spacing w:after="3" w:line="240" w:lineRule="auto"/>
        <w:jc w:val="center"/>
        <w:rPr>
          <w:rFonts w:ascii="Arial" w:hAnsi="Arial" w:cs="Arial"/>
          <w:b/>
          <w:bCs/>
          <w:sz w:val="24"/>
          <w:szCs w:val="24"/>
        </w:rPr>
      </w:pPr>
      <w:r w:rsidRPr="00681A26">
        <w:rPr>
          <w:rFonts w:ascii="Arial" w:hAnsi="Arial" w:cs="Arial"/>
          <w:b/>
          <w:bCs/>
          <w:sz w:val="24"/>
          <w:szCs w:val="24"/>
        </w:rPr>
        <w:t>TÍTULO PRIMERO</w:t>
      </w:r>
    </w:p>
    <w:p w14:paraId="115909CB" w14:textId="77777777" w:rsidR="00024FF0" w:rsidRPr="00681A26" w:rsidRDefault="00024FF0" w:rsidP="00024FF0">
      <w:pPr>
        <w:spacing w:after="3" w:line="240" w:lineRule="auto"/>
        <w:jc w:val="center"/>
        <w:rPr>
          <w:rFonts w:ascii="Arial" w:hAnsi="Arial" w:cs="Arial"/>
          <w:b/>
          <w:bCs/>
          <w:sz w:val="24"/>
          <w:szCs w:val="24"/>
        </w:rPr>
      </w:pPr>
      <w:r w:rsidRPr="00681A26">
        <w:rPr>
          <w:rFonts w:ascii="Arial" w:hAnsi="Arial" w:cs="Arial"/>
          <w:b/>
          <w:bCs/>
          <w:sz w:val="24"/>
          <w:szCs w:val="24"/>
        </w:rPr>
        <w:t>CAPITULO I</w:t>
      </w:r>
    </w:p>
    <w:p w14:paraId="1FD97E60" w14:textId="77777777" w:rsidR="00024FF0" w:rsidRPr="00681A26" w:rsidRDefault="00024FF0" w:rsidP="00024FF0">
      <w:pPr>
        <w:pStyle w:val="Ttulo3"/>
        <w:spacing w:line="240" w:lineRule="auto"/>
        <w:ind w:right="0"/>
        <w:rPr>
          <w:rFonts w:ascii="Arial" w:hAnsi="Arial" w:cs="Arial"/>
          <w:b/>
          <w:bCs/>
          <w:sz w:val="24"/>
          <w:szCs w:val="24"/>
        </w:rPr>
      </w:pPr>
      <w:r w:rsidRPr="00681A26">
        <w:rPr>
          <w:rFonts w:ascii="Arial" w:eastAsia="Calibri" w:hAnsi="Arial" w:cs="Arial"/>
          <w:b/>
          <w:bCs/>
          <w:sz w:val="24"/>
          <w:szCs w:val="24"/>
        </w:rPr>
        <w:t>NATURALEZA Y ALCANCES DEL REGLAMENTO</w:t>
      </w:r>
    </w:p>
    <w:p w14:paraId="75D1E33E" w14:textId="77777777" w:rsidR="00024FF0" w:rsidRPr="00681A26" w:rsidRDefault="00024FF0" w:rsidP="00024FF0">
      <w:pPr>
        <w:spacing w:after="0" w:line="240" w:lineRule="auto"/>
        <w:ind w:hanging="10"/>
        <w:jc w:val="center"/>
        <w:rPr>
          <w:rFonts w:ascii="Arial" w:hAnsi="Arial" w:cs="Arial"/>
          <w:b/>
          <w:bCs/>
          <w:sz w:val="24"/>
          <w:szCs w:val="24"/>
        </w:rPr>
      </w:pPr>
    </w:p>
    <w:p w14:paraId="1007AE79" w14:textId="77777777" w:rsidR="00024FF0" w:rsidRDefault="00024FF0" w:rsidP="00024FF0">
      <w:pPr>
        <w:spacing w:after="0" w:line="240" w:lineRule="auto"/>
        <w:jc w:val="both"/>
        <w:rPr>
          <w:rFonts w:ascii="Arial" w:hAnsi="Arial" w:cs="Arial"/>
          <w:b/>
          <w:bCs/>
        </w:rPr>
      </w:pPr>
      <w:r w:rsidRPr="008431C2">
        <w:rPr>
          <w:rFonts w:ascii="Arial" w:hAnsi="Arial" w:cs="Arial"/>
          <w:b/>
          <w:bCs/>
        </w:rPr>
        <w:t>ARTÍCULO 1</w:t>
      </w:r>
    </w:p>
    <w:p w14:paraId="11BD0FA2" w14:textId="77777777" w:rsidR="00024FF0" w:rsidRPr="008431C2" w:rsidRDefault="00024FF0" w:rsidP="00024FF0">
      <w:pPr>
        <w:spacing w:after="0" w:line="240" w:lineRule="auto"/>
        <w:jc w:val="both"/>
        <w:rPr>
          <w:rFonts w:ascii="Arial" w:hAnsi="Arial" w:cs="Arial"/>
          <w:b/>
          <w:bCs/>
        </w:rPr>
      </w:pPr>
    </w:p>
    <w:p w14:paraId="1D0D6BC2"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El Reglamento interno tiene por objeto el de reglamentar el desempeño del Directorio de la EPSA Municipal de </w:t>
      </w:r>
      <w:r w:rsidRPr="008431C2">
        <w:rPr>
          <w:rFonts w:ascii="Arial" w:hAnsi="Arial" w:cs="Arial"/>
          <w:highlight w:val="red"/>
        </w:rPr>
        <w:t>________________</w:t>
      </w:r>
      <w:r w:rsidRPr="008431C2">
        <w:rPr>
          <w:rFonts w:ascii="Arial" w:hAnsi="Arial" w:cs="Arial"/>
        </w:rPr>
        <w:t xml:space="preserve"> y los usuarios de los sistemas de agua potable y/o alcantarillado sanitario de la población de </w:t>
      </w:r>
      <w:r w:rsidRPr="008431C2">
        <w:rPr>
          <w:rFonts w:ascii="Arial" w:hAnsi="Arial" w:cs="Arial"/>
          <w:highlight w:val="red"/>
        </w:rPr>
        <w:t>________________</w:t>
      </w:r>
      <w:r w:rsidRPr="008431C2">
        <w:rPr>
          <w:rFonts w:ascii="Arial" w:hAnsi="Arial" w:cs="Arial"/>
        </w:rPr>
        <w:t xml:space="preserve">, Municipio de </w:t>
      </w:r>
      <w:r w:rsidRPr="008431C2">
        <w:rPr>
          <w:rFonts w:ascii="Arial" w:hAnsi="Arial" w:cs="Arial"/>
          <w:highlight w:val="red"/>
        </w:rPr>
        <w:t>________________</w:t>
      </w:r>
      <w:r w:rsidRPr="008431C2">
        <w:rPr>
          <w:rFonts w:ascii="Arial" w:hAnsi="Arial" w:cs="Arial"/>
        </w:rPr>
        <w:t xml:space="preserve">, de la Provincia </w:t>
      </w:r>
      <w:r w:rsidRPr="008431C2">
        <w:rPr>
          <w:rFonts w:ascii="Arial" w:hAnsi="Arial" w:cs="Arial"/>
          <w:highlight w:val="red"/>
        </w:rPr>
        <w:t>________________</w:t>
      </w:r>
      <w:r w:rsidRPr="008431C2">
        <w:rPr>
          <w:rFonts w:ascii="Arial" w:hAnsi="Arial" w:cs="Arial"/>
        </w:rPr>
        <w:t xml:space="preserve">, Departamento de </w:t>
      </w:r>
      <w:r w:rsidRPr="008431C2">
        <w:rPr>
          <w:rFonts w:ascii="Arial" w:hAnsi="Arial" w:cs="Arial"/>
          <w:highlight w:val="red"/>
        </w:rPr>
        <w:t>________________</w:t>
      </w:r>
      <w:r w:rsidRPr="008431C2">
        <w:rPr>
          <w:rFonts w:ascii="Arial" w:hAnsi="Arial" w:cs="Arial"/>
        </w:rPr>
        <w:t xml:space="preserve">, además de coordinar actividades técnicas, disciplinarias, productivas de servicios y administración de servicios y otros, regulando la participación plena e igualitaria de todos los usuarios, basado en tas previsiones del Estatuto Orgánico, para el logro del objetivo fundamental que es la dotación de agua potable y provisión del servicio de alcantarillado sanitario, a los usuarios que conforman la Entidad EMPRESA PRESTADORA DE SERVICIOS DE AGUA POTABLE ALCANTARILLADO "EPSA MUNICIPAL DE </w:t>
      </w:r>
      <w:r w:rsidRPr="008431C2">
        <w:rPr>
          <w:rFonts w:ascii="Arial" w:hAnsi="Arial" w:cs="Arial"/>
          <w:highlight w:val="red"/>
        </w:rPr>
        <w:t>________________</w:t>
      </w:r>
      <w:r w:rsidRPr="008431C2">
        <w:rPr>
          <w:rFonts w:ascii="Arial" w:hAnsi="Arial" w:cs="Arial"/>
        </w:rPr>
        <w:t>".</w:t>
      </w:r>
    </w:p>
    <w:p w14:paraId="26EBA3E8" w14:textId="77777777" w:rsidR="00024FF0" w:rsidRPr="008431C2" w:rsidRDefault="00024FF0" w:rsidP="00024FF0">
      <w:pPr>
        <w:spacing w:after="0" w:line="240" w:lineRule="auto"/>
        <w:jc w:val="both"/>
        <w:rPr>
          <w:rFonts w:ascii="Arial" w:hAnsi="Arial" w:cs="Arial"/>
        </w:rPr>
      </w:pPr>
    </w:p>
    <w:p w14:paraId="38FBB820" w14:textId="77777777" w:rsidR="00024FF0" w:rsidRPr="008431C2" w:rsidRDefault="00024FF0" w:rsidP="00024FF0">
      <w:pPr>
        <w:spacing w:after="132" w:line="240" w:lineRule="auto"/>
        <w:ind w:left="43" w:firstLine="9"/>
        <w:jc w:val="both"/>
        <w:rPr>
          <w:rFonts w:ascii="Arial" w:hAnsi="Arial" w:cs="Arial"/>
        </w:rPr>
      </w:pPr>
      <w:r w:rsidRPr="008431C2">
        <w:rPr>
          <w:rFonts w:ascii="Arial" w:hAnsi="Arial" w:cs="Arial"/>
          <w:b/>
          <w:bCs/>
        </w:rPr>
        <w:t>ARTÍCULO 2 - DISPOSICIONES GENERALES</w:t>
      </w:r>
    </w:p>
    <w:p w14:paraId="2BD369FC" w14:textId="77777777" w:rsidR="00024FF0" w:rsidRPr="008431C2" w:rsidRDefault="00024FF0" w:rsidP="00024FF0">
      <w:pPr>
        <w:pStyle w:val="Prrafodelista"/>
        <w:numPr>
          <w:ilvl w:val="0"/>
          <w:numId w:val="36"/>
        </w:numPr>
        <w:tabs>
          <w:tab w:val="left" w:pos="8820"/>
        </w:tabs>
        <w:spacing w:after="31" w:line="240" w:lineRule="auto"/>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________________</w:t>
      </w:r>
      <w:r w:rsidRPr="008431C2">
        <w:rPr>
          <w:rFonts w:ascii="Arial" w:hAnsi="Arial" w:cs="Arial"/>
        </w:rPr>
        <w:t xml:space="preserve"> prestará los servicios de agua potable en la población de </w:t>
      </w:r>
      <w:r w:rsidRPr="008431C2">
        <w:rPr>
          <w:rFonts w:ascii="Arial" w:hAnsi="Arial" w:cs="Arial"/>
          <w:highlight w:val="red"/>
        </w:rPr>
        <w:t>________________</w:t>
      </w:r>
      <w:r w:rsidRPr="008431C2">
        <w:rPr>
          <w:rFonts w:ascii="Arial" w:hAnsi="Arial" w:cs="Arial"/>
        </w:rPr>
        <w:t>, que se encuentra bajo su jurisdicción, aplicando las tasa y tarifas por el servicio de agua potable, cumplimiento de a la estructura tarifaria en actual vigencia.</w:t>
      </w:r>
    </w:p>
    <w:p w14:paraId="6895B186" w14:textId="77777777" w:rsidR="00024FF0" w:rsidRPr="008431C2" w:rsidRDefault="00024FF0" w:rsidP="00024FF0">
      <w:pPr>
        <w:pStyle w:val="Prrafodelista"/>
        <w:numPr>
          <w:ilvl w:val="0"/>
          <w:numId w:val="36"/>
        </w:numPr>
        <w:tabs>
          <w:tab w:val="left" w:pos="8820"/>
        </w:tabs>
        <w:spacing w:after="35" w:line="240" w:lineRule="auto"/>
        <w:jc w:val="both"/>
        <w:rPr>
          <w:rFonts w:ascii="Arial" w:hAnsi="Arial" w:cs="Arial"/>
        </w:rPr>
      </w:pPr>
      <w:r w:rsidRPr="008431C2">
        <w:rPr>
          <w:rFonts w:ascii="Arial" w:hAnsi="Arial" w:cs="Arial"/>
        </w:rPr>
        <w:t>Este reglamento podrá ser ampliado y/o modificado, toda vez que sea necesario, con motivo del establecimiento de nuevas disposiciones de carácter técnico o administrativo; dichas ampliaciones o modificaciones serán aprobadas a través de una resolución              expresa por el directorio de la Empresa.</w:t>
      </w:r>
    </w:p>
    <w:p w14:paraId="51C85EBC" w14:textId="77777777" w:rsidR="00024FF0" w:rsidRPr="008431C2" w:rsidRDefault="00024FF0" w:rsidP="00024FF0">
      <w:pPr>
        <w:pStyle w:val="Prrafodelista"/>
        <w:numPr>
          <w:ilvl w:val="0"/>
          <w:numId w:val="36"/>
        </w:numPr>
        <w:tabs>
          <w:tab w:val="left" w:pos="8820"/>
        </w:tabs>
        <w:spacing w:after="77" w:line="240" w:lineRule="auto"/>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________________</w:t>
      </w:r>
      <w:r w:rsidRPr="008431C2">
        <w:rPr>
          <w:rFonts w:ascii="Arial" w:hAnsi="Arial" w:cs="Arial"/>
        </w:rPr>
        <w:t xml:space="preserve"> proporcionará servicios, de agua potable utilizando las normas y procedimientos en vigencia.</w:t>
      </w:r>
    </w:p>
    <w:p w14:paraId="0EE73235" w14:textId="77777777" w:rsidR="00024FF0" w:rsidRPr="008431C2" w:rsidRDefault="00024FF0" w:rsidP="00024FF0">
      <w:pPr>
        <w:pStyle w:val="Prrafodelista"/>
        <w:numPr>
          <w:ilvl w:val="0"/>
          <w:numId w:val="36"/>
        </w:numPr>
        <w:tabs>
          <w:tab w:val="left" w:pos="8820"/>
        </w:tabs>
        <w:spacing w:after="35" w:line="240" w:lineRule="auto"/>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________________</w:t>
      </w:r>
      <w:r w:rsidRPr="008431C2">
        <w:rPr>
          <w:rFonts w:ascii="Arial" w:hAnsi="Arial" w:cs="Arial"/>
        </w:rPr>
        <w:t xml:space="preserve"> tendrá la responsabilidad de prestar</w:t>
      </w:r>
      <w:r w:rsidRPr="008431C2">
        <w:rPr>
          <w:rFonts w:ascii="Arial" w:hAnsi="Arial" w:cs="Arial"/>
          <w:noProof/>
        </w:rPr>
        <w:t xml:space="preserve"> sus</w:t>
      </w:r>
      <w:r w:rsidRPr="008431C2">
        <w:rPr>
          <w:rFonts w:ascii="Arial" w:hAnsi="Arial" w:cs="Arial"/>
        </w:rPr>
        <w:t xml:space="preserve"> servicios en forma continua y eficaz, salvo casos de fuerza mayor emergencias. Podrá restringir, regular, racionar o limitar el suministro y el uso y el servicio de agua potable, en cualquier oportunidad en que el interés colectivo lo imponga. La Empresa dará aviso oportuno a los usuarios de las paralizaciones y restricciones, excepto en que </w:t>
      </w:r>
      <w:proofErr w:type="spellStart"/>
      <w:r w:rsidRPr="008431C2">
        <w:rPr>
          <w:rFonts w:ascii="Arial" w:hAnsi="Arial" w:cs="Arial"/>
        </w:rPr>
        <w:t>Ia</w:t>
      </w:r>
      <w:proofErr w:type="spellEnd"/>
      <w:r w:rsidRPr="008431C2">
        <w:rPr>
          <w:rFonts w:ascii="Arial" w:hAnsi="Arial" w:cs="Arial"/>
        </w:rPr>
        <w:t xml:space="preserve"> irregularidad escape de su control.</w:t>
      </w:r>
    </w:p>
    <w:p w14:paraId="567DE1E9" w14:textId="77777777" w:rsidR="00024FF0" w:rsidRPr="008431C2" w:rsidRDefault="00024FF0" w:rsidP="00024FF0">
      <w:pPr>
        <w:pStyle w:val="Prrafodelista"/>
        <w:numPr>
          <w:ilvl w:val="0"/>
          <w:numId w:val="36"/>
        </w:numPr>
        <w:tabs>
          <w:tab w:val="left" w:pos="8820"/>
        </w:tabs>
        <w:spacing w:after="35" w:line="240" w:lineRule="auto"/>
        <w:jc w:val="both"/>
        <w:rPr>
          <w:rFonts w:ascii="Arial" w:hAnsi="Arial" w:cs="Arial"/>
        </w:rPr>
      </w:pPr>
      <w:r w:rsidRPr="008431C2">
        <w:rPr>
          <w:rFonts w:ascii="Arial" w:hAnsi="Arial" w:cs="Arial"/>
        </w:rPr>
        <w:t xml:space="preserve">EPSA Municipal de </w:t>
      </w:r>
      <w:r w:rsidRPr="008431C2">
        <w:rPr>
          <w:rFonts w:ascii="Arial" w:hAnsi="Arial" w:cs="Arial"/>
          <w:highlight w:val="red"/>
        </w:rPr>
        <w:t>________________</w:t>
      </w:r>
      <w:r w:rsidRPr="008431C2">
        <w:rPr>
          <w:rFonts w:ascii="Arial" w:hAnsi="Arial" w:cs="Arial"/>
        </w:rPr>
        <w:t xml:space="preserve"> deberá garantizar la potabilidad del agua que suministra, la que será apta para humano. En caso de no serlo el principio de Calidad del Agua se constituirá la primera prioridad de la Empresa para lograr tal objetivo.</w:t>
      </w:r>
    </w:p>
    <w:p w14:paraId="36508C80" w14:textId="77777777" w:rsidR="00024FF0" w:rsidRPr="008431C2" w:rsidRDefault="00024FF0" w:rsidP="00024FF0">
      <w:pPr>
        <w:pStyle w:val="Prrafodelista"/>
        <w:numPr>
          <w:ilvl w:val="0"/>
          <w:numId w:val="36"/>
        </w:numPr>
        <w:tabs>
          <w:tab w:val="left" w:pos="8820"/>
        </w:tabs>
        <w:spacing w:after="86" w:line="240" w:lineRule="auto"/>
        <w:jc w:val="both"/>
        <w:rPr>
          <w:rFonts w:ascii="Arial" w:hAnsi="Arial" w:cs="Arial"/>
        </w:rPr>
      </w:pPr>
      <w:r w:rsidRPr="008431C2">
        <w:rPr>
          <w:rFonts w:ascii="Arial" w:hAnsi="Arial" w:cs="Arial"/>
        </w:rPr>
        <w:t>La empresa garantiza la buena calidad de los materiales empleados en las conexiones domiciliarias y la buena ejecución de las obras en condiciones normales de uso.</w:t>
      </w:r>
    </w:p>
    <w:p w14:paraId="4B2AD0B5" w14:textId="77777777" w:rsidR="00024FF0" w:rsidRPr="008431C2" w:rsidRDefault="00024FF0" w:rsidP="00024FF0">
      <w:pPr>
        <w:pStyle w:val="Prrafodelista"/>
        <w:numPr>
          <w:ilvl w:val="0"/>
          <w:numId w:val="36"/>
        </w:numPr>
        <w:tabs>
          <w:tab w:val="left" w:pos="8820"/>
        </w:tabs>
        <w:spacing w:after="74" w:line="240" w:lineRule="auto"/>
        <w:jc w:val="both"/>
        <w:rPr>
          <w:rFonts w:ascii="Arial" w:hAnsi="Arial" w:cs="Arial"/>
        </w:rPr>
      </w:pPr>
      <w:r w:rsidRPr="008431C2">
        <w:rPr>
          <w:rFonts w:ascii="Arial" w:hAnsi="Arial" w:cs="Arial"/>
        </w:rPr>
        <w:t xml:space="preserve">A la EPSA Municipal de </w:t>
      </w:r>
      <w:r w:rsidRPr="008431C2">
        <w:rPr>
          <w:rFonts w:ascii="Arial" w:hAnsi="Arial" w:cs="Arial"/>
          <w:highlight w:val="red"/>
        </w:rPr>
        <w:t>________________</w:t>
      </w:r>
      <w:r w:rsidRPr="008431C2">
        <w:rPr>
          <w:rFonts w:ascii="Arial" w:hAnsi="Arial" w:cs="Arial"/>
        </w:rPr>
        <w:t xml:space="preserve"> le corresponde la operación y el mantenimiento del conjunto de instalaciones del sistema público que terminara en el medidor o llave de paso. La Empresa podrá intervenir únicamente en estas instalaciones; quedando bajo la custodia y responsabilidad de los usuarios, los materiales (medidores, cajas de medidor, accesorios, etc.) que forman parte de la conexión domiciliaria.</w:t>
      </w:r>
    </w:p>
    <w:p w14:paraId="44959129" w14:textId="77777777" w:rsidR="00024FF0" w:rsidRPr="008431C2" w:rsidRDefault="00024FF0" w:rsidP="00024FF0">
      <w:pPr>
        <w:pStyle w:val="Prrafodelista"/>
        <w:numPr>
          <w:ilvl w:val="0"/>
          <w:numId w:val="36"/>
        </w:numPr>
        <w:tabs>
          <w:tab w:val="left" w:pos="8820"/>
        </w:tabs>
        <w:spacing w:after="29" w:line="240" w:lineRule="auto"/>
        <w:jc w:val="both"/>
        <w:rPr>
          <w:rFonts w:ascii="Arial" w:hAnsi="Arial" w:cs="Arial"/>
        </w:rPr>
      </w:pPr>
      <w:r w:rsidRPr="008431C2">
        <w:rPr>
          <w:rFonts w:ascii="Arial" w:hAnsi="Arial" w:cs="Arial"/>
        </w:rPr>
        <w:lastRenderedPageBreak/>
        <w:t xml:space="preserve">Es de absoluta responsabilidad de los usuarios el mantenimiento de la conexión intradomiciliaria y el manejo de los servicios dentro del inmueble, por consiguiente, la EPSA Municipal de </w:t>
      </w:r>
      <w:r w:rsidRPr="008431C2">
        <w:rPr>
          <w:rFonts w:ascii="Arial" w:hAnsi="Arial" w:cs="Arial"/>
          <w:highlight w:val="red"/>
        </w:rPr>
        <w:t>_______________</w:t>
      </w:r>
      <w:r w:rsidRPr="008431C2">
        <w:rPr>
          <w:rFonts w:ascii="Arial" w:hAnsi="Arial" w:cs="Arial"/>
        </w:rPr>
        <w:t xml:space="preserve"> quedará liberada de todo reclamo por daños y perjuicios, a personas o propiedades y por consumo excesivo originado por el mal uso y desperfectos en las instalaciones interiores de agua potable.</w:t>
      </w:r>
    </w:p>
    <w:p w14:paraId="38EEB0D4" w14:textId="77777777" w:rsidR="00024FF0" w:rsidRPr="008431C2" w:rsidRDefault="00024FF0" w:rsidP="00024FF0">
      <w:pPr>
        <w:pStyle w:val="Prrafodelista"/>
        <w:numPr>
          <w:ilvl w:val="0"/>
          <w:numId w:val="36"/>
        </w:numPr>
        <w:tabs>
          <w:tab w:val="center" w:pos="5218"/>
          <w:tab w:val="left" w:pos="8820"/>
        </w:tabs>
        <w:spacing w:after="3" w:line="240" w:lineRule="auto"/>
        <w:jc w:val="both"/>
        <w:rPr>
          <w:rFonts w:ascii="Arial" w:hAnsi="Arial" w:cs="Arial"/>
        </w:rPr>
      </w:pPr>
      <w:r w:rsidRPr="008431C2">
        <w:rPr>
          <w:rFonts w:ascii="Arial" w:hAnsi="Arial" w:cs="Arial"/>
        </w:rPr>
        <w:t xml:space="preserve">En caso necesario, la EPSA Municipal de </w:t>
      </w:r>
      <w:r w:rsidRPr="008431C2">
        <w:rPr>
          <w:rFonts w:ascii="Arial" w:hAnsi="Arial" w:cs="Arial"/>
          <w:highlight w:val="red"/>
        </w:rPr>
        <w:t>_______________</w:t>
      </w:r>
      <w:r w:rsidRPr="008431C2">
        <w:rPr>
          <w:rFonts w:ascii="Arial" w:hAnsi="Arial" w:cs="Arial"/>
        </w:rPr>
        <w:t xml:space="preserve"> impondrá a cualquier propietario la servidumbre legal de paso de tuberías del servicio público o domiciliario, dentro de un criterio técnico y de acuerdo a términos de ley; no pudiendo el propietario pretender derecho de propiedad sobre la tubería e instalaciones de la Empresa. Esta servidumbre comprende el derecho de colocar, modificar, mantener o renovar sus instalaciones dentro de la propiedad sirviente, no edificadas o por edificar. El inmueble soportara esta servidumbre, cualquiera sea el propietario.</w:t>
      </w:r>
    </w:p>
    <w:p w14:paraId="3802942D" w14:textId="77777777" w:rsidR="00024FF0" w:rsidRPr="008431C2" w:rsidRDefault="00024FF0" w:rsidP="00024FF0">
      <w:pPr>
        <w:pStyle w:val="Prrafodelista"/>
        <w:numPr>
          <w:ilvl w:val="0"/>
          <w:numId w:val="36"/>
        </w:numPr>
        <w:tabs>
          <w:tab w:val="left" w:pos="8820"/>
        </w:tabs>
        <w:spacing w:after="91" w:line="240" w:lineRule="auto"/>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w:t>
      </w:r>
      <w:r w:rsidRPr="008431C2">
        <w:rPr>
          <w:rFonts w:ascii="Arial" w:hAnsi="Arial" w:cs="Arial"/>
        </w:rPr>
        <w:t xml:space="preserve"> está facultada a cambiar fas clasificaciones de uso de conexiones, corregir la categoría, el importe inicialmente facturado, el pago de los consumos de agua potable; en casos debidamente justificados.</w:t>
      </w:r>
    </w:p>
    <w:p w14:paraId="55FB500C" w14:textId="77777777" w:rsidR="00024FF0" w:rsidRDefault="00024FF0" w:rsidP="00024FF0">
      <w:pPr>
        <w:pStyle w:val="Prrafodelista"/>
        <w:numPr>
          <w:ilvl w:val="0"/>
          <w:numId w:val="36"/>
        </w:numPr>
        <w:tabs>
          <w:tab w:val="left" w:pos="8820"/>
        </w:tabs>
        <w:spacing w:after="0" w:line="240" w:lineRule="auto"/>
        <w:jc w:val="both"/>
        <w:rPr>
          <w:rFonts w:ascii="Arial" w:hAnsi="Arial" w:cs="Arial"/>
        </w:rPr>
      </w:pPr>
      <w:r w:rsidRPr="008431C2">
        <w:rPr>
          <w:rFonts w:ascii="Arial" w:hAnsi="Arial" w:cs="Arial"/>
        </w:rPr>
        <w:t xml:space="preserve">Ante cualquier reclamo formulado por el usuario, la EPSA Municipal de </w:t>
      </w:r>
      <w:r w:rsidRPr="008431C2">
        <w:rPr>
          <w:rFonts w:ascii="Arial" w:hAnsi="Arial" w:cs="Arial"/>
          <w:highlight w:val="red"/>
        </w:rPr>
        <w:t>_______________</w:t>
      </w:r>
      <w:r w:rsidRPr="008431C2">
        <w:rPr>
          <w:rFonts w:ascii="Arial" w:hAnsi="Arial" w:cs="Arial"/>
        </w:rPr>
        <w:t xml:space="preserve"> resolverá el caso presentado, ciñéndose a las disposiciones del presente reglamento.</w:t>
      </w:r>
    </w:p>
    <w:p w14:paraId="253AC410" w14:textId="77777777" w:rsidR="00024FF0" w:rsidRPr="008431C2" w:rsidRDefault="00024FF0" w:rsidP="00024FF0">
      <w:pPr>
        <w:pStyle w:val="Prrafodelista"/>
        <w:tabs>
          <w:tab w:val="left" w:pos="8820"/>
        </w:tabs>
        <w:spacing w:after="0" w:line="240" w:lineRule="auto"/>
        <w:jc w:val="both"/>
        <w:rPr>
          <w:rFonts w:ascii="Arial" w:hAnsi="Arial" w:cs="Arial"/>
        </w:rPr>
      </w:pPr>
    </w:p>
    <w:p w14:paraId="5A805C46" w14:textId="77777777" w:rsidR="00024FF0" w:rsidRPr="008431C2" w:rsidRDefault="00024FF0" w:rsidP="00024FF0">
      <w:pPr>
        <w:pStyle w:val="Ttulo3"/>
        <w:spacing w:after="0" w:line="240" w:lineRule="auto"/>
        <w:ind w:left="116" w:right="0"/>
        <w:rPr>
          <w:rFonts w:ascii="Arial" w:hAnsi="Arial" w:cs="Arial"/>
          <w:b/>
          <w:bCs/>
        </w:rPr>
      </w:pPr>
      <w:r w:rsidRPr="008431C2">
        <w:rPr>
          <w:rFonts w:ascii="Arial" w:eastAsia="Calibri" w:hAnsi="Arial" w:cs="Arial"/>
          <w:b/>
          <w:bCs/>
        </w:rPr>
        <w:t>CAPITULO ll DEL GOBIERNO Y ADMINISTRACIÓN DE LA ENIIDAD</w:t>
      </w:r>
    </w:p>
    <w:p w14:paraId="0960C7B1" w14:textId="77777777" w:rsidR="00024FF0" w:rsidRDefault="00024FF0" w:rsidP="00024FF0">
      <w:pPr>
        <w:spacing w:after="127" w:line="240" w:lineRule="auto"/>
        <w:ind w:left="43"/>
        <w:jc w:val="both"/>
        <w:rPr>
          <w:rFonts w:ascii="Arial" w:hAnsi="Arial" w:cs="Arial"/>
          <w:b/>
          <w:bCs/>
        </w:rPr>
      </w:pPr>
    </w:p>
    <w:p w14:paraId="60D9981B" w14:textId="77777777" w:rsidR="00024FF0" w:rsidRPr="008431C2" w:rsidRDefault="00024FF0" w:rsidP="00024FF0">
      <w:pPr>
        <w:spacing w:after="127" w:line="240" w:lineRule="auto"/>
        <w:ind w:left="43"/>
        <w:jc w:val="both"/>
        <w:rPr>
          <w:rFonts w:ascii="Arial" w:hAnsi="Arial" w:cs="Arial"/>
          <w:b/>
          <w:bCs/>
        </w:rPr>
      </w:pPr>
      <w:r w:rsidRPr="008431C2">
        <w:rPr>
          <w:rFonts w:ascii="Arial" w:hAnsi="Arial" w:cs="Arial"/>
          <w:b/>
          <w:bCs/>
        </w:rPr>
        <w:t>ARTÍCULO 3</w:t>
      </w:r>
    </w:p>
    <w:p w14:paraId="16AD369A" w14:textId="77777777" w:rsidR="00024FF0" w:rsidRPr="008431C2" w:rsidRDefault="00024FF0" w:rsidP="00024FF0">
      <w:pPr>
        <w:spacing w:after="127" w:line="240" w:lineRule="auto"/>
        <w:ind w:left="43"/>
        <w:jc w:val="both"/>
        <w:rPr>
          <w:rFonts w:ascii="Arial" w:hAnsi="Arial" w:cs="Arial"/>
        </w:rPr>
      </w:pPr>
      <w:r w:rsidRPr="008431C2">
        <w:rPr>
          <w:rFonts w:ascii="Arial" w:hAnsi="Arial" w:cs="Arial"/>
        </w:rPr>
        <w:t xml:space="preserve">La máxima instancia de autoridad de la EPSA Municipal de </w:t>
      </w:r>
      <w:r w:rsidRPr="008431C2">
        <w:rPr>
          <w:rFonts w:ascii="Arial" w:hAnsi="Arial" w:cs="Arial"/>
          <w:highlight w:val="red"/>
        </w:rPr>
        <w:t>_______________</w:t>
      </w:r>
      <w:r w:rsidRPr="008431C2">
        <w:rPr>
          <w:rFonts w:ascii="Arial" w:hAnsi="Arial" w:cs="Arial"/>
        </w:rPr>
        <w:t xml:space="preserve"> es el Directorio.</w:t>
      </w:r>
    </w:p>
    <w:p w14:paraId="0E146FEA" w14:textId="77777777" w:rsidR="00024FF0" w:rsidRDefault="00024FF0" w:rsidP="00024FF0">
      <w:pPr>
        <w:spacing w:after="127" w:line="240" w:lineRule="auto"/>
        <w:ind w:left="43"/>
        <w:jc w:val="both"/>
        <w:rPr>
          <w:rFonts w:ascii="Arial" w:hAnsi="Arial" w:cs="Arial"/>
          <w:b/>
          <w:bCs/>
        </w:rPr>
      </w:pPr>
    </w:p>
    <w:p w14:paraId="41161FCD" w14:textId="77777777" w:rsidR="00024FF0" w:rsidRPr="008431C2" w:rsidRDefault="00024FF0" w:rsidP="00024FF0">
      <w:pPr>
        <w:spacing w:after="127" w:line="240" w:lineRule="auto"/>
        <w:ind w:left="43"/>
        <w:jc w:val="both"/>
        <w:rPr>
          <w:rFonts w:ascii="Arial" w:hAnsi="Arial" w:cs="Arial"/>
          <w:b/>
          <w:bCs/>
        </w:rPr>
      </w:pPr>
      <w:r w:rsidRPr="008431C2">
        <w:rPr>
          <w:rFonts w:ascii="Arial" w:hAnsi="Arial" w:cs="Arial"/>
          <w:b/>
          <w:bCs/>
        </w:rPr>
        <w:t>ARTÍCULO 4 - COMPOSICIÓN DEL DIRECTORIO</w:t>
      </w:r>
    </w:p>
    <w:p w14:paraId="08CED35E" w14:textId="77777777" w:rsidR="00024FF0" w:rsidRPr="008431C2" w:rsidRDefault="00024FF0" w:rsidP="00024FF0">
      <w:pPr>
        <w:spacing w:after="259" w:line="240" w:lineRule="auto"/>
        <w:ind w:left="43" w:firstLine="9"/>
        <w:jc w:val="both"/>
        <w:rPr>
          <w:rFonts w:ascii="Arial" w:hAnsi="Arial" w:cs="Arial"/>
        </w:rPr>
      </w:pPr>
      <w:r w:rsidRPr="008431C2">
        <w:rPr>
          <w:rFonts w:ascii="Arial" w:hAnsi="Arial" w:cs="Arial"/>
        </w:rPr>
        <w:t>El Directorio está compuesto por:</w:t>
      </w:r>
    </w:p>
    <w:p w14:paraId="018F731A" w14:textId="77777777" w:rsidR="00024FF0" w:rsidRPr="008431C2" w:rsidRDefault="00024FF0" w:rsidP="00024FF0">
      <w:pPr>
        <w:pStyle w:val="Prrafodelista"/>
        <w:numPr>
          <w:ilvl w:val="0"/>
          <w:numId w:val="37"/>
        </w:numPr>
        <w:tabs>
          <w:tab w:val="center" w:pos="1177"/>
          <w:tab w:val="center" w:pos="1925"/>
        </w:tabs>
        <w:spacing w:after="3" w:line="240" w:lineRule="auto"/>
        <w:rPr>
          <w:rFonts w:ascii="Arial" w:hAnsi="Arial" w:cs="Arial"/>
        </w:rPr>
      </w:pPr>
      <w:r w:rsidRPr="008431C2">
        <w:rPr>
          <w:rFonts w:ascii="Arial" w:hAnsi="Arial" w:cs="Arial"/>
        </w:rPr>
        <w:t>Presidente</w:t>
      </w:r>
    </w:p>
    <w:p w14:paraId="773F5787" w14:textId="77777777" w:rsidR="00024FF0" w:rsidRPr="008431C2" w:rsidRDefault="00024FF0" w:rsidP="00024FF0">
      <w:pPr>
        <w:pStyle w:val="Prrafodelista"/>
        <w:numPr>
          <w:ilvl w:val="0"/>
          <w:numId w:val="37"/>
        </w:numPr>
        <w:tabs>
          <w:tab w:val="center" w:pos="1177"/>
          <w:tab w:val="center" w:pos="2117"/>
        </w:tabs>
        <w:spacing w:after="3" w:line="240" w:lineRule="auto"/>
        <w:rPr>
          <w:rFonts w:ascii="Arial" w:hAnsi="Arial" w:cs="Arial"/>
        </w:rPr>
      </w:pPr>
      <w:r w:rsidRPr="008431C2">
        <w:rPr>
          <w:rFonts w:ascii="Arial" w:hAnsi="Arial" w:cs="Arial"/>
        </w:rPr>
        <w:t>Vicepresidente</w:t>
      </w:r>
    </w:p>
    <w:p w14:paraId="540DC0E4" w14:textId="77777777" w:rsidR="00024FF0" w:rsidRPr="008431C2" w:rsidRDefault="00024FF0" w:rsidP="00024FF0">
      <w:pPr>
        <w:pStyle w:val="Prrafodelista"/>
        <w:numPr>
          <w:ilvl w:val="0"/>
          <w:numId w:val="37"/>
        </w:numPr>
        <w:tabs>
          <w:tab w:val="center" w:pos="1177"/>
          <w:tab w:val="center" w:pos="2117"/>
        </w:tabs>
        <w:spacing w:after="3" w:line="240" w:lineRule="auto"/>
        <w:rPr>
          <w:rFonts w:ascii="Arial" w:hAnsi="Arial" w:cs="Arial"/>
        </w:rPr>
      </w:pPr>
      <w:r w:rsidRPr="008431C2">
        <w:rPr>
          <w:rFonts w:ascii="Arial" w:hAnsi="Arial" w:cs="Arial"/>
        </w:rPr>
        <w:t>Director Institucional</w:t>
      </w:r>
    </w:p>
    <w:p w14:paraId="2EADD0F5" w14:textId="77777777" w:rsidR="00024FF0" w:rsidRPr="008431C2" w:rsidRDefault="00024FF0" w:rsidP="00024FF0">
      <w:pPr>
        <w:pStyle w:val="Prrafodelista"/>
        <w:numPr>
          <w:ilvl w:val="0"/>
          <w:numId w:val="37"/>
        </w:numPr>
        <w:tabs>
          <w:tab w:val="center" w:pos="1177"/>
          <w:tab w:val="center" w:pos="2117"/>
        </w:tabs>
        <w:spacing w:after="3" w:line="240" w:lineRule="auto"/>
        <w:rPr>
          <w:rFonts w:ascii="Arial" w:hAnsi="Arial" w:cs="Arial"/>
        </w:rPr>
      </w:pPr>
      <w:r w:rsidRPr="008431C2">
        <w:rPr>
          <w:rFonts w:ascii="Arial" w:hAnsi="Arial" w:cs="Arial"/>
        </w:rPr>
        <w:t xml:space="preserve">Director Ciudadano </w:t>
      </w:r>
    </w:p>
    <w:p w14:paraId="5D361095" w14:textId="77777777" w:rsidR="00024FF0" w:rsidRPr="008431C2" w:rsidRDefault="00024FF0" w:rsidP="00024FF0">
      <w:pPr>
        <w:pStyle w:val="Prrafodelista"/>
        <w:numPr>
          <w:ilvl w:val="0"/>
          <w:numId w:val="37"/>
        </w:numPr>
        <w:tabs>
          <w:tab w:val="center" w:pos="1177"/>
          <w:tab w:val="center" w:pos="2117"/>
        </w:tabs>
        <w:spacing w:after="3" w:line="240" w:lineRule="auto"/>
        <w:rPr>
          <w:rFonts w:ascii="Arial" w:hAnsi="Arial" w:cs="Arial"/>
        </w:rPr>
      </w:pPr>
      <w:r w:rsidRPr="008431C2">
        <w:rPr>
          <w:rFonts w:ascii="Arial" w:hAnsi="Arial" w:cs="Arial"/>
        </w:rPr>
        <w:t xml:space="preserve">Secretario de Actas </w:t>
      </w:r>
    </w:p>
    <w:p w14:paraId="7E270C33" w14:textId="77777777" w:rsidR="00024FF0" w:rsidRPr="008431C2" w:rsidRDefault="00024FF0" w:rsidP="00024FF0">
      <w:pPr>
        <w:tabs>
          <w:tab w:val="center" w:pos="1177"/>
          <w:tab w:val="center" w:pos="2117"/>
        </w:tabs>
        <w:spacing w:after="3" w:line="240" w:lineRule="auto"/>
        <w:rPr>
          <w:rFonts w:ascii="Arial" w:hAnsi="Arial" w:cs="Arial"/>
        </w:rPr>
      </w:pPr>
    </w:p>
    <w:p w14:paraId="3B0C0C32"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ARTÍCULO 5 – ATRIBUCIONES GENERALES DE LOS MIEMBROS DEL DIRECTORIO</w:t>
      </w:r>
    </w:p>
    <w:p w14:paraId="583CA3D1" w14:textId="77777777" w:rsidR="00024FF0" w:rsidRPr="008431C2" w:rsidRDefault="00024FF0" w:rsidP="00024FF0">
      <w:pPr>
        <w:spacing w:after="0" w:line="240" w:lineRule="auto"/>
        <w:jc w:val="both"/>
        <w:rPr>
          <w:rFonts w:ascii="Arial" w:hAnsi="Arial" w:cs="Arial"/>
        </w:rPr>
      </w:pPr>
    </w:p>
    <w:p w14:paraId="296577F9" w14:textId="77777777" w:rsidR="00024FF0" w:rsidRPr="008431C2" w:rsidRDefault="00024FF0" w:rsidP="00024FF0">
      <w:pPr>
        <w:spacing w:after="165" w:line="240" w:lineRule="auto"/>
        <w:ind w:left="43" w:firstLine="9"/>
        <w:jc w:val="both"/>
        <w:rPr>
          <w:rFonts w:ascii="Arial" w:hAnsi="Arial" w:cs="Arial"/>
        </w:rPr>
      </w:pPr>
      <w:r w:rsidRPr="008431C2">
        <w:rPr>
          <w:rFonts w:ascii="Arial" w:hAnsi="Arial" w:cs="Arial"/>
        </w:rPr>
        <w:t xml:space="preserve">El Directorio de la EPSA MUNICIPAL DE </w:t>
      </w:r>
      <w:r w:rsidRPr="008431C2">
        <w:rPr>
          <w:rFonts w:ascii="Arial" w:hAnsi="Arial" w:cs="Arial"/>
          <w:highlight w:val="red"/>
        </w:rPr>
        <w:t>_______________</w:t>
      </w:r>
      <w:r w:rsidRPr="008431C2">
        <w:rPr>
          <w:rFonts w:ascii="Arial" w:hAnsi="Arial" w:cs="Arial"/>
        </w:rPr>
        <w:t xml:space="preserve"> tendrá amplias facultades para deliberar, controlar, supervisar, fiscalizar y normar las políticas institucionales de la empresa, velando por el cumplimiento de las disposiciones que emane con fines y objetivos de la institución, así como el desarrollo administrativo de la EPSA MUNICIPAL DE </w:t>
      </w:r>
      <w:r w:rsidRPr="008431C2">
        <w:rPr>
          <w:rFonts w:ascii="Arial" w:hAnsi="Arial" w:cs="Arial"/>
          <w:highlight w:val="red"/>
        </w:rPr>
        <w:t>_______________</w:t>
      </w:r>
      <w:r w:rsidRPr="008431C2">
        <w:rPr>
          <w:rFonts w:ascii="Arial" w:hAnsi="Arial" w:cs="Arial"/>
        </w:rPr>
        <w:t xml:space="preserve"> y las determinaciones pronunciadas. Constituyen sus Facultades, las siguientes:</w:t>
      </w:r>
    </w:p>
    <w:p w14:paraId="34B84647"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Cumplir y vetar por cumplimiento de las normas legales vigentes, el Estatuto, los reglamentos internos de la EPSA MUNICIPAL DE </w:t>
      </w:r>
      <w:r w:rsidRPr="00C23C14">
        <w:rPr>
          <w:rFonts w:ascii="Arial" w:hAnsi="Arial" w:cs="Arial"/>
          <w:highlight w:val="red"/>
        </w:rPr>
        <w:t>_______________</w:t>
      </w:r>
      <w:r w:rsidRPr="008431C2">
        <w:rPr>
          <w:rFonts w:ascii="Arial" w:hAnsi="Arial" w:cs="Arial"/>
        </w:rPr>
        <w:t>, para buen funcionamiento do la empresa.</w:t>
      </w:r>
    </w:p>
    <w:p w14:paraId="1C6CDBD3"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Proponer; considerar, analizar y en su caso aprobar la reforma total o parcial del presente Estatuto, juntamente con el Concejo Municipal a iniciativa del Presidente o el Gerente General Ejecutivo.</w:t>
      </w:r>
    </w:p>
    <w:p w14:paraId="1739F2D0"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lastRenderedPageBreak/>
        <w:t>Considerar, aprobar o rechazar reglamentos, manuales, propuestos por el Gerente General Ejecutivo o algún miembro del Directorio-</w:t>
      </w:r>
    </w:p>
    <w:p w14:paraId="2524E224"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Designar por votación y mayoría simple al Vicepresidente del Directorio.</w:t>
      </w:r>
    </w:p>
    <w:p w14:paraId="13044AFC"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Podrá solicitar cualquier proceso de contratación o contrato a través del Gerente General Ejecutivo con fines de control V fiscalización sobre la celebración de todo género de contratos.</w:t>
      </w:r>
    </w:p>
    <w:p w14:paraId="26BD591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o rechazar a través de Resoluciones expresas, los Planes Operativos Anuales y Presupuesto, los Planes Estratégicos institucionales, Planes de Desarrollo Quinquenales, Planes Maestros,</w:t>
      </w:r>
    </w:p>
    <w:p w14:paraId="490FECB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Así como los Estados Financieros y otros de cualquier naturaleza que fueran propuestas por la Gerencia General Ejecutiva, para su remisión a las instancias legales que correspondan,</w:t>
      </w:r>
    </w:p>
    <w:p w14:paraId="02F94A7B"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o rechazar a través de Resoluciones expresas; tos Proyectos de Estructuras Tarifarias par concepto de provisión de Agua Potable, Alcantarillado Sanitario, Instalaciones, Conexiones, Servicio Técnico, Sanciones y Multas por infracciones, para su posterior remisión a la autoridad competente.</w:t>
      </w:r>
    </w:p>
    <w:p w14:paraId="30AAF8EC"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Autorizar al Gerente General Ejecutivo la emisión de Bonos y todo género de Títulos Valores determinando las condiciones V características de los mismos.</w:t>
      </w:r>
    </w:p>
    <w:p w14:paraId="2A1C3DF8"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Autorizar o Rechazar a través de Resolución expresa; la transferencia, arrendamiento, hipoteca, prenda, pignoración de bienes de propiedad de la empresa, sean estos inmuebles, muebles, muebles sujetos a registro, etc., siempre y cuando se cumpla con la normativa legal referida a la disposición de bienes públicos o de dominio del Estado.</w:t>
      </w:r>
    </w:p>
    <w:p w14:paraId="1882217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o Rechazar a través de Resolución expresa las denuncias escritas por faltas cometidas por alguno de los miembros del Directorio en el desempeño de cargo, previo proceso conforme al reglamento interno del Directorio.</w:t>
      </w:r>
    </w:p>
    <w:p w14:paraId="534AD248"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Aceptar o Rechazar la renuncia presentada por algún ciudadano de control social.</w:t>
      </w:r>
    </w:p>
    <w:p w14:paraId="7871FE40"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Designar al Gerente General Ejecutivo.</w:t>
      </w:r>
    </w:p>
    <w:p w14:paraId="4833E53F"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Aceptar, Rechazar la renuncia del Gerente General Ejecutivo; así como decidir sobre su remoción, cuando así lo considere conveniente.</w:t>
      </w:r>
    </w:p>
    <w:p w14:paraId="09EE6F71"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considerar, aceptar, la designación de los Gerentes de área de la EPSA MUNICIPAL </w:t>
      </w:r>
      <w:r w:rsidRPr="008431C2">
        <w:rPr>
          <w:rFonts w:ascii="Arial" w:hAnsi="Arial" w:cs="Arial"/>
          <w:highlight w:val="red"/>
        </w:rPr>
        <w:t>_______________</w:t>
      </w:r>
      <w:r w:rsidRPr="008431C2">
        <w:rPr>
          <w:rFonts w:ascii="Arial" w:hAnsi="Arial" w:cs="Arial"/>
        </w:rPr>
        <w:t>, de terna propuesta por la Gerencia General Ejecutiva.</w:t>
      </w:r>
    </w:p>
    <w:p w14:paraId="1B35F574"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Considerar, aceptar, rechazar la remoción, destitución de los Gerentes del </w:t>
      </w:r>
      <w:proofErr w:type="spellStart"/>
      <w:r w:rsidRPr="008431C2">
        <w:rPr>
          <w:rFonts w:ascii="Arial" w:hAnsi="Arial" w:cs="Arial"/>
        </w:rPr>
        <w:t>Area</w:t>
      </w:r>
      <w:proofErr w:type="spellEnd"/>
      <w:r w:rsidRPr="008431C2">
        <w:rPr>
          <w:rFonts w:ascii="Arial" w:hAnsi="Arial" w:cs="Arial"/>
        </w:rPr>
        <w:t xml:space="preserve"> de la EPSA MUNICIPAL </w:t>
      </w:r>
      <w:r w:rsidRPr="008431C2">
        <w:rPr>
          <w:rFonts w:ascii="Arial" w:hAnsi="Arial" w:cs="Arial"/>
          <w:highlight w:val="red"/>
        </w:rPr>
        <w:t>_______________</w:t>
      </w:r>
      <w:r w:rsidRPr="008431C2">
        <w:rPr>
          <w:rFonts w:ascii="Arial" w:hAnsi="Arial" w:cs="Arial"/>
        </w:rPr>
        <w:t>.</w:t>
      </w:r>
    </w:p>
    <w:p w14:paraId="00162DD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rechazar, observar las modificaciones presupuestarias, propuestas por la Gerencia General Ejecutiva.</w:t>
      </w:r>
    </w:p>
    <w:p w14:paraId="6DE994FA"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Designar al reemplazante en la Gerencia General Ejecutiva, en caso de ausencia o impedimento temporal del titular.</w:t>
      </w:r>
    </w:p>
    <w:p w14:paraId="35052F0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Rechazar, Observar los informes presentados por la Gerencia General Ejecutiva.</w:t>
      </w:r>
    </w:p>
    <w:p w14:paraId="22EA4942"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Conocer y resolver en segunda instancia las resoluciones emitidas por la Gerencia General Ejecutiva y que hayan Sido objeto de impugnación de conformidad a la ley de procedimientos administrativos.</w:t>
      </w:r>
    </w:p>
    <w:p w14:paraId="11092C6A"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Emitir las Resoluciones de Directorio que sean necesarias para el correcto y eficiente funcionamiento de la EPSA MUNICIPAL </w:t>
      </w:r>
      <w:r w:rsidRPr="008431C2">
        <w:rPr>
          <w:rFonts w:ascii="Arial" w:hAnsi="Arial" w:cs="Arial"/>
          <w:highlight w:val="red"/>
        </w:rPr>
        <w:t>_______________</w:t>
      </w:r>
      <w:r w:rsidRPr="008431C2">
        <w:rPr>
          <w:rFonts w:ascii="Arial" w:hAnsi="Arial" w:cs="Arial"/>
        </w:rPr>
        <w:t>.</w:t>
      </w:r>
    </w:p>
    <w:p w14:paraId="27F9A445"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Fiscalizar todos los actos, gestiones, trámites, contratos realizados por la empresa; sin otra limitación que la impuesta por el presente estatuto y normas legales en actual vigencia.</w:t>
      </w:r>
    </w:p>
    <w:p w14:paraId="2F1FA2AA"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lastRenderedPageBreak/>
        <w:t>Conocer, rechazar solicitudes, peticiones, denuncias y otros que puedan ser remitidas por la sociedad civil organizada. Decidir las medidas a tomar en cada caso que sea de su conocimiento cie acuerdo a la normativa vigente,</w:t>
      </w:r>
    </w:p>
    <w:p w14:paraId="6BB0250D"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Considerar, aceptar, rechazar, observar la fusión, transformación, liquidación o extinción de la EPSA MUNICIPAL </w:t>
      </w:r>
      <w:r w:rsidRPr="008431C2">
        <w:rPr>
          <w:rFonts w:ascii="Arial" w:hAnsi="Arial" w:cs="Arial"/>
          <w:highlight w:val="red"/>
        </w:rPr>
        <w:t>_______________</w:t>
      </w:r>
      <w:r w:rsidRPr="008431C2">
        <w:rPr>
          <w:rFonts w:ascii="Arial" w:hAnsi="Arial" w:cs="Arial"/>
        </w:rPr>
        <w:t>; conforme al procedimiento determinado en el presente Estatuto y otras disposiciones legales superiores.</w:t>
      </w:r>
    </w:p>
    <w:p w14:paraId="5F8A66FF"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Considerar, aprobar y disponer la realización de Auditorías Internas y Externas, a través de Resolución expresa, sin perjuicio del control interno previo y el control externo posterior determinado por las normas de la Administración Pública. Los términos, las condiciones y alcances de esta auditoría externa serán definidos en misma resolución.</w:t>
      </w:r>
    </w:p>
    <w:p w14:paraId="5B9E2777"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Presentar rendición publica de cuentas técnico —financiera anual a los usuarios y socios hasta el primer mes de cada gestión.</w:t>
      </w:r>
    </w:p>
    <w:p w14:paraId="5D5CF079"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Podrá disponer por mayoría absoluta de los miembros la contratación de un auditor o una consultoría financiera sea Nacional o extranjera para efectuar auditorias especiales para los siguientes cometidos.</w:t>
      </w:r>
    </w:p>
    <w:p w14:paraId="51822F8B"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 xml:space="preserve">Examinar las operaciones y la documentación cantable de la EPSA MUNICIPAL </w:t>
      </w:r>
      <w:r w:rsidRPr="008431C2">
        <w:rPr>
          <w:rFonts w:ascii="Arial" w:hAnsi="Arial" w:cs="Arial"/>
          <w:highlight w:val="red"/>
        </w:rPr>
        <w:t>_______________</w:t>
      </w:r>
      <w:r w:rsidRPr="008431C2">
        <w:rPr>
          <w:rFonts w:ascii="Arial" w:hAnsi="Arial" w:cs="Arial"/>
        </w:rPr>
        <w:t>.</w:t>
      </w:r>
    </w:p>
    <w:p w14:paraId="0A66BC52"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Verificar los inventarios y comprobar tos valores del establecimiento.</w:t>
      </w:r>
    </w:p>
    <w:p w14:paraId="22533A95"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Examinar y verificar los Balances y Estados Financieros.</w:t>
      </w:r>
    </w:p>
    <w:p w14:paraId="6DFB20B8" w14:textId="77777777" w:rsidR="00024FF0" w:rsidRPr="008431C2" w:rsidRDefault="00024FF0" w:rsidP="00024FF0">
      <w:pPr>
        <w:pStyle w:val="Prrafodelista"/>
        <w:numPr>
          <w:ilvl w:val="0"/>
          <w:numId w:val="38"/>
        </w:numPr>
        <w:tabs>
          <w:tab w:val="left" w:pos="8820"/>
        </w:tabs>
        <w:spacing w:after="86" w:line="240" w:lineRule="auto"/>
        <w:jc w:val="both"/>
        <w:rPr>
          <w:rFonts w:ascii="Arial" w:hAnsi="Arial" w:cs="Arial"/>
        </w:rPr>
      </w:pPr>
      <w:r w:rsidRPr="008431C2">
        <w:rPr>
          <w:rFonts w:ascii="Arial" w:hAnsi="Arial" w:cs="Arial"/>
        </w:rPr>
        <w:t>Otros que sean considerados importantes, con la finalidad de velar por el buen funcionamiento de la empresa.</w:t>
      </w:r>
    </w:p>
    <w:p w14:paraId="562334B2" w14:textId="77777777" w:rsidR="00024FF0" w:rsidRDefault="00024FF0" w:rsidP="00024FF0">
      <w:pPr>
        <w:spacing w:after="126" w:line="240" w:lineRule="auto"/>
        <w:ind w:left="43"/>
        <w:jc w:val="both"/>
        <w:rPr>
          <w:rFonts w:ascii="Arial" w:hAnsi="Arial" w:cs="Arial"/>
        </w:rPr>
      </w:pPr>
      <w:r w:rsidRPr="008431C2">
        <w:rPr>
          <w:rFonts w:ascii="Arial" w:hAnsi="Arial" w:cs="Arial"/>
        </w:rPr>
        <w:t xml:space="preserve">Las atribuciones detalladas precedentemente no tienen carácter limitativo, por lo que el Directorio podrá establecer otras disposiciones a través de sus resoluciones expresas, amparadas en la ley, velando por el buen y correcto funcionamiento de EPSA MUNICIPAL </w:t>
      </w:r>
      <w:r w:rsidRPr="008431C2">
        <w:rPr>
          <w:rFonts w:ascii="Arial" w:hAnsi="Arial" w:cs="Arial"/>
          <w:highlight w:val="red"/>
        </w:rPr>
        <w:t>_______________</w:t>
      </w:r>
      <w:r w:rsidRPr="008431C2">
        <w:rPr>
          <w:rFonts w:ascii="Arial" w:hAnsi="Arial" w:cs="Arial"/>
        </w:rPr>
        <w:t>.</w:t>
      </w:r>
    </w:p>
    <w:p w14:paraId="1FA96243" w14:textId="77777777" w:rsidR="00024FF0" w:rsidRDefault="00024FF0" w:rsidP="00024FF0">
      <w:pPr>
        <w:pStyle w:val="Ttulo3"/>
        <w:spacing w:after="79" w:line="240" w:lineRule="auto"/>
        <w:ind w:left="116" w:right="0"/>
        <w:rPr>
          <w:rFonts w:ascii="Arial" w:eastAsia="Calibri" w:hAnsi="Arial" w:cs="Arial"/>
          <w:b/>
          <w:bCs/>
        </w:rPr>
      </w:pPr>
    </w:p>
    <w:p w14:paraId="402B76C3" w14:textId="77777777" w:rsidR="00024FF0" w:rsidRPr="008431C2" w:rsidRDefault="00024FF0" w:rsidP="00024FF0">
      <w:pPr>
        <w:pStyle w:val="Ttulo3"/>
        <w:spacing w:after="79" w:line="240" w:lineRule="auto"/>
        <w:ind w:left="116" w:right="0"/>
        <w:rPr>
          <w:rFonts w:ascii="Arial" w:eastAsia="Calibri" w:hAnsi="Arial" w:cs="Arial"/>
          <w:b/>
          <w:bCs/>
        </w:rPr>
      </w:pPr>
      <w:r w:rsidRPr="008431C2">
        <w:rPr>
          <w:rFonts w:ascii="Arial" w:eastAsia="Calibri" w:hAnsi="Arial" w:cs="Arial"/>
          <w:b/>
          <w:bCs/>
        </w:rPr>
        <w:t>CAPITULO III</w:t>
      </w:r>
    </w:p>
    <w:p w14:paraId="5E77E92F" w14:textId="77777777" w:rsidR="00024FF0" w:rsidRPr="008431C2" w:rsidRDefault="00024FF0" w:rsidP="00024FF0">
      <w:pPr>
        <w:pStyle w:val="Ttulo3"/>
        <w:spacing w:after="79" w:line="240" w:lineRule="auto"/>
        <w:ind w:left="116" w:right="0"/>
        <w:rPr>
          <w:rFonts w:ascii="Arial" w:hAnsi="Arial" w:cs="Arial"/>
          <w:b/>
          <w:bCs/>
        </w:rPr>
      </w:pPr>
      <w:r w:rsidRPr="008431C2">
        <w:rPr>
          <w:rFonts w:ascii="Arial" w:eastAsia="Calibri" w:hAnsi="Arial" w:cs="Arial"/>
          <w:b/>
          <w:bCs/>
        </w:rPr>
        <w:t>DE LOS DEBERES, DERECHOS Y CONDICIONES DE TODOS LOS USUARIOS. GOBIERNO Y ADMINISTRACIÓN DE LA ENIIDAD</w:t>
      </w:r>
    </w:p>
    <w:p w14:paraId="3939A1D1" w14:textId="77777777" w:rsidR="00024FF0" w:rsidRPr="008431C2" w:rsidRDefault="00024FF0" w:rsidP="00024FF0">
      <w:pPr>
        <w:spacing w:after="127" w:line="240" w:lineRule="auto"/>
        <w:ind w:left="43"/>
        <w:jc w:val="both"/>
        <w:rPr>
          <w:rFonts w:ascii="Arial" w:hAnsi="Arial" w:cs="Arial"/>
        </w:rPr>
      </w:pPr>
    </w:p>
    <w:p w14:paraId="73019E6C" w14:textId="77777777" w:rsidR="00024FF0" w:rsidRPr="008431C2" w:rsidRDefault="00024FF0" w:rsidP="00024FF0">
      <w:pPr>
        <w:spacing w:after="127" w:line="240" w:lineRule="auto"/>
        <w:ind w:left="43"/>
        <w:jc w:val="both"/>
        <w:rPr>
          <w:rFonts w:ascii="Arial" w:hAnsi="Arial" w:cs="Arial"/>
          <w:b/>
          <w:bCs/>
        </w:rPr>
      </w:pPr>
      <w:r w:rsidRPr="008431C2">
        <w:rPr>
          <w:rFonts w:ascii="Arial" w:hAnsi="Arial" w:cs="Arial"/>
          <w:b/>
          <w:bCs/>
        </w:rPr>
        <w:t>ARTÍCULO 6 – DE LOS DERECHOS</w:t>
      </w:r>
    </w:p>
    <w:p w14:paraId="20278AB9" w14:textId="77777777" w:rsidR="00024FF0" w:rsidRPr="008431C2" w:rsidRDefault="00024FF0" w:rsidP="00024FF0">
      <w:pPr>
        <w:spacing w:after="3" w:line="240" w:lineRule="auto"/>
        <w:ind w:left="43" w:firstLine="9"/>
        <w:jc w:val="both"/>
        <w:rPr>
          <w:rFonts w:ascii="Arial" w:hAnsi="Arial" w:cs="Arial"/>
        </w:rPr>
      </w:pPr>
      <w:r w:rsidRPr="008431C2">
        <w:rPr>
          <w:rFonts w:ascii="Arial" w:hAnsi="Arial" w:cs="Arial"/>
        </w:rPr>
        <w:t xml:space="preserve">Los </w:t>
      </w:r>
      <w:r w:rsidRPr="008431C2">
        <w:rPr>
          <w:rFonts w:ascii="Arial" w:hAnsi="Arial" w:cs="Arial"/>
        </w:rPr>
        <w:tab/>
        <w:t xml:space="preserve">gozarán de todos los derechos y prerrogativas </w:t>
      </w:r>
      <w:r w:rsidRPr="008431C2">
        <w:rPr>
          <w:rFonts w:ascii="Arial" w:hAnsi="Arial" w:cs="Arial"/>
        </w:rPr>
        <w:tab/>
        <w:t>se tiene establecido en todos y cada uno de los preceptos establecidos el Estatuto Orgánico y serán ejercidos conforme al presente Reglamento.</w:t>
      </w:r>
    </w:p>
    <w:p w14:paraId="2801ADDB" w14:textId="77777777" w:rsidR="00024FF0" w:rsidRPr="008431C2" w:rsidRDefault="00024FF0" w:rsidP="00024FF0">
      <w:pPr>
        <w:spacing w:after="127" w:line="240" w:lineRule="auto"/>
        <w:ind w:left="43"/>
        <w:jc w:val="both"/>
        <w:rPr>
          <w:rFonts w:ascii="Arial" w:hAnsi="Arial" w:cs="Arial"/>
          <w:b/>
          <w:bCs/>
        </w:rPr>
      </w:pPr>
    </w:p>
    <w:p w14:paraId="63776B72" w14:textId="77777777" w:rsidR="00024FF0" w:rsidRPr="008431C2" w:rsidRDefault="00024FF0" w:rsidP="00024FF0">
      <w:pPr>
        <w:spacing w:after="127" w:line="240" w:lineRule="auto"/>
        <w:ind w:left="43"/>
        <w:jc w:val="both"/>
        <w:rPr>
          <w:rFonts w:ascii="Arial" w:hAnsi="Arial" w:cs="Arial"/>
          <w:b/>
          <w:bCs/>
        </w:rPr>
      </w:pPr>
      <w:r w:rsidRPr="008431C2">
        <w:rPr>
          <w:rFonts w:ascii="Arial" w:hAnsi="Arial" w:cs="Arial"/>
          <w:b/>
          <w:bCs/>
        </w:rPr>
        <w:t>ARTÍCULO 7 – CONDICION DE USUARIO</w:t>
      </w:r>
    </w:p>
    <w:p w14:paraId="7761D9CA" w14:textId="77777777" w:rsidR="00024FF0" w:rsidRPr="008431C2" w:rsidRDefault="00024FF0" w:rsidP="00024FF0">
      <w:pPr>
        <w:spacing w:after="180" w:line="240" w:lineRule="auto"/>
        <w:ind w:left="43" w:firstLine="9"/>
        <w:jc w:val="both"/>
        <w:rPr>
          <w:rFonts w:ascii="Arial" w:hAnsi="Arial" w:cs="Arial"/>
        </w:rPr>
      </w:pPr>
      <w:r w:rsidRPr="008431C2">
        <w:rPr>
          <w:rFonts w:ascii="Arial" w:hAnsi="Arial" w:cs="Arial"/>
        </w:rPr>
        <w:t xml:space="preserve">Para ser considerado usuario de la Institución es necesario estar inscrito corno miembro activo o pasivo de la EPSA, haber firmado su contrato, pagado el precio por Derecho de Conexión y el precio de Ingreso a la EPSA, estar al día en el pago de sus tarifas, y residir dentro de la jurisdicción de la Población de </w:t>
      </w:r>
      <w:r w:rsidRPr="008431C2">
        <w:rPr>
          <w:rFonts w:ascii="Arial" w:hAnsi="Arial" w:cs="Arial"/>
          <w:highlight w:val="red"/>
        </w:rPr>
        <w:t>_______________</w:t>
      </w:r>
      <w:r w:rsidRPr="008431C2">
        <w:rPr>
          <w:rFonts w:ascii="Arial" w:hAnsi="Arial" w:cs="Arial"/>
        </w:rPr>
        <w:t xml:space="preserve">, Municipio de </w:t>
      </w:r>
      <w:r w:rsidRPr="008431C2">
        <w:rPr>
          <w:rFonts w:ascii="Arial" w:hAnsi="Arial" w:cs="Arial"/>
          <w:highlight w:val="red"/>
        </w:rPr>
        <w:t>_______________</w:t>
      </w:r>
      <w:r w:rsidRPr="008431C2">
        <w:rPr>
          <w:rFonts w:ascii="Arial" w:hAnsi="Arial" w:cs="Arial"/>
        </w:rPr>
        <w:t xml:space="preserve">, Provincia </w:t>
      </w:r>
      <w:r w:rsidRPr="008431C2">
        <w:rPr>
          <w:rFonts w:ascii="Arial" w:hAnsi="Arial" w:cs="Arial"/>
          <w:highlight w:val="red"/>
        </w:rPr>
        <w:t>_______________</w:t>
      </w:r>
      <w:r w:rsidRPr="008431C2">
        <w:rPr>
          <w:rFonts w:ascii="Arial" w:hAnsi="Arial" w:cs="Arial"/>
        </w:rPr>
        <w:t xml:space="preserve">, del Departamento de </w:t>
      </w:r>
      <w:r w:rsidRPr="008431C2">
        <w:rPr>
          <w:rFonts w:ascii="Arial" w:hAnsi="Arial" w:cs="Arial"/>
          <w:highlight w:val="red"/>
        </w:rPr>
        <w:t>_______________</w:t>
      </w:r>
      <w:r w:rsidRPr="008431C2">
        <w:rPr>
          <w:rFonts w:ascii="Arial" w:hAnsi="Arial" w:cs="Arial"/>
        </w:rPr>
        <w:t>.</w:t>
      </w:r>
    </w:p>
    <w:p w14:paraId="7FED115E" w14:textId="77777777" w:rsidR="00024FF0" w:rsidRPr="008431C2" w:rsidRDefault="00024FF0" w:rsidP="00024FF0">
      <w:pPr>
        <w:spacing w:after="113" w:line="240" w:lineRule="auto"/>
        <w:ind w:left="43" w:firstLine="9"/>
        <w:jc w:val="both"/>
        <w:rPr>
          <w:rFonts w:ascii="Arial" w:hAnsi="Arial" w:cs="Arial"/>
        </w:rPr>
      </w:pPr>
      <w:r w:rsidRPr="008431C2">
        <w:rPr>
          <w:rFonts w:ascii="Arial" w:hAnsi="Arial" w:cs="Arial"/>
        </w:rPr>
        <w:t xml:space="preserve">El Precio por derecho de conexión (estimado en Bs. </w:t>
      </w:r>
      <w:r w:rsidRPr="008431C2">
        <w:rPr>
          <w:rFonts w:ascii="Arial" w:hAnsi="Arial" w:cs="Arial"/>
          <w:highlight w:val="red"/>
        </w:rPr>
        <w:t>_______</w:t>
      </w:r>
      <w:r w:rsidRPr="008431C2">
        <w:rPr>
          <w:rFonts w:ascii="Arial" w:hAnsi="Arial" w:cs="Arial"/>
        </w:rPr>
        <w:t xml:space="preserve"> ), y el Precio par a la EPSA Municipal de </w:t>
      </w:r>
      <w:r w:rsidRPr="008431C2">
        <w:rPr>
          <w:rFonts w:ascii="Arial" w:hAnsi="Arial" w:cs="Arial"/>
          <w:highlight w:val="red"/>
        </w:rPr>
        <w:t>_______________</w:t>
      </w:r>
      <w:r w:rsidRPr="008431C2">
        <w:rPr>
          <w:rFonts w:ascii="Arial" w:hAnsi="Arial" w:cs="Arial"/>
        </w:rPr>
        <w:t xml:space="preserve"> (Estimado en Bs. </w:t>
      </w:r>
      <w:r w:rsidRPr="008431C2">
        <w:rPr>
          <w:rFonts w:ascii="Arial" w:hAnsi="Arial" w:cs="Arial"/>
          <w:highlight w:val="red"/>
        </w:rPr>
        <w:t>_______</w:t>
      </w:r>
      <w:r w:rsidRPr="008431C2">
        <w:rPr>
          <w:rFonts w:ascii="Arial" w:hAnsi="Arial" w:cs="Arial"/>
        </w:rPr>
        <w:t>), están presentados en Cuadro de Pagos, Multas y Sanciones. Estos precios podrán ser pagados al contado o en cuotas mensuales acorde a solicitud del usuario, según su situación económica.</w:t>
      </w:r>
    </w:p>
    <w:p w14:paraId="44C02E12" w14:textId="77777777" w:rsidR="00024FF0" w:rsidRPr="008431C2" w:rsidRDefault="00024FF0" w:rsidP="00024FF0">
      <w:pPr>
        <w:spacing w:after="100" w:line="240" w:lineRule="auto"/>
        <w:jc w:val="both"/>
        <w:rPr>
          <w:rFonts w:ascii="Arial" w:hAnsi="Arial" w:cs="Arial"/>
        </w:rPr>
      </w:pPr>
      <w:r w:rsidRPr="008431C2">
        <w:rPr>
          <w:rFonts w:ascii="Arial" w:hAnsi="Arial" w:cs="Arial"/>
        </w:rPr>
        <w:lastRenderedPageBreak/>
        <w:t xml:space="preserve">La EPSA Municipal de </w:t>
      </w:r>
      <w:r w:rsidRPr="008431C2">
        <w:rPr>
          <w:rFonts w:ascii="Arial" w:hAnsi="Arial" w:cs="Arial"/>
          <w:highlight w:val="red"/>
        </w:rPr>
        <w:t>_______________</w:t>
      </w:r>
      <w:r w:rsidRPr="008431C2">
        <w:rPr>
          <w:rFonts w:ascii="Arial" w:hAnsi="Arial" w:cs="Arial"/>
        </w:rPr>
        <w:t xml:space="preserve"> aprobará las solicitudes de pagos en cuotas, mismas que no podrán superar los 5 meses</w:t>
      </w:r>
    </w:p>
    <w:p w14:paraId="1BB44A2C" w14:textId="77777777" w:rsidR="00024FF0" w:rsidRPr="008431C2" w:rsidRDefault="00024FF0" w:rsidP="00024FF0">
      <w:pPr>
        <w:spacing w:after="100" w:line="240" w:lineRule="auto"/>
        <w:ind w:left="403" w:firstLine="9"/>
        <w:jc w:val="both"/>
        <w:rPr>
          <w:rFonts w:ascii="Arial" w:hAnsi="Arial" w:cs="Arial"/>
        </w:rPr>
      </w:pPr>
    </w:p>
    <w:p w14:paraId="6E8E4775" w14:textId="77777777" w:rsidR="00024FF0" w:rsidRPr="008431C2" w:rsidRDefault="00024FF0" w:rsidP="00024FF0">
      <w:pPr>
        <w:spacing w:after="100" w:line="240" w:lineRule="auto"/>
        <w:jc w:val="both"/>
        <w:rPr>
          <w:rFonts w:ascii="Arial" w:hAnsi="Arial" w:cs="Arial"/>
          <w:b/>
          <w:bCs/>
        </w:rPr>
      </w:pPr>
      <w:r w:rsidRPr="008431C2">
        <w:rPr>
          <w:rFonts w:ascii="Arial" w:hAnsi="Arial" w:cs="Arial"/>
          <w:b/>
          <w:bCs/>
        </w:rPr>
        <w:t>ARTÍCULO 8 - DE LA SUCESIÓN</w:t>
      </w:r>
    </w:p>
    <w:p w14:paraId="63584CA9" w14:textId="77777777" w:rsidR="00024FF0" w:rsidRPr="008431C2" w:rsidRDefault="00024FF0" w:rsidP="00024FF0">
      <w:pPr>
        <w:spacing w:after="87" w:line="240" w:lineRule="auto"/>
        <w:ind w:left="43" w:firstLine="9"/>
        <w:jc w:val="both"/>
        <w:rPr>
          <w:rFonts w:ascii="Arial" w:hAnsi="Arial" w:cs="Arial"/>
        </w:rPr>
      </w:pPr>
      <w:r w:rsidRPr="008431C2">
        <w:rPr>
          <w:rFonts w:ascii="Arial" w:hAnsi="Arial" w:cs="Arial"/>
        </w:rPr>
        <w:t xml:space="preserve">Al fallecimiento de un usuario activo o pasivo, él o los herederos para beneficiarse del derecho sucesorio condición de usuario deberán efectuar solicitud escrita a la EPSA Municipal de </w:t>
      </w:r>
      <w:r w:rsidRPr="008431C2">
        <w:rPr>
          <w:rFonts w:ascii="Arial" w:hAnsi="Arial" w:cs="Arial"/>
          <w:highlight w:val="red"/>
        </w:rPr>
        <w:t>_______________</w:t>
      </w:r>
      <w:r w:rsidRPr="008431C2">
        <w:rPr>
          <w:rFonts w:ascii="Arial" w:hAnsi="Arial" w:cs="Arial"/>
        </w:rPr>
        <w:t xml:space="preserve"> acreditando la respectiva declaratoria de herederos y cambio de nombre, previa cancelación de un monto económico por cambio de nombre del o los sucesores a ser definido en Cuadro de Pagos, Multas y Sanciones.</w:t>
      </w:r>
    </w:p>
    <w:p w14:paraId="4D81E4A8" w14:textId="77777777" w:rsidR="00024FF0" w:rsidRPr="008431C2" w:rsidRDefault="00024FF0" w:rsidP="00024FF0">
      <w:pPr>
        <w:spacing w:after="100" w:line="240" w:lineRule="auto"/>
        <w:jc w:val="both"/>
        <w:rPr>
          <w:rFonts w:ascii="Arial" w:hAnsi="Arial" w:cs="Arial"/>
        </w:rPr>
      </w:pPr>
    </w:p>
    <w:p w14:paraId="0B2DE524" w14:textId="77777777" w:rsidR="00024FF0" w:rsidRPr="008431C2" w:rsidRDefault="00024FF0" w:rsidP="00024FF0">
      <w:pPr>
        <w:spacing w:after="0" w:line="240" w:lineRule="auto"/>
        <w:ind w:firstLine="43"/>
        <w:jc w:val="both"/>
        <w:rPr>
          <w:rFonts w:ascii="Arial" w:hAnsi="Arial" w:cs="Arial"/>
          <w:b/>
          <w:bCs/>
        </w:rPr>
      </w:pPr>
      <w:r w:rsidRPr="008431C2">
        <w:rPr>
          <w:rFonts w:ascii="Arial" w:hAnsi="Arial" w:cs="Arial"/>
          <w:b/>
          <w:bCs/>
        </w:rPr>
        <w:t>ARTÍCULO 9 - DE LA PARTICIPACIÓN</w:t>
      </w:r>
    </w:p>
    <w:p w14:paraId="7ABC3CF6" w14:textId="77777777" w:rsidR="00024FF0" w:rsidRPr="008431C2" w:rsidRDefault="00024FF0" w:rsidP="00024FF0">
      <w:pPr>
        <w:spacing w:after="0" w:line="240" w:lineRule="auto"/>
        <w:ind w:left="43" w:firstLine="9"/>
        <w:jc w:val="both"/>
        <w:rPr>
          <w:rFonts w:ascii="Arial" w:hAnsi="Arial" w:cs="Arial"/>
        </w:rPr>
      </w:pPr>
      <w:r w:rsidRPr="008431C2">
        <w:rPr>
          <w:rFonts w:ascii="Arial" w:hAnsi="Arial" w:cs="Arial"/>
        </w:rPr>
        <w:t xml:space="preserve">Además de ser usuario activo, participarán personalmente o por intermedio de terceras personas en todas las actividades, aporte de cuotas, pago de tasas (tarifas). Usos, costumbres y servidumbres de los sistemas de agua potable y/o alcantarillado sanitario de la Población de </w:t>
      </w:r>
      <w:r w:rsidRPr="008431C2">
        <w:rPr>
          <w:rFonts w:ascii="Arial" w:hAnsi="Arial" w:cs="Arial"/>
          <w:highlight w:val="red"/>
        </w:rPr>
        <w:t>_______________</w:t>
      </w:r>
      <w:r w:rsidRPr="008431C2">
        <w:rPr>
          <w:rFonts w:ascii="Arial" w:hAnsi="Arial" w:cs="Arial"/>
        </w:rPr>
        <w:t xml:space="preserve">, Municipio de </w:t>
      </w:r>
      <w:r w:rsidRPr="008431C2">
        <w:rPr>
          <w:rFonts w:ascii="Arial" w:hAnsi="Arial" w:cs="Arial"/>
          <w:highlight w:val="red"/>
        </w:rPr>
        <w:t>_______________</w:t>
      </w:r>
      <w:r w:rsidRPr="008431C2">
        <w:rPr>
          <w:rFonts w:ascii="Arial" w:hAnsi="Arial" w:cs="Arial"/>
        </w:rPr>
        <w:t xml:space="preserve">, Provincia </w:t>
      </w:r>
      <w:r w:rsidRPr="008431C2">
        <w:rPr>
          <w:rFonts w:ascii="Arial" w:hAnsi="Arial" w:cs="Arial"/>
          <w:highlight w:val="red"/>
        </w:rPr>
        <w:t>_______________</w:t>
      </w:r>
      <w:r w:rsidRPr="008431C2">
        <w:rPr>
          <w:rFonts w:ascii="Arial" w:hAnsi="Arial" w:cs="Arial"/>
        </w:rPr>
        <w:t xml:space="preserve">, del Departamento de </w:t>
      </w:r>
      <w:r w:rsidRPr="008431C2">
        <w:rPr>
          <w:rFonts w:ascii="Arial" w:hAnsi="Arial" w:cs="Arial"/>
          <w:highlight w:val="red"/>
        </w:rPr>
        <w:t>_______________</w:t>
      </w:r>
      <w:r w:rsidRPr="008431C2">
        <w:rPr>
          <w:rFonts w:ascii="Arial" w:hAnsi="Arial" w:cs="Arial"/>
        </w:rPr>
        <w:t>.</w:t>
      </w:r>
    </w:p>
    <w:p w14:paraId="227BB3FD" w14:textId="77777777" w:rsidR="00024FF0" w:rsidRPr="008431C2" w:rsidRDefault="00024FF0" w:rsidP="00024FF0">
      <w:pPr>
        <w:spacing w:after="0" w:line="240" w:lineRule="auto"/>
        <w:jc w:val="both"/>
        <w:rPr>
          <w:rFonts w:ascii="Arial" w:hAnsi="Arial" w:cs="Arial"/>
        </w:rPr>
      </w:pPr>
    </w:p>
    <w:p w14:paraId="7EB4A5E2"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ARTICULO 10 - DE LOS TRABAJOS</w:t>
      </w:r>
    </w:p>
    <w:p w14:paraId="734CB90C"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Todo usuario activo deberá participar en forma personal o por intermedio de terceras personas en los trabajos comunitarias que sean necesarios en caso de emergencias en apoyo a la EPSA MUNICIPAL </w:t>
      </w:r>
      <w:r w:rsidRPr="008431C2">
        <w:rPr>
          <w:rFonts w:ascii="Arial" w:hAnsi="Arial" w:cs="Arial"/>
          <w:highlight w:val="red"/>
        </w:rPr>
        <w:t>_______________</w:t>
      </w:r>
      <w:r w:rsidRPr="008431C2">
        <w:rPr>
          <w:rFonts w:ascii="Arial" w:hAnsi="Arial" w:cs="Arial"/>
        </w:rPr>
        <w:t xml:space="preserve"> o la Comunidad en </w:t>
      </w:r>
      <w:proofErr w:type="spellStart"/>
      <w:r w:rsidRPr="008431C2">
        <w:rPr>
          <w:rFonts w:ascii="Arial" w:hAnsi="Arial" w:cs="Arial"/>
        </w:rPr>
        <w:t>pos</w:t>
      </w:r>
      <w:proofErr w:type="spellEnd"/>
      <w:r w:rsidRPr="008431C2">
        <w:rPr>
          <w:rFonts w:ascii="Arial" w:hAnsi="Arial" w:cs="Arial"/>
        </w:rPr>
        <w:t xml:space="preserve"> de contar con la continuidad del servicio de agua potable.</w:t>
      </w:r>
    </w:p>
    <w:p w14:paraId="6163FB91" w14:textId="77777777" w:rsidR="00024FF0" w:rsidRPr="008431C2" w:rsidRDefault="00024FF0" w:rsidP="00024FF0">
      <w:pPr>
        <w:spacing w:after="0" w:line="240" w:lineRule="auto"/>
        <w:jc w:val="both"/>
        <w:rPr>
          <w:rFonts w:ascii="Arial" w:hAnsi="Arial" w:cs="Arial"/>
        </w:rPr>
      </w:pPr>
    </w:p>
    <w:p w14:paraId="53B6CD68"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ARTÍCULO 11 – DE LOS PAGOS</w:t>
      </w:r>
    </w:p>
    <w:p w14:paraId="26F2DF8E" w14:textId="77777777" w:rsidR="00024FF0" w:rsidRPr="008431C2" w:rsidRDefault="00024FF0" w:rsidP="00024FF0">
      <w:pPr>
        <w:spacing w:after="0" w:line="240" w:lineRule="auto"/>
        <w:jc w:val="both"/>
        <w:rPr>
          <w:rFonts w:ascii="Arial" w:hAnsi="Arial" w:cs="Arial"/>
        </w:rPr>
      </w:pPr>
    </w:p>
    <w:p w14:paraId="4E771D15"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Todo usuario tiene la obligación de pagar el precio por Derecho a Conexión y el precio por Ingreso a La EPSA Municipal de </w:t>
      </w:r>
      <w:r w:rsidRPr="008431C2">
        <w:rPr>
          <w:rFonts w:ascii="Arial" w:hAnsi="Arial" w:cs="Arial"/>
          <w:highlight w:val="red"/>
        </w:rPr>
        <w:t>_______________</w:t>
      </w:r>
      <w:r w:rsidRPr="008431C2">
        <w:rPr>
          <w:rFonts w:ascii="Arial" w:hAnsi="Arial" w:cs="Arial"/>
        </w:rPr>
        <w:t xml:space="preserve">, montos aprobados mediante resolución expresa por el directorio, así mismo también los pagos puntuales por el consumo del servicio de agua potable (metro cubico) y cuotas extraordinarias que sean definidas en reunión del Directorio de la EPSA Municipal de </w:t>
      </w:r>
      <w:r w:rsidRPr="008431C2">
        <w:rPr>
          <w:rFonts w:ascii="Arial" w:hAnsi="Arial" w:cs="Arial"/>
          <w:highlight w:val="red"/>
        </w:rPr>
        <w:t>_______________</w:t>
      </w:r>
      <w:r w:rsidRPr="008431C2">
        <w:rPr>
          <w:rFonts w:ascii="Arial" w:hAnsi="Arial" w:cs="Arial"/>
        </w:rPr>
        <w:t>.</w:t>
      </w:r>
    </w:p>
    <w:p w14:paraId="4AA387F1" w14:textId="77777777" w:rsidR="00024FF0" w:rsidRPr="008431C2" w:rsidRDefault="00024FF0" w:rsidP="00024FF0">
      <w:pPr>
        <w:spacing w:after="0" w:line="240" w:lineRule="auto"/>
        <w:ind w:firstLine="9"/>
        <w:jc w:val="both"/>
        <w:rPr>
          <w:rFonts w:ascii="Arial" w:hAnsi="Arial" w:cs="Arial"/>
        </w:rPr>
      </w:pPr>
      <w:r w:rsidRPr="008431C2">
        <w:rPr>
          <w:rFonts w:ascii="Arial" w:hAnsi="Arial" w:cs="Arial"/>
        </w:rPr>
        <w:t>Las tarifas definidas en la Estructura Tarifaria forman parte del Cuadro de Pagos, Multas y Sanciones.</w:t>
      </w:r>
    </w:p>
    <w:p w14:paraId="7EA3162B" w14:textId="77777777" w:rsidR="00024FF0" w:rsidRPr="008431C2" w:rsidRDefault="00024FF0" w:rsidP="00024FF0">
      <w:pPr>
        <w:spacing w:after="0" w:line="240" w:lineRule="auto"/>
        <w:ind w:left="43"/>
        <w:jc w:val="both"/>
        <w:rPr>
          <w:rFonts w:ascii="Arial" w:hAnsi="Arial" w:cs="Arial"/>
          <w:b/>
          <w:bCs/>
        </w:rPr>
      </w:pPr>
    </w:p>
    <w:p w14:paraId="519665DB" w14:textId="77777777" w:rsidR="00024FF0" w:rsidRPr="008431C2" w:rsidRDefault="00024FF0" w:rsidP="00024FF0">
      <w:pPr>
        <w:pStyle w:val="Ttulo3"/>
        <w:spacing w:after="0" w:line="240" w:lineRule="auto"/>
        <w:ind w:left="116" w:right="0"/>
        <w:rPr>
          <w:rFonts w:ascii="Arial" w:eastAsia="Calibri" w:hAnsi="Arial" w:cs="Arial"/>
          <w:b/>
          <w:bCs/>
        </w:rPr>
      </w:pPr>
      <w:r w:rsidRPr="008431C2">
        <w:rPr>
          <w:rFonts w:ascii="Arial" w:eastAsia="Calibri" w:hAnsi="Arial" w:cs="Arial"/>
          <w:b/>
          <w:bCs/>
        </w:rPr>
        <w:t>TITULO SEGUNDO</w:t>
      </w:r>
    </w:p>
    <w:p w14:paraId="11CE74AD" w14:textId="77777777" w:rsidR="00024FF0" w:rsidRPr="008431C2" w:rsidRDefault="00024FF0" w:rsidP="00024FF0">
      <w:pPr>
        <w:pStyle w:val="Ttulo3"/>
        <w:spacing w:after="0" w:line="240" w:lineRule="auto"/>
        <w:ind w:left="116" w:right="0"/>
        <w:rPr>
          <w:rFonts w:ascii="Arial" w:hAnsi="Arial" w:cs="Arial"/>
          <w:b/>
          <w:bCs/>
          <w:noProof/>
        </w:rPr>
      </w:pPr>
      <w:r w:rsidRPr="008431C2">
        <w:rPr>
          <w:rFonts w:ascii="Arial" w:eastAsia="Calibri" w:hAnsi="Arial" w:cs="Arial"/>
          <w:b/>
          <w:bCs/>
        </w:rPr>
        <w:t>CAPITULO I</w:t>
      </w:r>
    </w:p>
    <w:p w14:paraId="385EDCD3" w14:textId="77777777" w:rsidR="00024FF0" w:rsidRPr="008431C2" w:rsidRDefault="00024FF0" w:rsidP="00024FF0">
      <w:pPr>
        <w:pStyle w:val="Ttulo3"/>
        <w:spacing w:after="0" w:line="240" w:lineRule="auto"/>
        <w:ind w:left="116" w:right="0"/>
        <w:rPr>
          <w:rFonts w:ascii="Arial" w:hAnsi="Arial" w:cs="Arial"/>
          <w:b/>
          <w:bCs/>
        </w:rPr>
      </w:pPr>
      <w:r w:rsidRPr="008431C2">
        <w:rPr>
          <w:rFonts w:ascii="Arial" w:eastAsia="Calibri" w:hAnsi="Arial" w:cs="Arial"/>
          <w:b/>
          <w:bCs/>
        </w:rPr>
        <w:t>DEL RÉGIMEN DISCIPLINARIO</w:t>
      </w:r>
    </w:p>
    <w:p w14:paraId="2A4A6B89" w14:textId="77777777" w:rsidR="00024FF0" w:rsidRPr="008431C2" w:rsidRDefault="00024FF0" w:rsidP="00024FF0">
      <w:pPr>
        <w:spacing w:after="0" w:line="240" w:lineRule="auto"/>
        <w:jc w:val="both"/>
        <w:rPr>
          <w:rFonts w:ascii="Arial" w:hAnsi="Arial" w:cs="Arial"/>
          <w:b/>
          <w:bCs/>
        </w:rPr>
      </w:pPr>
    </w:p>
    <w:p w14:paraId="040C3B4B"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ARTICULO 12 - SUSPENSION DEL SERVICIO DE AGUA POTABLE</w:t>
      </w:r>
    </w:p>
    <w:p w14:paraId="644B5B86" w14:textId="77777777" w:rsidR="00024FF0" w:rsidRPr="008431C2" w:rsidRDefault="00024FF0" w:rsidP="00024FF0">
      <w:pPr>
        <w:spacing w:after="0" w:line="240" w:lineRule="auto"/>
        <w:ind w:firstLine="9"/>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w:t>
      </w:r>
      <w:r w:rsidRPr="008431C2">
        <w:rPr>
          <w:rFonts w:ascii="Arial" w:hAnsi="Arial" w:cs="Arial"/>
        </w:rPr>
        <w:t xml:space="preserve"> podrá ordenar el corte del servicio de agua potable en los siguientes casos:</w:t>
      </w:r>
    </w:p>
    <w:p w14:paraId="3A03151F"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Por falta de pago de dos facturas, pasados los 60 días de su omisión.</w:t>
      </w:r>
    </w:p>
    <w:p w14:paraId="234E2041"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 xml:space="preserve">Por falla de pago del precio por ingreso a la EPSA Municipal de </w:t>
      </w:r>
      <w:r w:rsidRPr="008431C2">
        <w:rPr>
          <w:rFonts w:ascii="Arial" w:hAnsi="Arial" w:cs="Arial"/>
          <w:highlight w:val="red"/>
        </w:rPr>
        <w:t>_______________</w:t>
      </w:r>
      <w:r w:rsidRPr="008431C2">
        <w:rPr>
          <w:rFonts w:ascii="Arial" w:hAnsi="Arial" w:cs="Arial"/>
        </w:rPr>
        <w:t xml:space="preserve"> por nuevos usuarios (instalación domiciliaria) de agua ejecutada a plazos.</w:t>
      </w:r>
    </w:p>
    <w:p w14:paraId="073816DD"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Por incumplir el pago de otros adeudos al servicio de agua potable. Por dar al agua un uso distinto at declarado o convenido al tiempo de solicitar y obtener el servicio.</w:t>
      </w:r>
    </w:p>
    <w:p w14:paraId="0DD1C713"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 xml:space="preserve">Por no permitir a los funcionarios autorizados por la EPSA Municipal de </w:t>
      </w:r>
      <w:r w:rsidRPr="008431C2">
        <w:rPr>
          <w:rFonts w:ascii="Arial" w:hAnsi="Arial" w:cs="Arial"/>
          <w:highlight w:val="red"/>
        </w:rPr>
        <w:t>_______________</w:t>
      </w:r>
      <w:r w:rsidRPr="008431C2">
        <w:rPr>
          <w:rFonts w:ascii="Arial" w:hAnsi="Arial" w:cs="Arial"/>
        </w:rPr>
        <w:t xml:space="preserve"> y debidamente identificados la inspección de las instalaciones interiores o lectura de medidores.</w:t>
      </w:r>
    </w:p>
    <w:p w14:paraId="43CECC83"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Por comercializar el agua sin tener autorización para ello.</w:t>
      </w:r>
    </w:p>
    <w:p w14:paraId="6F88A8A9"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lastRenderedPageBreak/>
        <w:t>Por permitir o ejecutar derivaciones Q prolongaciones hacia otros inmuebles, sin conocimiento o autorización escrita de la Empresa.</w:t>
      </w:r>
    </w:p>
    <w:p w14:paraId="68BB4AE3"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 xml:space="preserve">Por interconectar las tuberías atendidas por la EPSA Municipal de </w:t>
      </w:r>
      <w:r w:rsidRPr="008431C2">
        <w:rPr>
          <w:rFonts w:ascii="Arial" w:hAnsi="Arial" w:cs="Arial"/>
          <w:highlight w:val="red"/>
        </w:rPr>
        <w:t>_______________</w:t>
      </w:r>
      <w:r w:rsidRPr="008431C2">
        <w:rPr>
          <w:rFonts w:ascii="Arial" w:hAnsi="Arial" w:cs="Arial"/>
        </w:rPr>
        <w:t>, a cualquier otra red o fuente de agua sin autorización previa de la Empresa.</w:t>
      </w:r>
    </w:p>
    <w:p w14:paraId="7434CB17"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 xml:space="preserve">Por no efectuar las reparaciones o modificaciones intradomiciliarias ordenadas por la EPSA Municipal de </w:t>
      </w:r>
      <w:r w:rsidRPr="008431C2">
        <w:rPr>
          <w:rFonts w:ascii="Arial" w:hAnsi="Arial" w:cs="Arial"/>
          <w:highlight w:val="red"/>
        </w:rPr>
        <w:t>_______________</w:t>
      </w:r>
      <w:r w:rsidRPr="008431C2">
        <w:rPr>
          <w:rFonts w:ascii="Arial" w:hAnsi="Arial" w:cs="Arial"/>
        </w:rPr>
        <w:t>.</w:t>
      </w:r>
    </w:p>
    <w:p w14:paraId="28602F63"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Por daños morales o materiales causados intencionalmente a la EPSA Municipal de_</w:t>
      </w:r>
      <w:r w:rsidRPr="008431C2">
        <w:rPr>
          <w:rFonts w:ascii="Arial" w:hAnsi="Arial" w:cs="Arial"/>
          <w:highlight w:val="red"/>
        </w:rPr>
        <w:t>______________</w:t>
      </w:r>
      <w:r w:rsidRPr="008431C2">
        <w:rPr>
          <w:rFonts w:ascii="Arial" w:hAnsi="Arial" w:cs="Arial"/>
        </w:rPr>
        <w:t>. _________.</w:t>
      </w:r>
    </w:p>
    <w:p w14:paraId="0D06B086" w14:textId="77777777" w:rsidR="00024FF0" w:rsidRPr="008431C2" w:rsidRDefault="00024FF0" w:rsidP="00024FF0">
      <w:pPr>
        <w:pStyle w:val="Prrafodelista"/>
        <w:numPr>
          <w:ilvl w:val="0"/>
          <w:numId w:val="39"/>
        </w:numPr>
        <w:tabs>
          <w:tab w:val="left" w:pos="8820"/>
        </w:tabs>
        <w:spacing w:after="86" w:line="240" w:lineRule="auto"/>
        <w:jc w:val="both"/>
        <w:rPr>
          <w:rFonts w:ascii="Arial" w:hAnsi="Arial" w:cs="Arial"/>
        </w:rPr>
      </w:pPr>
      <w:r w:rsidRPr="008431C2">
        <w:rPr>
          <w:rFonts w:ascii="Arial" w:hAnsi="Arial" w:cs="Arial"/>
        </w:rPr>
        <w:t xml:space="preserve">Por negarse a recibir o acusar recibo de notificaciones enviadas por la EPSA Municipal de </w:t>
      </w:r>
      <w:r w:rsidRPr="008431C2">
        <w:rPr>
          <w:rFonts w:ascii="Arial" w:hAnsi="Arial" w:cs="Arial"/>
          <w:highlight w:val="red"/>
        </w:rPr>
        <w:t>_______________</w:t>
      </w:r>
      <w:r w:rsidRPr="008431C2">
        <w:rPr>
          <w:rFonts w:ascii="Arial" w:hAnsi="Arial" w:cs="Arial"/>
        </w:rPr>
        <w:t>.</w:t>
      </w:r>
      <w:r w:rsidRPr="008431C2">
        <w:rPr>
          <w:rFonts w:ascii="Arial" w:hAnsi="Arial" w:cs="Arial"/>
        </w:rPr>
        <w:tab/>
      </w:r>
    </w:p>
    <w:p w14:paraId="54AECA10" w14:textId="77777777" w:rsidR="00024FF0" w:rsidRPr="008431C2" w:rsidRDefault="00024FF0" w:rsidP="00024FF0">
      <w:pPr>
        <w:spacing w:after="71" w:line="240" w:lineRule="auto"/>
        <w:ind w:left="43" w:firstLine="9"/>
        <w:jc w:val="both"/>
        <w:rPr>
          <w:rFonts w:ascii="Arial" w:hAnsi="Arial" w:cs="Arial"/>
        </w:rPr>
      </w:pPr>
    </w:p>
    <w:p w14:paraId="508AA94B" w14:textId="77777777" w:rsidR="00024FF0" w:rsidRPr="008431C2" w:rsidRDefault="00024FF0" w:rsidP="00024FF0">
      <w:pPr>
        <w:spacing w:after="0" w:line="240" w:lineRule="auto"/>
        <w:ind w:left="43" w:firstLine="9"/>
        <w:jc w:val="both"/>
        <w:rPr>
          <w:rFonts w:ascii="Arial" w:hAnsi="Arial" w:cs="Arial"/>
        </w:rPr>
      </w:pPr>
      <w:r w:rsidRPr="008431C2">
        <w:rPr>
          <w:rFonts w:ascii="Arial" w:hAnsi="Arial" w:cs="Arial"/>
        </w:rPr>
        <w:t xml:space="preserve">Queda claramente establecido que no es obligación de la EPSA Municipal de </w:t>
      </w:r>
      <w:r w:rsidRPr="008431C2">
        <w:rPr>
          <w:rFonts w:ascii="Arial" w:hAnsi="Arial" w:cs="Arial"/>
          <w:highlight w:val="red"/>
        </w:rPr>
        <w:t>_______________</w:t>
      </w:r>
      <w:r w:rsidRPr="008431C2">
        <w:rPr>
          <w:rFonts w:ascii="Arial" w:hAnsi="Arial" w:cs="Arial"/>
        </w:rPr>
        <w:t xml:space="preserve"> efectuar los cortes de servicio, sino más bien es obligación del beneficiario cumplir con sus pagos oportunos</w:t>
      </w:r>
      <w:r w:rsidRPr="008431C2">
        <w:rPr>
          <w:rFonts w:ascii="Arial" w:hAnsi="Arial" w:cs="Arial"/>
          <w:noProof/>
        </w:rPr>
        <w:drawing>
          <wp:inline distT="0" distB="0" distL="0" distR="0" wp14:anchorId="275B2257" wp14:editId="6E41331A">
            <wp:extent cx="12192" cy="24399"/>
            <wp:effectExtent l="0" t="0" r="0" b="0"/>
            <wp:docPr id="208962" name="Picture 208962"/>
            <wp:cNvGraphicFramePr/>
            <a:graphic xmlns:a="http://schemas.openxmlformats.org/drawingml/2006/main">
              <a:graphicData uri="http://schemas.openxmlformats.org/drawingml/2006/picture">
                <pic:pic xmlns:pic="http://schemas.openxmlformats.org/drawingml/2006/picture">
                  <pic:nvPicPr>
                    <pic:cNvPr id="208962" name="Picture 208962"/>
                    <pic:cNvPicPr/>
                  </pic:nvPicPr>
                  <pic:blipFill>
                    <a:blip r:embed="rId28"/>
                    <a:stretch>
                      <a:fillRect/>
                    </a:stretch>
                  </pic:blipFill>
                  <pic:spPr>
                    <a:xfrm>
                      <a:off x="0" y="0"/>
                      <a:ext cx="12192" cy="24399"/>
                    </a:xfrm>
                    <a:prstGeom prst="rect">
                      <a:avLst/>
                    </a:prstGeom>
                  </pic:spPr>
                </pic:pic>
              </a:graphicData>
            </a:graphic>
          </wp:inline>
        </w:drawing>
      </w:r>
    </w:p>
    <w:p w14:paraId="728D8825" w14:textId="77777777" w:rsidR="00024FF0" w:rsidRPr="008431C2" w:rsidRDefault="00024FF0" w:rsidP="00024FF0">
      <w:pPr>
        <w:spacing w:after="0" w:line="240" w:lineRule="auto"/>
        <w:ind w:left="43"/>
        <w:jc w:val="both"/>
        <w:rPr>
          <w:rFonts w:ascii="Arial" w:hAnsi="Arial" w:cs="Arial"/>
          <w:b/>
          <w:bCs/>
        </w:rPr>
      </w:pPr>
    </w:p>
    <w:p w14:paraId="3AACF4D8" w14:textId="77777777" w:rsidR="00024FF0" w:rsidRPr="008431C2" w:rsidRDefault="00024FF0" w:rsidP="00024FF0">
      <w:pPr>
        <w:spacing w:after="0" w:line="240" w:lineRule="auto"/>
        <w:ind w:left="43"/>
        <w:jc w:val="both"/>
        <w:rPr>
          <w:rFonts w:ascii="Arial" w:hAnsi="Arial" w:cs="Arial"/>
          <w:b/>
          <w:bCs/>
        </w:rPr>
      </w:pPr>
      <w:r w:rsidRPr="008431C2">
        <w:rPr>
          <w:rFonts w:ascii="Arial" w:hAnsi="Arial" w:cs="Arial"/>
          <w:b/>
          <w:bCs/>
        </w:rPr>
        <w:t>ARTICULO 13 – PROHIBICIONES</w:t>
      </w:r>
    </w:p>
    <w:p w14:paraId="1839D09F"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 xml:space="preserve">Queda totalmente prohibido que el usuario venda el agua potable que suministra la EPSA Municipal de </w:t>
      </w:r>
      <w:r w:rsidRPr="008431C2">
        <w:rPr>
          <w:rFonts w:ascii="Arial" w:hAnsi="Arial" w:cs="Arial"/>
          <w:highlight w:val="red"/>
        </w:rPr>
        <w:t>_______________</w:t>
      </w:r>
      <w:r w:rsidRPr="008431C2">
        <w:rPr>
          <w:rFonts w:ascii="Arial" w:hAnsi="Arial" w:cs="Arial"/>
        </w:rPr>
        <w:t xml:space="preserve"> en todas sus categorías.</w:t>
      </w:r>
    </w:p>
    <w:p w14:paraId="7D05288B"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El suministro de agua es otorgado en forma intransferible para cada conexión, la infracción de esta disposición dará lugar a la suspensión del servicio y la multa correspondiente.</w:t>
      </w:r>
    </w:p>
    <w:p w14:paraId="49F152F5"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 xml:space="preserve">Queda totalmente prohibido a los usuarios, propietarios o cualquier persona; descubrir, trasladar, prolongar, cambiar tuberías, mover las válvulas de cierre (de la conexión), y violar cualquier forma los sellos u cierres, que la EPSA Municipal </w:t>
      </w:r>
      <w:r w:rsidRPr="008431C2">
        <w:rPr>
          <w:rFonts w:ascii="Arial" w:hAnsi="Arial" w:cs="Arial"/>
          <w:highlight w:val="red"/>
        </w:rPr>
        <w:t>_______________</w:t>
      </w:r>
      <w:r w:rsidRPr="008431C2">
        <w:rPr>
          <w:rFonts w:ascii="Arial" w:hAnsi="Arial" w:cs="Arial"/>
        </w:rPr>
        <w:t>coloque en el medidor.</w:t>
      </w:r>
    </w:p>
    <w:p w14:paraId="4A086196"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En ningún caso podrá emplearse bombas o cualquier otro tipo de aparato que succione agua directamente de las redes de distribución. La infracción a esta prodición será sancionada con el corte de la conexión y la multa correspondiente.</w:t>
      </w:r>
    </w:p>
    <w:p w14:paraId="3E949680"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Queda prohibido hacer derivaciones, prolongaciones, o comunicaciones de un inmueble a otro. Estas serán consideradas como "conexiones Clandestinas", debiendo ser clausuradas sin perjuicio de la aplicación de la multa y sanciones correspondientes.</w:t>
      </w:r>
    </w:p>
    <w:p w14:paraId="655E92A0"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 xml:space="preserve">Queda prohibido que el usuario, propietario o cualquier otra persona efectúe la rehabilitación del servicio suspendido por la EPSA Municipal de </w:t>
      </w:r>
      <w:r w:rsidRPr="008431C2">
        <w:rPr>
          <w:rFonts w:ascii="Arial" w:hAnsi="Arial" w:cs="Arial"/>
          <w:highlight w:val="red"/>
        </w:rPr>
        <w:t>_______________</w:t>
      </w:r>
      <w:r w:rsidRPr="008431C2">
        <w:rPr>
          <w:rFonts w:ascii="Arial" w:hAnsi="Arial" w:cs="Arial"/>
        </w:rPr>
        <w:t>.</w:t>
      </w:r>
    </w:p>
    <w:p w14:paraId="782BF411"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En casos de daños o desperfectos al medidor y/o llave maestra (válvula), causados intencionalmente o por descuido, debidamente comprobados, la reparación será hecha por cuenta de la persona o usuario responsable de dichos daños, debiendo aplicarse la sanción respectiva sin perjuicio de la acción legal correspondiente.</w:t>
      </w:r>
    </w:p>
    <w:p w14:paraId="493F1840" w14:textId="77777777" w:rsidR="00024FF0" w:rsidRPr="008431C2" w:rsidRDefault="00024FF0" w:rsidP="00024FF0">
      <w:pPr>
        <w:pStyle w:val="Prrafodelista"/>
        <w:numPr>
          <w:ilvl w:val="0"/>
          <w:numId w:val="40"/>
        </w:numPr>
        <w:tabs>
          <w:tab w:val="left" w:pos="8820"/>
        </w:tabs>
        <w:spacing w:after="86" w:line="240" w:lineRule="auto"/>
        <w:jc w:val="both"/>
        <w:rPr>
          <w:rFonts w:ascii="Arial" w:hAnsi="Arial" w:cs="Arial"/>
        </w:rPr>
      </w:pPr>
      <w:r w:rsidRPr="008431C2">
        <w:rPr>
          <w:rFonts w:ascii="Arial" w:hAnsi="Arial" w:cs="Arial"/>
        </w:rPr>
        <w:t xml:space="preserve">Las conexiones domiciliarias clandestinas de agua potable serán clausuradas sin perjuicio de la aplicación de la multa y sanciones correspondientes. Su habilitación corresponderá a juicio de la EPSA Municipal de </w:t>
      </w:r>
      <w:r w:rsidRPr="008431C2">
        <w:rPr>
          <w:rFonts w:ascii="Arial" w:hAnsi="Arial" w:cs="Arial"/>
          <w:highlight w:val="red"/>
        </w:rPr>
        <w:t>_______________</w:t>
      </w:r>
      <w:r w:rsidRPr="008431C2">
        <w:rPr>
          <w:rFonts w:ascii="Arial" w:hAnsi="Arial" w:cs="Arial"/>
        </w:rPr>
        <w:t xml:space="preserve"> a través de un análisis técnico y deberá cumplir las siguientes condiciones:</w:t>
      </w:r>
    </w:p>
    <w:p w14:paraId="149234A2" w14:textId="77777777" w:rsidR="00024FF0" w:rsidRPr="008431C2" w:rsidRDefault="00024FF0" w:rsidP="00024FF0">
      <w:pPr>
        <w:pStyle w:val="Prrafodelista"/>
        <w:numPr>
          <w:ilvl w:val="1"/>
          <w:numId w:val="41"/>
        </w:numPr>
        <w:tabs>
          <w:tab w:val="left" w:pos="8820"/>
        </w:tabs>
        <w:spacing w:after="86" w:line="240" w:lineRule="auto"/>
        <w:jc w:val="both"/>
        <w:rPr>
          <w:rFonts w:ascii="Arial" w:hAnsi="Arial" w:cs="Arial"/>
        </w:rPr>
      </w:pPr>
      <w:r w:rsidRPr="008431C2">
        <w:rPr>
          <w:rFonts w:ascii="Arial" w:hAnsi="Arial" w:cs="Arial"/>
        </w:rPr>
        <w:t xml:space="preserve">Aprobación por la EPSA Municipal de </w:t>
      </w:r>
      <w:r w:rsidRPr="008431C2">
        <w:rPr>
          <w:rFonts w:ascii="Arial" w:hAnsi="Arial" w:cs="Arial"/>
          <w:highlight w:val="red"/>
        </w:rPr>
        <w:t>_______________</w:t>
      </w:r>
      <w:r w:rsidRPr="008431C2">
        <w:rPr>
          <w:rFonts w:ascii="Arial" w:hAnsi="Arial" w:cs="Arial"/>
        </w:rPr>
        <w:t xml:space="preserve"> </w:t>
      </w:r>
      <w:proofErr w:type="spellStart"/>
      <w:r w:rsidRPr="008431C2">
        <w:rPr>
          <w:rFonts w:ascii="Arial" w:hAnsi="Arial" w:cs="Arial"/>
        </w:rPr>
        <w:t>de</w:t>
      </w:r>
      <w:proofErr w:type="spellEnd"/>
      <w:r w:rsidRPr="008431C2">
        <w:rPr>
          <w:rFonts w:ascii="Arial" w:hAnsi="Arial" w:cs="Arial"/>
        </w:rPr>
        <w:t xml:space="preserve"> que la conexión reúne los requisitos técnicos reglamentarios, o establecer su modificación a las normas y especificaciones aprobadas, si acaso ésta hubiera sido mal ejecutada.</w:t>
      </w:r>
    </w:p>
    <w:p w14:paraId="47F9D51C" w14:textId="77777777" w:rsidR="00024FF0" w:rsidRPr="008431C2" w:rsidRDefault="00024FF0" w:rsidP="00024FF0">
      <w:pPr>
        <w:pStyle w:val="Prrafodelista"/>
        <w:numPr>
          <w:ilvl w:val="1"/>
          <w:numId w:val="41"/>
        </w:numPr>
        <w:tabs>
          <w:tab w:val="left" w:pos="8820"/>
        </w:tabs>
        <w:spacing w:after="86" w:line="240" w:lineRule="auto"/>
        <w:jc w:val="both"/>
        <w:rPr>
          <w:rFonts w:ascii="Arial" w:hAnsi="Arial" w:cs="Arial"/>
        </w:rPr>
      </w:pPr>
      <w:r w:rsidRPr="008431C2">
        <w:rPr>
          <w:rFonts w:ascii="Arial" w:hAnsi="Arial" w:cs="Arial"/>
        </w:rPr>
        <w:t xml:space="preserve">Pago por de los precios por derecha de conexión e ingreso a la EPSA Municipal de </w:t>
      </w:r>
      <w:r w:rsidRPr="008431C2">
        <w:rPr>
          <w:rFonts w:ascii="Arial" w:hAnsi="Arial" w:cs="Arial"/>
          <w:highlight w:val="red"/>
        </w:rPr>
        <w:t>_______________</w:t>
      </w:r>
      <w:r w:rsidRPr="008431C2">
        <w:rPr>
          <w:rFonts w:ascii="Arial" w:hAnsi="Arial" w:cs="Arial"/>
        </w:rPr>
        <w:t>, de acuerdo con lo establecido para una conexión domiciliaria.</w:t>
      </w:r>
    </w:p>
    <w:p w14:paraId="56717E18" w14:textId="77777777" w:rsidR="00024FF0" w:rsidRPr="008431C2" w:rsidRDefault="00024FF0" w:rsidP="00024FF0">
      <w:pPr>
        <w:pStyle w:val="Prrafodelista"/>
        <w:numPr>
          <w:ilvl w:val="1"/>
          <w:numId w:val="41"/>
        </w:numPr>
        <w:tabs>
          <w:tab w:val="left" w:pos="8820"/>
        </w:tabs>
        <w:spacing w:after="0" w:line="240" w:lineRule="auto"/>
        <w:jc w:val="both"/>
        <w:rPr>
          <w:rFonts w:ascii="Arial" w:hAnsi="Arial" w:cs="Arial"/>
        </w:rPr>
      </w:pPr>
      <w:r w:rsidRPr="008431C2">
        <w:rPr>
          <w:rFonts w:ascii="Arial" w:hAnsi="Arial" w:cs="Arial"/>
        </w:rPr>
        <w:t>Pago de cualquier otro compromiso contraído entre el momento de la clausura de servicio y la regularización de la conexión.</w:t>
      </w:r>
    </w:p>
    <w:p w14:paraId="5AFF4046" w14:textId="77777777" w:rsidR="00024FF0" w:rsidRDefault="00024FF0" w:rsidP="00024FF0">
      <w:pPr>
        <w:spacing w:after="0" w:line="240" w:lineRule="auto"/>
        <w:ind w:left="360"/>
        <w:jc w:val="both"/>
        <w:rPr>
          <w:rFonts w:ascii="Arial" w:hAnsi="Arial" w:cs="Arial"/>
          <w:b/>
          <w:bCs/>
        </w:rPr>
      </w:pPr>
    </w:p>
    <w:p w14:paraId="0D51AA4E" w14:textId="77777777" w:rsidR="00024FF0" w:rsidRDefault="00024FF0" w:rsidP="00024FF0">
      <w:pPr>
        <w:spacing w:after="0" w:line="240" w:lineRule="auto"/>
        <w:ind w:left="360"/>
        <w:jc w:val="both"/>
        <w:rPr>
          <w:rFonts w:ascii="Arial" w:hAnsi="Arial" w:cs="Arial"/>
          <w:b/>
          <w:bCs/>
        </w:rPr>
      </w:pPr>
    </w:p>
    <w:p w14:paraId="10FF22E5" w14:textId="77777777" w:rsidR="00024FF0" w:rsidRDefault="00024FF0" w:rsidP="00024FF0">
      <w:pPr>
        <w:spacing w:after="0" w:line="240" w:lineRule="auto"/>
        <w:ind w:left="360"/>
        <w:jc w:val="both"/>
        <w:rPr>
          <w:rFonts w:ascii="Arial" w:hAnsi="Arial" w:cs="Arial"/>
          <w:b/>
          <w:bCs/>
        </w:rPr>
      </w:pPr>
      <w:r w:rsidRPr="008431C2">
        <w:rPr>
          <w:rFonts w:ascii="Arial" w:hAnsi="Arial" w:cs="Arial"/>
          <w:b/>
          <w:bCs/>
        </w:rPr>
        <w:lastRenderedPageBreak/>
        <w:t>ARTICULO 14 – DERECHOS Y OBLIGACIONES DE LOS USUARIOS</w:t>
      </w:r>
    </w:p>
    <w:p w14:paraId="26EA5348" w14:textId="77777777" w:rsidR="00024FF0" w:rsidRDefault="00024FF0" w:rsidP="00024FF0">
      <w:pPr>
        <w:spacing w:after="0" w:line="240" w:lineRule="auto"/>
        <w:ind w:left="360"/>
        <w:jc w:val="both"/>
        <w:rPr>
          <w:rFonts w:ascii="Arial" w:hAnsi="Arial" w:cs="Arial"/>
          <w:b/>
          <w:bCs/>
        </w:rPr>
      </w:pPr>
    </w:p>
    <w:p w14:paraId="0689AB74" w14:textId="77777777" w:rsidR="00024FF0" w:rsidRPr="008431C2" w:rsidRDefault="00024FF0" w:rsidP="00024FF0">
      <w:pPr>
        <w:pStyle w:val="Prrafodelista"/>
        <w:numPr>
          <w:ilvl w:val="0"/>
          <w:numId w:val="42"/>
        </w:numPr>
        <w:tabs>
          <w:tab w:val="left" w:pos="8820"/>
        </w:tabs>
        <w:spacing w:after="0" w:line="240" w:lineRule="auto"/>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w:t>
      </w:r>
      <w:r w:rsidRPr="008431C2">
        <w:rPr>
          <w:rFonts w:ascii="Arial" w:hAnsi="Arial" w:cs="Arial"/>
        </w:rPr>
        <w:t xml:space="preserve"> tendrá responsabilidad de prestación de sus servicios a los usuarios en forma continua y eficaz, salvo casos de fuerza mayor o emergencias y dará aviso oportuno a usuarios de las paralizaciones, restricciones y racionamiento del servicio, excepto en casos en que la irregularidad escape a su control.</w:t>
      </w:r>
    </w:p>
    <w:p w14:paraId="6A8340C1" w14:textId="77777777" w:rsidR="00024FF0" w:rsidRPr="008431C2" w:rsidRDefault="00024FF0" w:rsidP="00024FF0">
      <w:pPr>
        <w:pStyle w:val="Prrafodelista"/>
        <w:numPr>
          <w:ilvl w:val="0"/>
          <w:numId w:val="42"/>
        </w:numPr>
        <w:tabs>
          <w:tab w:val="left" w:pos="8820"/>
        </w:tabs>
        <w:spacing w:after="0" w:line="240" w:lineRule="auto"/>
        <w:jc w:val="both"/>
        <w:rPr>
          <w:rFonts w:ascii="Arial" w:hAnsi="Arial" w:cs="Arial"/>
        </w:rPr>
      </w:pPr>
      <w:r w:rsidRPr="008431C2">
        <w:rPr>
          <w:rFonts w:ascii="Arial" w:hAnsi="Arial" w:cs="Arial"/>
        </w:rPr>
        <w:t xml:space="preserve">EPSA Municipal de </w:t>
      </w:r>
      <w:r w:rsidRPr="008431C2">
        <w:rPr>
          <w:rFonts w:ascii="Arial" w:hAnsi="Arial" w:cs="Arial"/>
          <w:highlight w:val="red"/>
        </w:rPr>
        <w:t>_______________</w:t>
      </w:r>
      <w:r w:rsidRPr="008431C2">
        <w:rPr>
          <w:rFonts w:ascii="Arial" w:hAnsi="Arial" w:cs="Arial"/>
        </w:rPr>
        <w:t xml:space="preserve"> suministrará agua para consumo humano, de acuerdo con normas nacionales vigentes.</w:t>
      </w:r>
    </w:p>
    <w:p w14:paraId="48580E1F"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La Empresa garantizara la buena calidad de los materiales y ejecución de obras en las conexiones domiciliarias.</w:t>
      </w:r>
    </w:p>
    <w:p w14:paraId="75228537"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 A solicitud del usuario y/o suscriptor, la EPSA Municipal de </w:t>
      </w:r>
      <w:r w:rsidRPr="008431C2">
        <w:rPr>
          <w:rFonts w:ascii="Arial" w:hAnsi="Arial" w:cs="Arial"/>
          <w:highlight w:val="red"/>
        </w:rPr>
        <w:t>_______________</w:t>
      </w:r>
      <w:r w:rsidRPr="008431C2">
        <w:rPr>
          <w:rFonts w:ascii="Arial" w:hAnsi="Arial" w:cs="Arial"/>
        </w:rPr>
        <w:t xml:space="preserve"> realizará la calificación técnica de paso de servidumbre y Podrá imponer a propietario su aplicación de acuerdo con normas y prescripciones legales que rigen la materia.</w:t>
      </w:r>
    </w:p>
    <w:p w14:paraId="485D7389"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En casos que el servicio prestado por la EPSA Municipal de </w:t>
      </w:r>
      <w:r w:rsidRPr="008431C2">
        <w:rPr>
          <w:rFonts w:ascii="Arial" w:hAnsi="Arial" w:cs="Arial"/>
          <w:highlight w:val="red"/>
        </w:rPr>
        <w:t>_______________</w:t>
      </w:r>
      <w:r w:rsidRPr="008431C2">
        <w:rPr>
          <w:rFonts w:ascii="Arial" w:hAnsi="Arial" w:cs="Arial"/>
        </w:rPr>
        <w:t xml:space="preserve"> presente deficiencias, todo usuario está facultado a presentar reclamos, los que en el plazo de 15 días deberán ser resueltos por la Empresa si así corresponde o comunicar las razones de una negativa.</w:t>
      </w:r>
    </w:p>
    <w:p w14:paraId="44261F9E"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Toda solicitud de conexión domiciliaria aprobada será procesada por la EPSA Municipal de </w:t>
      </w:r>
      <w:r w:rsidRPr="008431C2">
        <w:rPr>
          <w:rFonts w:ascii="Arial" w:hAnsi="Arial" w:cs="Arial"/>
          <w:highlight w:val="red"/>
        </w:rPr>
        <w:t>_______________</w:t>
      </w:r>
      <w:r w:rsidRPr="008431C2">
        <w:rPr>
          <w:rFonts w:ascii="Arial" w:hAnsi="Arial" w:cs="Arial"/>
        </w:rPr>
        <w:t xml:space="preserve"> </w:t>
      </w:r>
      <w:proofErr w:type="spellStart"/>
      <w:r w:rsidRPr="008431C2">
        <w:rPr>
          <w:rFonts w:ascii="Arial" w:hAnsi="Arial" w:cs="Arial"/>
        </w:rPr>
        <w:t>de</w:t>
      </w:r>
      <w:proofErr w:type="spellEnd"/>
      <w:r w:rsidRPr="008431C2">
        <w:rPr>
          <w:rFonts w:ascii="Arial" w:hAnsi="Arial" w:cs="Arial"/>
        </w:rPr>
        <w:t xml:space="preserve"> conformidad al orden de presentación y factibilidad técnica.</w:t>
      </w:r>
    </w:p>
    <w:p w14:paraId="0597C9DE"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El usuario tiene el derecho de solicitar a la EPSA Municipal de </w:t>
      </w:r>
      <w:r w:rsidRPr="008431C2">
        <w:rPr>
          <w:rFonts w:ascii="Arial" w:hAnsi="Arial" w:cs="Arial"/>
          <w:highlight w:val="red"/>
        </w:rPr>
        <w:t>_______________</w:t>
      </w:r>
      <w:r w:rsidRPr="008431C2">
        <w:rPr>
          <w:rFonts w:ascii="Arial" w:hAnsi="Arial" w:cs="Arial"/>
        </w:rPr>
        <w:t>, el cambio de nombre del contrato en cumplimiento a las estipulaciones del reglamento y requisitos establecidos.</w:t>
      </w:r>
    </w:p>
    <w:p w14:paraId="2B27F87B"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Todo propietario de un inmueble tiene derecho de solicitar a la EPSA Municipal de </w:t>
      </w:r>
      <w:r w:rsidRPr="008431C2">
        <w:rPr>
          <w:rFonts w:ascii="Arial" w:hAnsi="Arial" w:cs="Arial"/>
          <w:highlight w:val="red"/>
        </w:rPr>
        <w:t>_______________</w:t>
      </w:r>
      <w:r w:rsidRPr="008431C2">
        <w:rPr>
          <w:rFonts w:ascii="Arial" w:hAnsi="Arial" w:cs="Arial"/>
        </w:rPr>
        <w:t xml:space="preserve"> la conexión domiciliaria de agua potable, cuando exista la correspondiente red que pase por el frente del predio.</w:t>
      </w:r>
    </w:p>
    <w:p w14:paraId="37744E51"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En la situación en que en un mismo inmueble existan dependencias con diferente actividad, las conexiones de agua potable se harán en forma independiente; salvo el caso que ello no sea por circunstancia calificadas por la EPSA Municipal de </w:t>
      </w:r>
      <w:r w:rsidRPr="008431C2">
        <w:rPr>
          <w:rFonts w:ascii="Arial" w:hAnsi="Arial" w:cs="Arial"/>
          <w:highlight w:val="red"/>
        </w:rPr>
        <w:t>_______________</w:t>
      </w:r>
      <w:r w:rsidRPr="008431C2">
        <w:rPr>
          <w:rFonts w:ascii="Arial" w:hAnsi="Arial" w:cs="Arial"/>
        </w:rPr>
        <w:t>.</w:t>
      </w:r>
    </w:p>
    <w:p w14:paraId="03ED45C8"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Las conexiones y acometidas domiciliarias de agua potable que sufran desperfectos serán reparados por cuenta de la Empresa, salvo el caso de que los mismos sean ocasionadas por el usuario o por otra entidad.</w:t>
      </w:r>
    </w:p>
    <w:p w14:paraId="409AC0A7"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En casos especiales calificados por la EPSA Municipal de </w:t>
      </w:r>
      <w:r w:rsidRPr="008431C2">
        <w:rPr>
          <w:rFonts w:ascii="Arial" w:hAnsi="Arial" w:cs="Arial"/>
          <w:highlight w:val="red"/>
        </w:rPr>
        <w:t>_______________</w:t>
      </w:r>
      <w:r w:rsidRPr="008431C2">
        <w:rPr>
          <w:rFonts w:ascii="Arial" w:hAnsi="Arial" w:cs="Arial"/>
        </w:rPr>
        <w:t>. El propietario de un inmueble podrá solicitar la conexión temporal del servicio de agua potable, debiendo regirse a estipulaciones del presente reglamento.</w:t>
      </w:r>
    </w:p>
    <w:p w14:paraId="0BDDACF3"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suscriptor o usuario del servicio de agua potable no podrá realizar el corte del servicio interno sin respectiva autorización de la Empresa,</w:t>
      </w:r>
    </w:p>
    <w:p w14:paraId="5240976E"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 xml:space="preserve">Los usuarios están facultados a presentar quejas a la EPSA Municipal de </w:t>
      </w:r>
      <w:r w:rsidRPr="008431C2">
        <w:rPr>
          <w:rFonts w:ascii="Arial" w:hAnsi="Arial" w:cs="Arial"/>
          <w:highlight w:val="red"/>
        </w:rPr>
        <w:t>_______________</w:t>
      </w:r>
      <w:r w:rsidRPr="008431C2">
        <w:rPr>
          <w:rFonts w:ascii="Arial" w:hAnsi="Arial" w:cs="Arial"/>
        </w:rPr>
        <w:t xml:space="preserve"> por la atención y deficiente del personal tanto en la parte administrativa como de servicio propiamente dicho.</w:t>
      </w:r>
    </w:p>
    <w:p w14:paraId="12FE36CC"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Es obligación de los usuarios, mantener las instalaciones interiores en buen estado hacer uso del servicio de acuerdo con este reglamento, y las instrucciones que para determinados casos imparta la Empresa.</w:t>
      </w:r>
    </w:p>
    <w:p w14:paraId="3D88EFCD"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Antes de cambiar de domicilio, el usuario deberá poner al día sus pagos del servicio de agua potable. El nuevo ocupante del inmueble está obligado a verificar bajo su responsabilidad, que el inmueble que va a ocupar no mantenga adeudos con la Empresa. El propietario o usuario del inmueble debe exigir el cumplimiento de tales requisitos. A fin liberarse de la responsabilidad solidaria por tates obligaciones. La cobranza del consumo a inquilinos o copropietarios de un inmueble será atribución exclusiva del propietario, administrador o suscriptor del contrato.</w:t>
      </w:r>
    </w:p>
    <w:p w14:paraId="49644E15" w14:textId="77777777" w:rsidR="00024FF0" w:rsidRPr="008431C2"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t>La rehabilitación del servicio suspendido por deuda, por defectos de instalación internar o a petición del</w:t>
      </w:r>
    </w:p>
    <w:p w14:paraId="281467D4" w14:textId="77777777" w:rsidR="00024FF0" w:rsidRDefault="00024FF0" w:rsidP="00024FF0">
      <w:pPr>
        <w:pStyle w:val="Prrafodelista"/>
        <w:numPr>
          <w:ilvl w:val="0"/>
          <w:numId w:val="42"/>
        </w:numPr>
        <w:tabs>
          <w:tab w:val="left" w:pos="8820"/>
        </w:tabs>
        <w:spacing w:after="86" w:line="240" w:lineRule="auto"/>
        <w:jc w:val="both"/>
        <w:rPr>
          <w:rFonts w:ascii="Arial" w:hAnsi="Arial" w:cs="Arial"/>
        </w:rPr>
      </w:pPr>
      <w:r w:rsidRPr="008431C2">
        <w:rPr>
          <w:rFonts w:ascii="Arial" w:hAnsi="Arial" w:cs="Arial"/>
        </w:rPr>
        <w:lastRenderedPageBreak/>
        <w:t>usuario o lo señalado en el presente reglamento, solo se hará previo al pago de las obligaciones pendientes y el derecho de rehabilitación.</w:t>
      </w:r>
    </w:p>
    <w:p w14:paraId="31DFEE95" w14:textId="77777777" w:rsidR="00024FF0" w:rsidRPr="008431C2" w:rsidRDefault="00024FF0" w:rsidP="00024FF0">
      <w:pPr>
        <w:pStyle w:val="Prrafodelista"/>
        <w:tabs>
          <w:tab w:val="left" w:pos="8820"/>
        </w:tabs>
        <w:spacing w:after="86" w:line="240" w:lineRule="auto"/>
        <w:jc w:val="both"/>
        <w:rPr>
          <w:rFonts w:ascii="Arial" w:hAnsi="Arial" w:cs="Arial"/>
        </w:rPr>
      </w:pPr>
    </w:p>
    <w:p w14:paraId="76D0974D"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15 – RECLAMOS</w:t>
      </w:r>
    </w:p>
    <w:p w14:paraId="3B49689F" w14:textId="77777777" w:rsidR="00024FF0" w:rsidRDefault="00024FF0" w:rsidP="00024FF0">
      <w:pPr>
        <w:spacing w:after="0" w:line="240" w:lineRule="auto"/>
        <w:jc w:val="both"/>
        <w:rPr>
          <w:rFonts w:ascii="Arial" w:hAnsi="Arial" w:cs="Arial"/>
          <w:b/>
          <w:bCs/>
        </w:rPr>
      </w:pPr>
    </w:p>
    <w:p w14:paraId="0A3F7B26" w14:textId="77777777" w:rsidR="00024FF0" w:rsidRPr="008431C2" w:rsidRDefault="00024FF0" w:rsidP="00024FF0">
      <w:pPr>
        <w:pStyle w:val="Prrafodelista"/>
        <w:numPr>
          <w:ilvl w:val="0"/>
          <w:numId w:val="43"/>
        </w:numPr>
        <w:tabs>
          <w:tab w:val="left" w:pos="8820"/>
        </w:tabs>
        <w:spacing w:after="0" w:line="240" w:lineRule="auto"/>
        <w:jc w:val="both"/>
        <w:rPr>
          <w:rFonts w:ascii="Arial" w:hAnsi="Arial" w:cs="Arial"/>
        </w:rPr>
      </w:pPr>
      <w:r w:rsidRPr="008431C2">
        <w:rPr>
          <w:rFonts w:ascii="Arial" w:hAnsi="Arial" w:cs="Arial"/>
        </w:rPr>
        <w:t xml:space="preserve">Todo reclamo del usuario o abonado deberá set presentado a la EPSA Municipal de </w:t>
      </w:r>
      <w:r w:rsidRPr="008431C2">
        <w:rPr>
          <w:rFonts w:ascii="Arial" w:hAnsi="Arial" w:cs="Arial"/>
          <w:highlight w:val="red"/>
        </w:rPr>
        <w:t>_______________</w:t>
      </w:r>
      <w:r w:rsidRPr="008431C2">
        <w:rPr>
          <w:rFonts w:ascii="Arial" w:hAnsi="Arial" w:cs="Arial"/>
        </w:rPr>
        <w:t>, la misma que resolverá sobre el particular, Dicho reclamo podrá efectuarse por escrito, en formularios o por otra vía que la Empresa considere aceptable.</w:t>
      </w:r>
    </w:p>
    <w:p w14:paraId="40641D0C" w14:textId="77777777" w:rsidR="00024FF0" w:rsidRPr="008431C2" w:rsidRDefault="00024FF0" w:rsidP="00024FF0">
      <w:pPr>
        <w:pStyle w:val="Prrafodelista"/>
        <w:numPr>
          <w:ilvl w:val="0"/>
          <w:numId w:val="43"/>
        </w:numPr>
        <w:tabs>
          <w:tab w:val="left" w:pos="8820"/>
        </w:tabs>
        <w:spacing w:after="0" w:line="240" w:lineRule="auto"/>
        <w:jc w:val="both"/>
        <w:rPr>
          <w:rFonts w:ascii="Arial" w:hAnsi="Arial" w:cs="Arial"/>
        </w:rPr>
      </w:pPr>
      <w:r w:rsidRPr="008431C2">
        <w:rPr>
          <w:rFonts w:ascii="Arial" w:hAnsi="Arial" w:cs="Arial"/>
        </w:rPr>
        <w:t>Todo reclamo sobre consumo elevado y cualquier otro cobro en la factura, solo podrá ser realizado dentro del plazo de vencimiento de la factura objeto de reclamo, lo que no otorga el derecho para excusarse o negar el pago de otras obligaciones pendientes.</w:t>
      </w:r>
    </w:p>
    <w:p w14:paraId="5BBB30B2" w14:textId="77777777" w:rsidR="00024FF0" w:rsidRPr="008431C2" w:rsidRDefault="00024FF0" w:rsidP="00024FF0">
      <w:pPr>
        <w:pStyle w:val="Prrafodelista"/>
        <w:numPr>
          <w:ilvl w:val="0"/>
          <w:numId w:val="43"/>
        </w:numPr>
        <w:tabs>
          <w:tab w:val="left" w:pos="8820"/>
        </w:tabs>
        <w:spacing w:after="86" w:line="240" w:lineRule="auto"/>
        <w:jc w:val="both"/>
        <w:rPr>
          <w:rFonts w:ascii="Arial" w:hAnsi="Arial" w:cs="Arial"/>
        </w:rPr>
      </w:pPr>
      <w:r w:rsidRPr="008431C2">
        <w:rPr>
          <w:rFonts w:ascii="Arial" w:hAnsi="Arial" w:cs="Arial"/>
        </w:rPr>
        <w:t xml:space="preserve">Toda observación o queja al personal de la EPSA Municipal de </w:t>
      </w:r>
      <w:r w:rsidRPr="008431C2">
        <w:rPr>
          <w:rFonts w:ascii="Arial" w:hAnsi="Arial" w:cs="Arial"/>
          <w:highlight w:val="red"/>
        </w:rPr>
        <w:t>_______________</w:t>
      </w:r>
      <w:r w:rsidRPr="008431C2">
        <w:rPr>
          <w:rFonts w:ascii="Arial" w:hAnsi="Arial" w:cs="Arial"/>
        </w:rPr>
        <w:t>, relacionada con el desempeño de funciones, podrá ser realizada mediante oficio verbalmente, dependiendo de la gravedad de la falta. La empresa previa evaluación correspondiente y verificación sancionará, si corresponde.</w:t>
      </w:r>
    </w:p>
    <w:p w14:paraId="3748069D" w14:textId="77777777" w:rsidR="00024FF0" w:rsidRDefault="00024FF0" w:rsidP="00024FF0">
      <w:pPr>
        <w:pStyle w:val="Prrafodelista"/>
        <w:numPr>
          <w:ilvl w:val="0"/>
          <w:numId w:val="43"/>
        </w:numPr>
        <w:tabs>
          <w:tab w:val="left" w:pos="8820"/>
        </w:tabs>
        <w:spacing w:after="0" w:line="240" w:lineRule="auto"/>
        <w:jc w:val="both"/>
        <w:rPr>
          <w:rFonts w:ascii="Arial" w:hAnsi="Arial" w:cs="Arial"/>
        </w:rPr>
      </w:pPr>
      <w:r w:rsidRPr="008431C2">
        <w:rPr>
          <w:rFonts w:ascii="Arial" w:hAnsi="Arial" w:cs="Arial"/>
        </w:rPr>
        <w:t xml:space="preserve">La Empresa resolverá los reclamos a la brevedad posible en un plazo no mayor a 30 días, salvo que por motivo de fuerza mayor no sea posible la solución, la EPSA Municipal de </w:t>
      </w:r>
      <w:r w:rsidRPr="008431C2">
        <w:rPr>
          <w:rFonts w:ascii="Arial" w:hAnsi="Arial" w:cs="Arial"/>
          <w:highlight w:val="red"/>
        </w:rPr>
        <w:t>_______________</w:t>
      </w:r>
      <w:r w:rsidRPr="008431C2">
        <w:rPr>
          <w:rFonts w:ascii="Arial" w:hAnsi="Arial" w:cs="Arial"/>
        </w:rPr>
        <w:t xml:space="preserve"> comunicará por escrito éste hecho al interesado.</w:t>
      </w:r>
    </w:p>
    <w:p w14:paraId="613288BA" w14:textId="77777777" w:rsidR="00024FF0" w:rsidRPr="008431C2" w:rsidRDefault="00024FF0" w:rsidP="00024FF0">
      <w:pPr>
        <w:pStyle w:val="Prrafodelista"/>
        <w:tabs>
          <w:tab w:val="left" w:pos="8820"/>
        </w:tabs>
        <w:spacing w:after="0" w:line="240" w:lineRule="auto"/>
        <w:jc w:val="both"/>
        <w:rPr>
          <w:rFonts w:ascii="Arial" w:hAnsi="Arial" w:cs="Arial"/>
        </w:rPr>
      </w:pPr>
    </w:p>
    <w:p w14:paraId="6AB443A6" w14:textId="77777777" w:rsidR="00024FF0" w:rsidRDefault="00024FF0" w:rsidP="00024FF0">
      <w:pPr>
        <w:spacing w:after="0" w:line="240" w:lineRule="auto"/>
        <w:ind w:firstLine="43"/>
        <w:jc w:val="both"/>
        <w:rPr>
          <w:rFonts w:ascii="Arial" w:hAnsi="Arial" w:cs="Arial"/>
          <w:b/>
          <w:bCs/>
        </w:rPr>
      </w:pPr>
      <w:r w:rsidRPr="008431C2">
        <w:rPr>
          <w:rFonts w:ascii="Arial" w:hAnsi="Arial" w:cs="Arial"/>
          <w:b/>
          <w:bCs/>
        </w:rPr>
        <w:t>ARTICULO 16 –SANCIONES</w:t>
      </w:r>
    </w:p>
    <w:p w14:paraId="20942FB7" w14:textId="77777777" w:rsidR="00024FF0" w:rsidRPr="008431C2" w:rsidRDefault="00024FF0" w:rsidP="00024FF0">
      <w:pPr>
        <w:spacing w:after="0" w:line="240" w:lineRule="auto"/>
        <w:ind w:firstLine="43"/>
        <w:jc w:val="both"/>
        <w:rPr>
          <w:rFonts w:ascii="Arial" w:hAnsi="Arial" w:cs="Arial"/>
          <w:b/>
          <w:bCs/>
        </w:rPr>
      </w:pPr>
    </w:p>
    <w:p w14:paraId="6FF75558" w14:textId="77777777" w:rsidR="00024FF0" w:rsidRPr="008431C2" w:rsidRDefault="00024FF0" w:rsidP="00024FF0">
      <w:pPr>
        <w:spacing w:after="0" w:line="240" w:lineRule="auto"/>
        <w:ind w:left="43" w:firstLine="9"/>
        <w:jc w:val="both"/>
        <w:rPr>
          <w:rFonts w:ascii="Arial" w:hAnsi="Arial" w:cs="Arial"/>
        </w:rPr>
      </w:pPr>
      <w:r w:rsidRPr="008431C2">
        <w:rPr>
          <w:rFonts w:ascii="Arial" w:hAnsi="Arial" w:cs="Arial"/>
        </w:rPr>
        <w:t xml:space="preserve">Serán motivo de sanciones las siguientes infracciones al presente reglamento, pudiendo la EPSA Municipal de </w:t>
      </w:r>
      <w:r w:rsidRPr="008431C2">
        <w:rPr>
          <w:rFonts w:ascii="Arial" w:hAnsi="Arial" w:cs="Arial"/>
          <w:highlight w:val="red"/>
        </w:rPr>
        <w:t>_______________</w:t>
      </w:r>
      <w:r w:rsidRPr="008431C2">
        <w:rPr>
          <w:rFonts w:ascii="Arial" w:hAnsi="Arial" w:cs="Arial"/>
        </w:rPr>
        <w:t xml:space="preserve"> en caso grave acudir a la justicia ordinaria:</w:t>
      </w:r>
    </w:p>
    <w:p w14:paraId="7E921750" w14:textId="77777777" w:rsidR="00024FF0" w:rsidRPr="008431C2" w:rsidRDefault="00024FF0" w:rsidP="00024FF0">
      <w:pPr>
        <w:pStyle w:val="Prrafodelista"/>
        <w:tabs>
          <w:tab w:val="left" w:pos="8820"/>
        </w:tabs>
        <w:spacing w:after="0" w:line="240" w:lineRule="auto"/>
        <w:jc w:val="both"/>
        <w:rPr>
          <w:rFonts w:ascii="Arial" w:hAnsi="Arial" w:cs="Arial"/>
        </w:rPr>
      </w:pPr>
    </w:p>
    <w:p w14:paraId="45954C20" w14:textId="77777777" w:rsidR="00024FF0" w:rsidRPr="008431C2" w:rsidRDefault="00024FF0" w:rsidP="00024FF0">
      <w:pPr>
        <w:pStyle w:val="Prrafodelista"/>
        <w:numPr>
          <w:ilvl w:val="0"/>
          <w:numId w:val="44"/>
        </w:numPr>
        <w:tabs>
          <w:tab w:val="left" w:pos="8820"/>
        </w:tabs>
        <w:spacing w:after="0" w:line="240" w:lineRule="auto"/>
        <w:jc w:val="both"/>
        <w:rPr>
          <w:rFonts w:ascii="Arial" w:hAnsi="Arial" w:cs="Arial"/>
        </w:rPr>
      </w:pPr>
      <w:r w:rsidRPr="008431C2">
        <w:rPr>
          <w:rFonts w:ascii="Arial" w:hAnsi="Arial" w:cs="Arial"/>
        </w:rPr>
        <w:t>Por reparaciones, modificaciones cambios en la conexión externa de agua potable, corte del servicio hasta la regularización de la situación, pago del costo que demande el arreglo de cualquier daño ocasionado en las instalaciones de la Empresa.</w:t>
      </w:r>
    </w:p>
    <w:p w14:paraId="0B964F67" w14:textId="77777777" w:rsidR="00024FF0" w:rsidRPr="008431C2" w:rsidRDefault="00024FF0" w:rsidP="00024FF0">
      <w:pPr>
        <w:pStyle w:val="Prrafodelista"/>
        <w:numPr>
          <w:ilvl w:val="0"/>
          <w:numId w:val="44"/>
        </w:numPr>
        <w:tabs>
          <w:tab w:val="left" w:pos="8820"/>
        </w:tabs>
        <w:spacing w:after="0" w:line="240" w:lineRule="auto"/>
        <w:jc w:val="both"/>
        <w:rPr>
          <w:rFonts w:ascii="Arial" w:hAnsi="Arial" w:cs="Arial"/>
        </w:rPr>
      </w:pPr>
      <w:r w:rsidRPr="008431C2">
        <w:rPr>
          <w:rFonts w:ascii="Arial" w:hAnsi="Arial" w:cs="Arial"/>
        </w:rPr>
        <w:t>Daños al medidor, válvulas y otros accesorios en el interior de la caja plástica de medidor; pago del costo que demande la provisión y colocado de un nuevo medidor, válvula y otros accesorios; vago de multa según cuadro de sanciones y multas.</w:t>
      </w:r>
    </w:p>
    <w:p w14:paraId="2070EBDA"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Manipuleo del medidor o cualquier otra acción que evite el registro del consumo de agua o altere el normal funcionamiento del medidor; pago de multa según cuadro cie sanciones y multas.</w:t>
      </w:r>
    </w:p>
    <w:p w14:paraId="2714BDF9"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Realizar puente (</w:t>
      </w:r>
      <w:proofErr w:type="spellStart"/>
      <w:r w:rsidRPr="008431C2">
        <w:rPr>
          <w:rFonts w:ascii="Arial" w:hAnsi="Arial" w:cs="Arial"/>
        </w:rPr>
        <w:t>By</w:t>
      </w:r>
      <w:proofErr w:type="spellEnd"/>
      <w:r w:rsidRPr="008431C2">
        <w:rPr>
          <w:rFonts w:ascii="Arial" w:hAnsi="Arial" w:cs="Arial"/>
        </w:rPr>
        <w:t>-Pass) o derivaciones antes del medidor o cualquier otra acción que eluda paso parcia o total del agua del medidor; pago de una multa según cuadro de sanciones y multas.</w:t>
      </w:r>
    </w:p>
    <w:p w14:paraId="61C8C0A3"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Por realizar o permitir derivaciones o prolongaciones de las instalaciones internas de agua potable a otros inmuebles; corte del servicio de agua potable hasta la regularización de la situación y una muna según cuadro de sanciones y multas.</w:t>
      </w:r>
    </w:p>
    <w:p w14:paraId="6D931C7B"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Empleo de bombas de succión directas a la red de distribución; pago del costo del arreglo de cualquier daño ocasionado a la instalación, medidor o a la red y una multa según cuadro de sanciones y multas.</w:t>
      </w:r>
    </w:p>
    <w:p w14:paraId="3FB890C5"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Suministrar agua potable en forma permanente a usuario en corte de este servicio; corte del servicio de agua potable hasta la regularización de la situación y pago de una multa según cuadro de sanciones y multas.</w:t>
      </w:r>
    </w:p>
    <w:p w14:paraId="2696B999"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Por conexión clandestina de agua potable; corte del servicio, cancelación de la factura por consumo desde la fecha de construcción del inmueble, pago de los precios establecidos para una conexión domiciliaria y una multa según cuadro de sanciones; y multas.</w:t>
      </w:r>
    </w:p>
    <w:p w14:paraId="7F5AE8DC"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lastRenderedPageBreak/>
        <w:t>Por rehabilitación clandestina, aunque hubiera cumplido con el pago de las facturas u obligaciones pendientes; corte del servicio de agua potable hasta la regularización de la situación y pago de multa según cuadro de sanciones y multas.</w:t>
      </w:r>
    </w:p>
    <w:p w14:paraId="5DA44EA9"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 xml:space="preserve">Vender o comercializar el agua potable que suministra la EPSA Municipal de </w:t>
      </w:r>
      <w:r w:rsidRPr="008431C2">
        <w:rPr>
          <w:rFonts w:ascii="Arial" w:hAnsi="Arial" w:cs="Arial"/>
          <w:highlight w:val="red"/>
        </w:rPr>
        <w:t>_______________</w:t>
      </w:r>
      <w:r w:rsidRPr="008431C2">
        <w:rPr>
          <w:rFonts w:ascii="Arial" w:hAnsi="Arial" w:cs="Arial"/>
        </w:rPr>
        <w:t>; corte del servicio hasta la regularización de la instalación y pago de. una multa según cuadro de sanciones y multas.</w:t>
      </w:r>
    </w:p>
    <w:p w14:paraId="036A8449"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 xml:space="preserve">Impedir a un funcionario de la EPSA Municipal de </w:t>
      </w:r>
      <w:r w:rsidRPr="008431C2">
        <w:rPr>
          <w:rFonts w:ascii="Arial" w:hAnsi="Arial" w:cs="Arial"/>
          <w:highlight w:val="red"/>
        </w:rPr>
        <w:t>_______________</w:t>
      </w:r>
      <w:r w:rsidRPr="008431C2">
        <w:rPr>
          <w:rFonts w:ascii="Arial" w:hAnsi="Arial" w:cs="Arial"/>
        </w:rPr>
        <w:t xml:space="preserve"> la lectura del medidor o la inspección a las instalaciones domiciliarias internas de agua potable; corte del servicio de agua potable hasta la regularización de la situación y el pago por rehabilitación.</w:t>
      </w:r>
    </w:p>
    <w:p w14:paraId="2861A4A9"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 xml:space="preserve">El maltrato, sea de palabra o de hecho a funcionarios de LA EPSA Municipal de </w:t>
      </w:r>
      <w:r w:rsidRPr="008431C2">
        <w:rPr>
          <w:rFonts w:ascii="Arial" w:hAnsi="Arial" w:cs="Arial"/>
          <w:highlight w:val="red"/>
        </w:rPr>
        <w:t>_______________</w:t>
      </w:r>
      <w:r w:rsidRPr="008431C2">
        <w:rPr>
          <w:rFonts w:ascii="Arial" w:hAnsi="Arial" w:cs="Arial"/>
        </w:rPr>
        <w:t>, que se encuentren cumpliendo funciones por encargo de la Empresa, será sancionado con el corte del servicio de agua potable hasta la regularización de La situación y el pago de cualquier daño o perjuicio ocasionado a los funcionarios o a la Empresa y el pago por rehabilitación.</w:t>
      </w:r>
    </w:p>
    <w:p w14:paraId="44F6AD74" w14:textId="77777777" w:rsidR="00024FF0" w:rsidRPr="008431C2" w:rsidRDefault="00024FF0" w:rsidP="00024FF0">
      <w:pPr>
        <w:pStyle w:val="Prrafodelista"/>
        <w:numPr>
          <w:ilvl w:val="0"/>
          <w:numId w:val="44"/>
        </w:numPr>
        <w:tabs>
          <w:tab w:val="left" w:pos="8820"/>
        </w:tabs>
        <w:spacing w:after="86" w:line="240" w:lineRule="auto"/>
        <w:jc w:val="both"/>
        <w:rPr>
          <w:rFonts w:ascii="Arial" w:hAnsi="Arial" w:cs="Arial"/>
        </w:rPr>
      </w:pPr>
      <w:r w:rsidRPr="008431C2">
        <w:rPr>
          <w:rFonts w:ascii="Arial" w:hAnsi="Arial" w:cs="Arial"/>
        </w:rPr>
        <w:t>El usuario que haga uso indiscriminado de agua potable en riegos de sembradíos, lavado de autos o dejar escurrir por falta de grifo u otro tipo de descuido, será sancionado con multa según cuadro de sanciones y multas.</w:t>
      </w:r>
    </w:p>
    <w:p w14:paraId="46690E9C" w14:textId="77777777" w:rsidR="00024FF0" w:rsidRPr="008431C2" w:rsidRDefault="00024FF0" w:rsidP="00024FF0">
      <w:pPr>
        <w:spacing w:after="207" w:line="240" w:lineRule="auto"/>
        <w:ind w:left="43" w:firstLine="9"/>
        <w:jc w:val="both"/>
        <w:rPr>
          <w:rFonts w:ascii="Arial" w:hAnsi="Arial" w:cs="Arial"/>
        </w:rPr>
      </w:pPr>
      <w:r w:rsidRPr="008431C2">
        <w:rPr>
          <w:rFonts w:ascii="Arial" w:hAnsi="Arial" w:cs="Arial"/>
        </w:rPr>
        <w:t>La reincidencia en cualquiera de las faltas contempladas en este reglamento, además, de privar del suministro de agua al infractor, dará lugar a multas equivalentes al doble de lo establecido, Debiéndose tenerse en cuenta que una infracción será sancionada con el retiro de la instalación, misma que solo será rehabilitada previo pago de los precios correspondientes, a una nueva instalación domiciliaria y demás gravámenes descritos anteriormente.</w:t>
      </w:r>
    </w:p>
    <w:p w14:paraId="47625DD9" w14:textId="77777777" w:rsidR="00024FF0" w:rsidRPr="008431C2" w:rsidRDefault="00024FF0" w:rsidP="00024FF0">
      <w:pPr>
        <w:spacing w:after="3" w:line="240" w:lineRule="auto"/>
        <w:ind w:left="43"/>
        <w:jc w:val="both"/>
        <w:rPr>
          <w:rFonts w:ascii="Arial" w:hAnsi="Arial" w:cs="Arial"/>
        </w:rPr>
      </w:pPr>
      <w:r w:rsidRPr="008431C2">
        <w:rPr>
          <w:rFonts w:ascii="Arial" w:hAnsi="Arial" w:cs="Arial"/>
        </w:rPr>
        <w:t>Las sanciones dispuestas la normalidad del ente regulador AAPS y la del sector de agua potable, no establecidas en los anteriores puntos, también formarán parte del Reglamento Interno.</w:t>
      </w:r>
    </w:p>
    <w:p w14:paraId="23B72C3E" w14:textId="77777777" w:rsidR="00024FF0" w:rsidRPr="008431C2" w:rsidRDefault="00024FF0" w:rsidP="00024FF0">
      <w:pPr>
        <w:spacing w:after="3" w:line="240" w:lineRule="auto"/>
        <w:ind w:left="43"/>
        <w:jc w:val="both"/>
        <w:rPr>
          <w:rFonts w:ascii="Arial" w:hAnsi="Arial" w:cs="Arial"/>
        </w:rPr>
      </w:pPr>
    </w:p>
    <w:p w14:paraId="45291B44" w14:textId="77777777" w:rsidR="00024FF0" w:rsidRPr="008431C2" w:rsidRDefault="00024FF0" w:rsidP="00024FF0">
      <w:pPr>
        <w:spacing w:after="169" w:line="240" w:lineRule="auto"/>
        <w:ind w:left="43" w:firstLine="9"/>
        <w:jc w:val="both"/>
        <w:rPr>
          <w:rFonts w:ascii="Arial" w:hAnsi="Arial" w:cs="Arial"/>
        </w:rPr>
      </w:pPr>
      <w:r w:rsidRPr="008431C2">
        <w:rPr>
          <w:rFonts w:ascii="Arial" w:hAnsi="Arial" w:cs="Arial"/>
        </w:rPr>
        <w:t>Las sanciones por las faltas señaladas anteriormente están establecidas en el cuadro de pagos, Sanciones y Multas.</w:t>
      </w:r>
    </w:p>
    <w:p w14:paraId="5507EA40"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17 –DE LA EXPULSION</w:t>
      </w:r>
    </w:p>
    <w:p w14:paraId="2BB27E54" w14:textId="77777777" w:rsidR="00024FF0" w:rsidRPr="008431C2" w:rsidRDefault="00024FF0" w:rsidP="00024FF0">
      <w:pPr>
        <w:spacing w:after="0" w:line="240" w:lineRule="auto"/>
        <w:jc w:val="both"/>
        <w:rPr>
          <w:rFonts w:ascii="Arial" w:hAnsi="Arial" w:cs="Arial"/>
          <w:b/>
          <w:bCs/>
        </w:rPr>
      </w:pPr>
    </w:p>
    <w:p w14:paraId="79A537A0" w14:textId="77777777" w:rsidR="00024FF0" w:rsidRDefault="00024FF0" w:rsidP="00024FF0">
      <w:pPr>
        <w:spacing w:after="0" w:line="240" w:lineRule="auto"/>
        <w:ind w:left="43" w:firstLine="9"/>
        <w:jc w:val="both"/>
        <w:rPr>
          <w:rFonts w:ascii="Arial" w:hAnsi="Arial" w:cs="Arial"/>
        </w:rPr>
      </w:pPr>
      <w:r w:rsidRPr="008431C2">
        <w:rPr>
          <w:rFonts w:ascii="Arial" w:hAnsi="Arial" w:cs="Arial"/>
        </w:rPr>
        <w:t>Será motivo de expulsión de un usuario:</w:t>
      </w:r>
    </w:p>
    <w:p w14:paraId="5253F088" w14:textId="77777777" w:rsidR="00024FF0" w:rsidRPr="008431C2" w:rsidRDefault="00024FF0" w:rsidP="00024FF0">
      <w:pPr>
        <w:spacing w:after="0" w:line="240" w:lineRule="auto"/>
        <w:ind w:left="43" w:firstLine="9"/>
        <w:jc w:val="both"/>
        <w:rPr>
          <w:rFonts w:ascii="Arial" w:hAnsi="Arial" w:cs="Arial"/>
        </w:rPr>
      </w:pPr>
    </w:p>
    <w:p w14:paraId="793F7189" w14:textId="77777777" w:rsidR="00024FF0" w:rsidRPr="008431C2" w:rsidRDefault="00024FF0" w:rsidP="00024FF0">
      <w:pPr>
        <w:pStyle w:val="Prrafodelista"/>
        <w:numPr>
          <w:ilvl w:val="0"/>
          <w:numId w:val="45"/>
        </w:numPr>
        <w:tabs>
          <w:tab w:val="left" w:pos="8820"/>
        </w:tabs>
        <w:spacing w:after="0" w:line="240" w:lineRule="auto"/>
        <w:jc w:val="both"/>
        <w:rPr>
          <w:rFonts w:ascii="Arial" w:hAnsi="Arial" w:cs="Arial"/>
        </w:rPr>
      </w:pPr>
      <w:r w:rsidRPr="008431C2">
        <w:rPr>
          <w:rFonts w:ascii="Arial" w:hAnsi="Arial" w:cs="Arial"/>
        </w:rPr>
        <w:t>Por notable y probada difamación, calumnia o injuria contra la Entidad o la realización do actos contrarios que mellen la dignidad de la Entidad.</w:t>
      </w:r>
    </w:p>
    <w:p w14:paraId="11F396B3" w14:textId="77777777" w:rsidR="00024FF0" w:rsidRPr="008431C2" w:rsidRDefault="00024FF0" w:rsidP="00024FF0">
      <w:pPr>
        <w:pStyle w:val="Prrafodelista"/>
        <w:numPr>
          <w:ilvl w:val="0"/>
          <w:numId w:val="45"/>
        </w:numPr>
        <w:tabs>
          <w:tab w:val="left" w:pos="8820"/>
        </w:tabs>
        <w:spacing w:after="0" w:line="240" w:lineRule="auto"/>
        <w:jc w:val="both"/>
        <w:rPr>
          <w:rFonts w:ascii="Arial" w:hAnsi="Arial" w:cs="Arial"/>
        </w:rPr>
      </w:pPr>
      <w:r w:rsidRPr="008431C2">
        <w:rPr>
          <w:rFonts w:ascii="Arial" w:hAnsi="Arial" w:cs="Arial"/>
        </w:rPr>
        <w:t>También será susceptible a expulsión definitiva, quién cometiera delitos de sabotaje o atentados contra la seguridad de los servicios del sistema de agua potable y/o alcantarillado y será pasible de procesos civiles y penales.</w:t>
      </w:r>
    </w:p>
    <w:p w14:paraId="48E9034E" w14:textId="77777777" w:rsidR="00024FF0" w:rsidRPr="008431C2" w:rsidRDefault="00024FF0" w:rsidP="00024FF0">
      <w:pPr>
        <w:pStyle w:val="Prrafodelista"/>
        <w:numPr>
          <w:ilvl w:val="0"/>
          <w:numId w:val="45"/>
        </w:numPr>
        <w:tabs>
          <w:tab w:val="left" w:pos="8820"/>
        </w:tabs>
        <w:spacing w:after="0" w:line="240" w:lineRule="auto"/>
        <w:jc w:val="both"/>
        <w:rPr>
          <w:rFonts w:ascii="Arial" w:hAnsi="Arial" w:cs="Arial"/>
        </w:rPr>
      </w:pPr>
      <w:r w:rsidRPr="008431C2">
        <w:rPr>
          <w:rFonts w:ascii="Arial" w:hAnsi="Arial" w:cs="Arial"/>
        </w:rPr>
        <w:t>Quién contaminare con substancias nocivas el agua potable,</w:t>
      </w:r>
    </w:p>
    <w:p w14:paraId="2E309C9B" w14:textId="77777777" w:rsidR="00024FF0" w:rsidRDefault="00024FF0" w:rsidP="00024FF0">
      <w:pPr>
        <w:pStyle w:val="Prrafodelista"/>
        <w:numPr>
          <w:ilvl w:val="0"/>
          <w:numId w:val="45"/>
        </w:numPr>
        <w:tabs>
          <w:tab w:val="left" w:pos="8820"/>
        </w:tabs>
        <w:spacing w:after="0" w:line="240" w:lineRule="auto"/>
        <w:jc w:val="both"/>
        <w:rPr>
          <w:rFonts w:ascii="Arial" w:hAnsi="Arial" w:cs="Arial"/>
        </w:rPr>
      </w:pPr>
      <w:r w:rsidRPr="008431C2">
        <w:rPr>
          <w:rFonts w:ascii="Arial" w:hAnsi="Arial" w:cs="Arial"/>
        </w:rPr>
        <w:t xml:space="preserve">La Suspensión definitiva de un usuario, representa la pérdida total de todos los beneficios y derechos que hubiera obtenido dentro </w:t>
      </w:r>
      <w:r>
        <w:rPr>
          <w:rFonts w:ascii="Arial" w:hAnsi="Arial" w:cs="Arial"/>
        </w:rPr>
        <w:t>l</w:t>
      </w:r>
      <w:r w:rsidRPr="008431C2">
        <w:rPr>
          <w:rFonts w:ascii="Arial" w:hAnsi="Arial" w:cs="Arial"/>
        </w:rPr>
        <w:t xml:space="preserve">a EPSA Municipal de </w:t>
      </w:r>
      <w:r w:rsidRPr="008431C2">
        <w:rPr>
          <w:rFonts w:ascii="Arial" w:hAnsi="Arial" w:cs="Arial"/>
          <w:highlight w:val="red"/>
        </w:rPr>
        <w:t>_______________</w:t>
      </w:r>
      <w:r w:rsidRPr="008431C2">
        <w:rPr>
          <w:rFonts w:ascii="Arial" w:hAnsi="Arial" w:cs="Arial"/>
        </w:rPr>
        <w:t>.</w:t>
      </w:r>
    </w:p>
    <w:p w14:paraId="19F4B4E9" w14:textId="77777777" w:rsidR="00024FF0" w:rsidRPr="008431C2" w:rsidRDefault="00024FF0" w:rsidP="00024FF0">
      <w:pPr>
        <w:pStyle w:val="Prrafodelista"/>
        <w:tabs>
          <w:tab w:val="left" w:pos="8820"/>
        </w:tabs>
        <w:spacing w:after="0" w:line="240" w:lineRule="auto"/>
        <w:jc w:val="both"/>
        <w:rPr>
          <w:rFonts w:ascii="Arial" w:hAnsi="Arial" w:cs="Arial"/>
        </w:rPr>
      </w:pPr>
    </w:p>
    <w:p w14:paraId="5BCD16E0" w14:textId="77777777" w:rsidR="00024FF0" w:rsidRDefault="00024FF0" w:rsidP="00024FF0">
      <w:pPr>
        <w:spacing w:after="0" w:line="240" w:lineRule="auto"/>
        <w:ind w:left="43" w:firstLine="9"/>
        <w:jc w:val="both"/>
        <w:rPr>
          <w:rFonts w:ascii="Arial" w:hAnsi="Arial" w:cs="Arial"/>
          <w:b/>
          <w:bCs/>
        </w:rPr>
      </w:pPr>
      <w:r w:rsidRPr="008431C2">
        <w:rPr>
          <w:rFonts w:ascii="Arial" w:hAnsi="Arial" w:cs="Arial"/>
          <w:b/>
          <w:bCs/>
        </w:rPr>
        <w:t>ARTICULO 18 –DE LOS CASOS DE INHABILITACIÓNES ESPECIALES</w:t>
      </w:r>
    </w:p>
    <w:p w14:paraId="65F36D1C" w14:textId="77777777" w:rsidR="00024FF0" w:rsidRPr="008431C2" w:rsidRDefault="00024FF0" w:rsidP="00024FF0">
      <w:pPr>
        <w:spacing w:after="0" w:line="240" w:lineRule="auto"/>
        <w:ind w:left="43" w:firstLine="9"/>
        <w:jc w:val="both"/>
        <w:rPr>
          <w:rFonts w:ascii="Arial" w:hAnsi="Arial" w:cs="Arial"/>
        </w:rPr>
      </w:pPr>
    </w:p>
    <w:p w14:paraId="46ADADED" w14:textId="77777777" w:rsidR="00024FF0" w:rsidRPr="008431C2" w:rsidRDefault="00024FF0" w:rsidP="00024FF0">
      <w:pPr>
        <w:spacing w:after="37" w:line="240" w:lineRule="auto"/>
        <w:ind w:left="43" w:firstLine="9"/>
        <w:jc w:val="both"/>
        <w:rPr>
          <w:rFonts w:ascii="Arial" w:hAnsi="Arial" w:cs="Arial"/>
        </w:rPr>
      </w:pPr>
      <w:r w:rsidRPr="008431C2">
        <w:rPr>
          <w:rFonts w:ascii="Arial" w:hAnsi="Arial" w:cs="Arial"/>
        </w:rPr>
        <w:t>Las siguientes situaciones de inhabilitación, serán de aplicación especial:</w:t>
      </w:r>
    </w:p>
    <w:p w14:paraId="0FF64660" w14:textId="77777777" w:rsidR="00024FF0" w:rsidRDefault="00024FF0" w:rsidP="00024FF0">
      <w:pPr>
        <w:pStyle w:val="Prrafodelista"/>
        <w:tabs>
          <w:tab w:val="left" w:pos="8820"/>
        </w:tabs>
        <w:spacing w:after="86" w:line="240" w:lineRule="auto"/>
        <w:jc w:val="both"/>
        <w:rPr>
          <w:rFonts w:ascii="Arial" w:hAnsi="Arial" w:cs="Arial"/>
        </w:rPr>
      </w:pPr>
    </w:p>
    <w:p w14:paraId="75F68C37" w14:textId="77777777" w:rsidR="00024FF0" w:rsidRPr="008431C2" w:rsidRDefault="00024FF0" w:rsidP="00024FF0">
      <w:pPr>
        <w:pStyle w:val="Prrafodelista"/>
        <w:numPr>
          <w:ilvl w:val="0"/>
          <w:numId w:val="46"/>
        </w:numPr>
        <w:tabs>
          <w:tab w:val="left" w:pos="8820"/>
        </w:tabs>
        <w:spacing w:after="86" w:line="240" w:lineRule="auto"/>
        <w:jc w:val="both"/>
        <w:rPr>
          <w:rFonts w:ascii="Arial" w:hAnsi="Arial" w:cs="Arial"/>
        </w:rPr>
      </w:pPr>
      <w:r w:rsidRPr="008431C2">
        <w:rPr>
          <w:rFonts w:ascii="Arial" w:hAnsi="Arial" w:cs="Arial"/>
        </w:rPr>
        <w:t xml:space="preserve">No podrán ser propuestos ni elegidos miembros del Directorio, el o los usuarios que tengan en su contra, antecedentes, denuncias de malos manejos, irregular gestión administrativa o aprovechamiento ilegal de los recursos de la EPSA Municipal de </w:t>
      </w:r>
      <w:r w:rsidRPr="008431C2">
        <w:rPr>
          <w:rFonts w:ascii="Arial" w:hAnsi="Arial" w:cs="Arial"/>
          <w:highlight w:val="red"/>
        </w:rPr>
        <w:t>_______________</w:t>
      </w:r>
      <w:r w:rsidRPr="008431C2">
        <w:rPr>
          <w:rFonts w:ascii="Arial" w:hAnsi="Arial" w:cs="Arial"/>
        </w:rPr>
        <w:t>.</w:t>
      </w:r>
    </w:p>
    <w:p w14:paraId="0E6E14CB" w14:textId="77777777" w:rsidR="00024FF0" w:rsidRPr="008431C2" w:rsidRDefault="00024FF0" w:rsidP="00024FF0">
      <w:pPr>
        <w:pStyle w:val="Prrafodelista"/>
        <w:numPr>
          <w:ilvl w:val="0"/>
          <w:numId w:val="46"/>
        </w:numPr>
        <w:tabs>
          <w:tab w:val="left" w:pos="8820"/>
        </w:tabs>
        <w:spacing w:after="86" w:line="240" w:lineRule="auto"/>
        <w:jc w:val="both"/>
        <w:rPr>
          <w:rFonts w:ascii="Arial" w:hAnsi="Arial" w:cs="Arial"/>
        </w:rPr>
      </w:pPr>
      <w:r w:rsidRPr="008431C2">
        <w:rPr>
          <w:rFonts w:ascii="Arial" w:hAnsi="Arial" w:cs="Arial"/>
        </w:rPr>
        <w:lastRenderedPageBreak/>
        <w:t xml:space="preserve">Gestión deficiente, negligente en gestiones anteriores como miembro de la Directiva o de los subsistemas, cuya acción haya permitido perwici0* daño económico del patrimonio de la Entidad EPSA Municipal de </w:t>
      </w:r>
      <w:r w:rsidRPr="008431C2">
        <w:rPr>
          <w:rFonts w:ascii="Arial" w:hAnsi="Arial" w:cs="Arial"/>
          <w:highlight w:val="red"/>
        </w:rPr>
        <w:t>_______________</w:t>
      </w:r>
      <w:r w:rsidRPr="008431C2">
        <w:rPr>
          <w:rFonts w:ascii="Arial" w:hAnsi="Arial" w:cs="Arial"/>
        </w:rPr>
        <w:t>.</w:t>
      </w:r>
    </w:p>
    <w:p w14:paraId="30205822" w14:textId="77777777" w:rsidR="00024FF0" w:rsidRPr="008431C2" w:rsidRDefault="00024FF0" w:rsidP="00024FF0">
      <w:pPr>
        <w:pStyle w:val="Prrafodelista"/>
        <w:numPr>
          <w:ilvl w:val="0"/>
          <w:numId w:val="46"/>
        </w:numPr>
        <w:tabs>
          <w:tab w:val="left" w:pos="8820"/>
        </w:tabs>
        <w:spacing w:after="0" w:line="240" w:lineRule="auto"/>
        <w:jc w:val="both"/>
        <w:rPr>
          <w:rFonts w:ascii="Arial" w:hAnsi="Arial" w:cs="Arial"/>
        </w:rPr>
      </w:pPr>
      <w:r w:rsidRPr="008431C2">
        <w:rPr>
          <w:rFonts w:ascii="Arial" w:hAnsi="Arial" w:cs="Arial"/>
        </w:rPr>
        <w:t xml:space="preserve">La existencia de denuncias ante el Ministerio Público, querellas o procesos judiciales en contra de los usuarios por delitos; en contra do EPSA Municipal de </w:t>
      </w:r>
      <w:r w:rsidRPr="008431C2">
        <w:rPr>
          <w:rFonts w:ascii="Arial" w:hAnsi="Arial" w:cs="Arial"/>
          <w:highlight w:val="red"/>
        </w:rPr>
        <w:t>_______________</w:t>
      </w:r>
      <w:r w:rsidRPr="008431C2">
        <w:rPr>
          <w:rFonts w:ascii="Arial" w:hAnsi="Arial" w:cs="Arial"/>
        </w:rPr>
        <w:t xml:space="preserve"> o del Directorio, daños ocasionados, falta de rendición de cuentas, perdidas y otros casos.</w:t>
      </w:r>
    </w:p>
    <w:p w14:paraId="63E1E684" w14:textId="77777777" w:rsidR="00024FF0" w:rsidRPr="008431C2" w:rsidRDefault="00024FF0" w:rsidP="00024FF0">
      <w:pPr>
        <w:tabs>
          <w:tab w:val="center" w:pos="3821"/>
        </w:tabs>
        <w:spacing w:after="0" w:line="240" w:lineRule="auto"/>
        <w:rPr>
          <w:rFonts w:ascii="Arial" w:hAnsi="Arial" w:cs="Arial"/>
        </w:rPr>
      </w:pPr>
      <w:r>
        <w:rPr>
          <w:rFonts w:ascii="Arial" w:hAnsi="Arial" w:cs="Arial"/>
        </w:rPr>
        <w:t xml:space="preserve"> </w:t>
      </w:r>
      <w:r w:rsidRPr="008431C2">
        <w:rPr>
          <w:rFonts w:ascii="Arial" w:hAnsi="Arial" w:cs="Arial"/>
        </w:rPr>
        <w:t>En todos casos descritos, la inhabilitación será resuelta por el Directorio.</w:t>
      </w:r>
    </w:p>
    <w:p w14:paraId="6C5551CF" w14:textId="77777777" w:rsidR="00024FF0" w:rsidRPr="008431C2" w:rsidRDefault="00024FF0" w:rsidP="00024FF0">
      <w:pPr>
        <w:spacing w:after="0" w:line="240" w:lineRule="auto"/>
        <w:jc w:val="both"/>
        <w:rPr>
          <w:rFonts w:ascii="Arial" w:hAnsi="Arial" w:cs="Arial"/>
          <w:b/>
          <w:bCs/>
        </w:rPr>
      </w:pPr>
    </w:p>
    <w:p w14:paraId="203055B5" w14:textId="77777777" w:rsidR="00024FF0" w:rsidRDefault="00024FF0" w:rsidP="00024FF0">
      <w:pPr>
        <w:spacing w:after="0" w:line="240" w:lineRule="auto"/>
        <w:ind w:left="43" w:firstLine="9"/>
        <w:jc w:val="both"/>
        <w:rPr>
          <w:rFonts w:ascii="Arial" w:hAnsi="Arial" w:cs="Arial"/>
          <w:b/>
          <w:bCs/>
        </w:rPr>
      </w:pPr>
      <w:r w:rsidRPr="008431C2">
        <w:rPr>
          <w:rFonts w:ascii="Arial" w:hAnsi="Arial" w:cs="Arial"/>
          <w:b/>
          <w:bCs/>
        </w:rPr>
        <w:t>ARTICULO 19 –DE LA RECONSIDERACIÓN</w:t>
      </w:r>
    </w:p>
    <w:p w14:paraId="7954BC9E" w14:textId="77777777" w:rsidR="00024FF0" w:rsidRPr="008431C2" w:rsidRDefault="00024FF0" w:rsidP="00024FF0">
      <w:pPr>
        <w:spacing w:after="0" w:line="240" w:lineRule="auto"/>
        <w:ind w:left="43" w:firstLine="9"/>
        <w:jc w:val="both"/>
        <w:rPr>
          <w:rFonts w:ascii="Arial" w:hAnsi="Arial" w:cs="Arial"/>
        </w:rPr>
      </w:pPr>
    </w:p>
    <w:p w14:paraId="42D4FE9F" w14:textId="77777777" w:rsidR="00024FF0" w:rsidRPr="008431C2" w:rsidRDefault="00024FF0" w:rsidP="00024FF0">
      <w:pPr>
        <w:spacing w:after="0" w:line="240" w:lineRule="auto"/>
        <w:ind w:left="43"/>
        <w:jc w:val="both"/>
        <w:rPr>
          <w:rFonts w:ascii="Arial" w:hAnsi="Arial" w:cs="Arial"/>
        </w:rPr>
      </w:pPr>
      <w:r w:rsidRPr="008431C2">
        <w:rPr>
          <w:rFonts w:ascii="Arial" w:hAnsi="Arial" w:cs="Arial"/>
        </w:rPr>
        <w:t xml:space="preserve">Todo usuario sancionado económicamente, con expulsión definitiva y por aplicación de las inhabilitaciones especiales, tiene derecho a plantear ante el Directorio de la EPSA Municipal de </w:t>
      </w:r>
      <w:r w:rsidRPr="008431C2">
        <w:rPr>
          <w:rFonts w:ascii="Arial" w:hAnsi="Arial" w:cs="Arial"/>
          <w:highlight w:val="red"/>
        </w:rPr>
        <w:t>_______________</w:t>
      </w:r>
      <w:r w:rsidRPr="008431C2">
        <w:rPr>
          <w:rFonts w:ascii="Arial" w:hAnsi="Arial" w:cs="Arial"/>
        </w:rPr>
        <w:t>, la reconsideración de su situación, para fines de su habilitación.</w:t>
      </w:r>
    </w:p>
    <w:p w14:paraId="0038F21B" w14:textId="77777777" w:rsidR="00024FF0" w:rsidRPr="008431C2" w:rsidRDefault="00024FF0" w:rsidP="00024FF0">
      <w:pPr>
        <w:spacing w:after="0" w:line="240" w:lineRule="auto"/>
        <w:ind w:left="43" w:firstLine="9"/>
        <w:jc w:val="both"/>
        <w:rPr>
          <w:rFonts w:ascii="Arial" w:hAnsi="Arial" w:cs="Arial"/>
        </w:rPr>
      </w:pPr>
    </w:p>
    <w:p w14:paraId="23ACAF35" w14:textId="77777777" w:rsidR="00024FF0" w:rsidRDefault="00024FF0" w:rsidP="00024FF0">
      <w:pPr>
        <w:spacing w:after="0" w:line="240" w:lineRule="auto"/>
        <w:ind w:left="43" w:firstLine="9"/>
        <w:jc w:val="both"/>
        <w:rPr>
          <w:rFonts w:ascii="Arial" w:hAnsi="Arial" w:cs="Arial"/>
          <w:b/>
          <w:bCs/>
        </w:rPr>
      </w:pPr>
      <w:r w:rsidRPr="008431C2">
        <w:rPr>
          <w:rFonts w:ascii="Arial" w:hAnsi="Arial" w:cs="Arial"/>
          <w:b/>
          <w:bCs/>
        </w:rPr>
        <w:t>ARTICULO 20 –DE LA CALIFICACIÓN DE FALTAS</w:t>
      </w:r>
    </w:p>
    <w:p w14:paraId="32CA3CFA" w14:textId="77777777" w:rsidR="00024FF0" w:rsidRPr="008431C2" w:rsidRDefault="00024FF0" w:rsidP="00024FF0">
      <w:pPr>
        <w:spacing w:after="0" w:line="240" w:lineRule="auto"/>
        <w:ind w:left="43" w:firstLine="9"/>
        <w:jc w:val="both"/>
        <w:rPr>
          <w:rFonts w:ascii="Arial" w:hAnsi="Arial" w:cs="Arial"/>
        </w:rPr>
      </w:pPr>
    </w:p>
    <w:p w14:paraId="139217F1" w14:textId="77777777" w:rsidR="00024FF0" w:rsidRPr="008431C2" w:rsidRDefault="00024FF0" w:rsidP="00024FF0">
      <w:pPr>
        <w:spacing w:after="0" w:line="240" w:lineRule="auto"/>
        <w:ind w:left="43"/>
        <w:jc w:val="both"/>
        <w:rPr>
          <w:rFonts w:ascii="Arial" w:hAnsi="Arial" w:cs="Arial"/>
        </w:rPr>
      </w:pPr>
      <w:r w:rsidRPr="008431C2">
        <w:rPr>
          <w:rFonts w:ascii="Arial" w:hAnsi="Arial" w:cs="Arial"/>
        </w:rPr>
        <w:t>Toda calificación de una falta sea este leve o grave o gravísima deberá ser considerada directamente por el Directorio para la aplicación de las sanciones respectivas.</w:t>
      </w:r>
    </w:p>
    <w:p w14:paraId="66AD3936" w14:textId="77777777" w:rsidR="00024FF0" w:rsidRPr="008431C2" w:rsidRDefault="00024FF0" w:rsidP="00024FF0">
      <w:pPr>
        <w:spacing w:after="0" w:line="240" w:lineRule="auto"/>
        <w:jc w:val="both"/>
        <w:rPr>
          <w:rFonts w:ascii="Arial" w:hAnsi="Arial" w:cs="Arial"/>
        </w:rPr>
      </w:pPr>
    </w:p>
    <w:p w14:paraId="1E78C375" w14:textId="77777777" w:rsidR="00024FF0" w:rsidRPr="008431C2" w:rsidRDefault="00024FF0" w:rsidP="00024FF0">
      <w:pPr>
        <w:pStyle w:val="Ttulo3"/>
        <w:spacing w:after="84" w:line="240" w:lineRule="auto"/>
        <w:ind w:left="116" w:right="0"/>
        <w:rPr>
          <w:rFonts w:ascii="Arial" w:eastAsia="Calibri" w:hAnsi="Arial" w:cs="Arial"/>
          <w:b/>
          <w:bCs/>
          <w:color w:val="auto"/>
          <w:lang w:val="es-ES" w:eastAsia="en-US"/>
        </w:rPr>
      </w:pPr>
      <w:r w:rsidRPr="008431C2">
        <w:rPr>
          <w:rFonts w:ascii="Arial" w:eastAsia="Calibri" w:hAnsi="Arial" w:cs="Arial"/>
          <w:b/>
          <w:bCs/>
          <w:color w:val="auto"/>
          <w:lang w:val="es-ES" w:eastAsia="en-US"/>
        </w:rPr>
        <w:t>CAPITULO II</w:t>
      </w:r>
    </w:p>
    <w:p w14:paraId="19EF1621" w14:textId="77777777" w:rsidR="00024FF0" w:rsidRPr="008431C2" w:rsidRDefault="00024FF0" w:rsidP="00024FF0">
      <w:pPr>
        <w:pStyle w:val="Ttulo3"/>
        <w:spacing w:after="84" w:line="240" w:lineRule="auto"/>
        <w:ind w:left="116" w:right="0"/>
        <w:rPr>
          <w:rFonts w:ascii="Arial" w:eastAsia="Calibri" w:hAnsi="Arial" w:cs="Arial"/>
          <w:b/>
          <w:bCs/>
          <w:color w:val="auto"/>
          <w:lang w:val="es-ES" w:eastAsia="en-US"/>
        </w:rPr>
      </w:pPr>
      <w:r w:rsidRPr="008431C2">
        <w:rPr>
          <w:rFonts w:ascii="Arial" w:eastAsia="Calibri" w:hAnsi="Arial" w:cs="Arial"/>
          <w:b/>
          <w:bCs/>
          <w:color w:val="auto"/>
          <w:lang w:val="es-ES" w:eastAsia="en-US"/>
        </w:rPr>
        <w:t>GRIFOS PUBLICOS CONTRA INCENDIOS Y FUENTES ORNAMENTALES</w:t>
      </w:r>
    </w:p>
    <w:p w14:paraId="0430B36D" w14:textId="77777777" w:rsidR="00024FF0" w:rsidRPr="008431C2" w:rsidRDefault="00024FF0" w:rsidP="00024FF0">
      <w:pPr>
        <w:spacing w:after="0" w:line="240" w:lineRule="auto"/>
        <w:jc w:val="both"/>
        <w:rPr>
          <w:rFonts w:ascii="Arial" w:hAnsi="Arial" w:cs="Arial"/>
          <w:b/>
          <w:bCs/>
        </w:rPr>
      </w:pPr>
    </w:p>
    <w:p w14:paraId="5B60225B" w14:textId="77777777" w:rsidR="00024FF0" w:rsidRDefault="00024FF0" w:rsidP="00024FF0">
      <w:pPr>
        <w:spacing w:after="0" w:line="240" w:lineRule="auto"/>
        <w:jc w:val="both"/>
        <w:rPr>
          <w:rFonts w:ascii="Arial" w:hAnsi="Arial" w:cs="Arial"/>
          <w:b/>
          <w:bCs/>
        </w:rPr>
      </w:pPr>
      <w:r w:rsidRPr="008431C2">
        <w:rPr>
          <w:rFonts w:ascii="Arial" w:hAnsi="Arial" w:cs="Arial"/>
          <w:b/>
          <w:bCs/>
        </w:rPr>
        <w:t xml:space="preserve">ARTICULO 21 </w:t>
      </w:r>
      <w:r>
        <w:rPr>
          <w:rFonts w:ascii="Arial" w:hAnsi="Arial" w:cs="Arial"/>
          <w:b/>
          <w:bCs/>
        </w:rPr>
        <w:t>–</w:t>
      </w:r>
      <w:r w:rsidRPr="008431C2">
        <w:rPr>
          <w:rFonts w:ascii="Arial" w:hAnsi="Arial" w:cs="Arial"/>
          <w:b/>
          <w:bCs/>
        </w:rPr>
        <w:t xml:space="preserve"> HIDRANTES</w:t>
      </w:r>
    </w:p>
    <w:p w14:paraId="1212DB06" w14:textId="77777777" w:rsidR="00024FF0" w:rsidRPr="008431C2" w:rsidRDefault="00024FF0" w:rsidP="00024FF0">
      <w:pPr>
        <w:spacing w:after="0" w:line="240" w:lineRule="auto"/>
        <w:jc w:val="both"/>
        <w:rPr>
          <w:rFonts w:ascii="Arial" w:hAnsi="Arial" w:cs="Arial"/>
          <w:b/>
          <w:bCs/>
        </w:rPr>
      </w:pPr>
    </w:p>
    <w:p w14:paraId="7869201C" w14:textId="77777777" w:rsidR="00024FF0" w:rsidRPr="008431C2" w:rsidRDefault="00024FF0" w:rsidP="00024FF0">
      <w:pPr>
        <w:spacing w:after="339" w:line="240" w:lineRule="auto"/>
        <w:ind w:firstLine="9"/>
        <w:jc w:val="both"/>
        <w:rPr>
          <w:rFonts w:ascii="Arial" w:hAnsi="Arial" w:cs="Arial"/>
        </w:rPr>
      </w:pPr>
      <w:r w:rsidRPr="008431C2">
        <w:rPr>
          <w:rFonts w:ascii="Arial" w:hAnsi="Arial" w:cs="Arial"/>
        </w:rPr>
        <w:t xml:space="preserve">Los gritos contra incendios o hidrantes forman parte integrante de la red de distribución del sistema de agua potable administrada por la EPSA Municipal de </w:t>
      </w:r>
      <w:r w:rsidRPr="008431C2">
        <w:rPr>
          <w:rFonts w:ascii="Arial" w:hAnsi="Arial" w:cs="Arial"/>
          <w:highlight w:val="red"/>
        </w:rPr>
        <w:t>_______________</w:t>
      </w:r>
      <w:r w:rsidRPr="008431C2">
        <w:rPr>
          <w:rFonts w:ascii="Arial" w:hAnsi="Arial" w:cs="Arial"/>
        </w:rPr>
        <w:t>. Por el fin a que están destinados, está terminantemente prohibido su uso por entidades o personas distintas a la Empresa o al Cuerpo de Bomberos.</w:t>
      </w:r>
    </w:p>
    <w:p w14:paraId="7401D572"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22 – SERVICIOS PUBLICOS</w:t>
      </w:r>
    </w:p>
    <w:p w14:paraId="05665940" w14:textId="77777777" w:rsidR="00024FF0" w:rsidRDefault="00024FF0" w:rsidP="00024FF0">
      <w:pPr>
        <w:spacing w:after="0" w:line="240" w:lineRule="auto"/>
        <w:jc w:val="both"/>
        <w:rPr>
          <w:rFonts w:ascii="Arial" w:hAnsi="Arial" w:cs="Arial"/>
        </w:rPr>
      </w:pPr>
    </w:p>
    <w:p w14:paraId="427A8FD7" w14:textId="77777777" w:rsidR="00024FF0" w:rsidRPr="008431C2" w:rsidRDefault="00024FF0" w:rsidP="00024FF0">
      <w:pPr>
        <w:spacing w:after="291" w:line="240" w:lineRule="auto"/>
        <w:ind w:firstLine="9"/>
        <w:jc w:val="both"/>
        <w:rPr>
          <w:rFonts w:ascii="Arial" w:hAnsi="Arial" w:cs="Arial"/>
        </w:rPr>
      </w:pPr>
      <w:r w:rsidRPr="008431C2">
        <w:rPr>
          <w:rFonts w:ascii="Arial" w:hAnsi="Arial" w:cs="Arial"/>
        </w:rPr>
        <w:t>La empresa prestará servicio de agua a las fuentes públicas ornamentales, mingitorios, parques y áreas verdes de carácter público, el valor del consumo será pagado por la respectiva entidad que solicite tal servicio, previa firma de Contrato y aceptación de la tarifa correspondiente.</w:t>
      </w:r>
    </w:p>
    <w:p w14:paraId="72ED0FA8" w14:textId="77777777" w:rsidR="00024FF0" w:rsidRPr="008431C2" w:rsidRDefault="00024FF0" w:rsidP="00024FF0">
      <w:pPr>
        <w:spacing w:after="0" w:line="240" w:lineRule="auto"/>
        <w:ind w:left="43" w:firstLine="9"/>
        <w:jc w:val="both"/>
        <w:rPr>
          <w:rFonts w:ascii="Arial" w:hAnsi="Arial" w:cs="Arial"/>
        </w:rPr>
      </w:pPr>
      <w:r w:rsidRPr="008431C2">
        <w:rPr>
          <w:rFonts w:ascii="Arial" w:hAnsi="Arial" w:cs="Arial"/>
        </w:rPr>
        <w:t xml:space="preserve">La EPSA Municipal de </w:t>
      </w:r>
      <w:r w:rsidRPr="008431C2">
        <w:rPr>
          <w:rFonts w:ascii="Arial" w:hAnsi="Arial" w:cs="Arial"/>
          <w:highlight w:val="red"/>
        </w:rPr>
        <w:t>_______________</w:t>
      </w:r>
      <w:r w:rsidRPr="008431C2">
        <w:rPr>
          <w:rFonts w:ascii="Arial" w:hAnsi="Arial" w:cs="Arial"/>
        </w:rPr>
        <w:t xml:space="preserve"> aceptará en cada sólo el número adecuado de instalaciones, reservándose el derecho de suspender el servicio y aun retirar mismo por incumplimiento del pago de las facturas, por estar abandonadas, en mal estado o utilizándose para usos diferentes al solicitado.</w:t>
      </w:r>
    </w:p>
    <w:p w14:paraId="0B7E9719" w14:textId="77777777" w:rsidR="00024FF0" w:rsidRDefault="00024FF0" w:rsidP="00024FF0">
      <w:pPr>
        <w:spacing w:after="0" w:line="240" w:lineRule="auto"/>
        <w:ind w:hanging="10"/>
        <w:jc w:val="center"/>
        <w:rPr>
          <w:rFonts w:ascii="Arial" w:hAnsi="Arial" w:cs="Arial"/>
          <w:b/>
          <w:bCs/>
        </w:rPr>
      </w:pPr>
      <w:r w:rsidRPr="008431C2">
        <w:rPr>
          <w:rFonts w:ascii="Arial" w:hAnsi="Arial" w:cs="Arial"/>
          <w:b/>
          <w:bCs/>
        </w:rPr>
        <w:tab/>
      </w:r>
    </w:p>
    <w:p w14:paraId="12773F53" w14:textId="77777777" w:rsidR="00024FF0" w:rsidRPr="008431C2" w:rsidRDefault="00024FF0" w:rsidP="00024FF0">
      <w:pPr>
        <w:spacing w:after="0" w:line="240" w:lineRule="auto"/>
        <w:ind w:hanging="10"/>
        <w:jc w:val="center"/>
        <w:rPr>
          <w:rFonts w:ascii="Arial" w:hAnsi="Arial" w:cs="Arial"/>
          <w:b/>
          <w:bCs/>
        </w:rPr>
      </w:pPr>
      <w:r w:rsidRPr="008431C2">
        <w:rPr>
          <w:rFonts w:ascii="Arial" w:hAnsi="Arial" w:cs="Arial"/>
          <w:b/>
          <w:bCs/>
        </w:rPr>
        <w:t xml:space="preserve">TITULO TERCERO </w:t>
      </w:r>
    </w:p>
    <w:p w14:paraId="03C51132" w14:textId="77777777" w:rsidR="00024FF0" w:rsidRPr="008431C2" w:rsidRDefault="00024FF0" w:rsidP="00024FF0">
      <w:pPr>
        <w:spacing w:after="0" w:line="240" w:lineRule="auto"/>
        <w:ind w:hanging="10"/>
        <w:jc w:val="center"/>
        <w:rPr>
          <w:rFonts w:ascii="Arial" w:hAnsi="Arial" w:cs="Arial"/>
          <w:b/>
          <w:bCs/>
        </w:rPr>
      </w:pPr>
      <w:r w:rsidRPr="008431C2">
        <w:rPr>
          <w:rFonts w:ascii="Arial" w:hAnsi="Arial" w:cs="Arial"/>
          <w:b/>
          <w:bCs/>
        </w:rPr>
        <w:t>CAPTULO I</w:t>
      </w:r>
    </w:p>
    <w:p w14:paraId="3A316DED" w14:textId="77777777" w:rsidR="00024FF0" w:rsidRPr="008431C2" w:rsidRDefault="00024FF0" w:rsidP="00024FF0">
      <w:pPr>
        <w:spacing w:after="0" w:line="240" w:lineRule="auto"/>
        <w:ind w:hanging="10"/>
        <w:jc w:val="center"/>
        <w:rPr>
          <w:rFonts w:ascii="Arial" w:hAnsi="Arial" w:cs="Arial"/>
          <w:b/>
          <w:bCs/>
        </w:rPr>
      </w:pPr>
      <w:r w:rsidRPr="008431C2">
        <w:rPr>
          <w:rFonts w:ascii="Arial" w:hAnsi="Arial" w:cs="Arial"/>
          <w:b/>
          <w:bCs/>
        </w:rPr>
        <w:t>DEL REGIMEN ECONOMICO Y FINANCIERO DE LA EMPRESA PRESTADORA DE SERVICIOS DE AGUA POTABLE Y ALCANTARILLADO</w:t>
      </w:r>
    </w:p>
    <w:p w14:paraId="1552F0DF" w14:textId="77777777" w:rsidR="00024FF0" w:rsidRPr="008431C2" w:rsidRDefault="00024FF0" w:rsidP="00024FF0">
      <w:pPr>
        <w:spacing w:after="0" w:line="240" w:lineRule="auto"/>
        <w:jc w:val="both"/>
        <w:rPr>
          <w:rFonts w:ascii="Arial" w:hAnsi="Arial" w:cs="Arial"/>
        </w:rPr>
      </w:pPr>
    </w:p>
    <w:p w14:paraId="29EF5156" w14:textId="77777777" w:rsidR="00024FF0" w:rsidRPr="008431C2" w:rsidRDefault="00024FF0" w:rsidP="00024FF0">
      <w:pPr>
        <w:spacing w:after="0" w:line="240" w:lineRule="auto"/>
        <w:jc w:val="both"/>
        <w:rPr>
          <w:rFonts w:ascii="Arial" w:hAnsi="Arial" w:cs="Arial"/>
          <w:b/>
          <w:bCs/>
        </w:rPr>
      </w:pPr>
      <w:r w:rsidRPr="008431C2">
        <w:rPr>
          <w:rFonts w:ascii="Arial" w:hAnsi="Arial" w:cs="Arial"/>
          <w:b/>
          <w:bCs/>
        </w:rPr>
        <w:t>ARTICULO 23 – PATRIMONIO DE LA EPSA MUNICIPAL</w:t>
      </w:r>
    </w:p>
    <w:p w14:paraId="5D101E2B" w14:textId="77777777" w:rsidR="00024FF0" w:rsidRPr="008431C2" w:rsidRDefault="00024FF0" w:rsidP="00024FF0">
      <w:pPr>
        <w:spacing w:after="151" w:line="240" w:lineRule="auto"/>
        <w:jc w:val="both"/>
        <w:rPr>
          <w:rFonts w:ascii="Arial" w:hAnsi="Arial" w:cs="Arial"/>
        </w:rPr>
      </w:pPr>
      <w:r w:rsidRPr="008431C2">
        <w:rPr>
          <w:rFonts w:ascii="Arial" w:hAnsi="Arial" w:cs="Arial"/>
        </w:rPr>
        <w:t xml:space="preserve">El patrimonio de la EPSA MUNICIPAL está constituido por los bienes que posee en la actualidad y por aquellos que adquiera en </w:t>
      </w:r>
      <w:proofErr w:type="spellStart"/>
      <w:r w:rsidRPr="008431C2">
        <w:rPr>
          <w:rFonts w:ascii="Arial" w:hAnsi="Arial" w:cs="Arial"/>
        </w:rPr>
        <w:t>Io</w:t>
      </w:r>
      <w:proofErr w:type="spellEnd"/>
      <w:r w:rsidRPr="008431C2">
        <w:rPr>
          <w:rFonts w:ascii="Arial" w:hAnsi="Arial" w:cs="Arial"/>
        </w:rPr>
        <w:t xml:space="preserve"> sucesivo por cualquier título. Este patrimonio está conformado por:</w:t>
      </w:r>
    </w:p>
    <w:p w14:paraId="4E622DDD"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lastRenderedPageBreak/>
        <w:t>Los bienes inmuebles, maquinaria, equipos, vehículos, muebles, y en general ladas las cosas materiales adquiridos a cualquier título o carácter</w:t>
      </w:r>
    </w:p>
    <w:p w14:paraId="278653C0"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Títulos valores, depósitos bancarios, sean cuentas corrientes, cajas de ahorro, depósitos a plazo fijo y otros que pueda constituir en el sistema financiero nacional o internacional, de acuerdo con la normativa legal vigente.</w:t>
      </w:r>
    </w:p>
    <w:p w14:paraId="6747A5C5"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Los derechos, concesiones, licencias y privilegios de cualquier índole que le otorguen en razón a su naturaleza y para el cumplimiento de su objeto. Estos incluyen entre otros la autorización de uso y aprovechamiento de las fuentes de agua superficiales y subterráneas para la prestación de servicios de agua potable y alcantarillado</w:t>
      </w:r>
    </w:p>
    <w:p w14:paraId="42AF592C"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Los estudios, proyectos, mapas, planos, libros, archivos, documentos especializados y en general toda propiedad intelectual, bajo cualquier soporte, sea escrito, digital, software y todo tipo de creación intelectual producida por sus funcionarios o por terceros por encargo de EPSA MUNICIPAL y otras formas de documentación correspondiente al servicio público que presta.</w:t>
      </w:r>
    </w:p>
    <w:p w14:paraId="5BFCC852"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Las obras civiles, infraestructura de captación, tratamiento, distribución, recolección de los sistemas de agua potable y alcantarillado sanitario que se encuentren bajo su competencia.</w:t>
      </w:r>
    </w:p>
    <w:p w14:paraId="0B9DDBBE"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Los ingresos que obtengan por concepto de pago de tarifas, tasa, multas, contribuciones y otras vinculadas a la prestación de los servicios y definidos por autoridad competente.</w:t>
      </w:r>
    </w:p>
    <w:p w14:paraId="4203B55B"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Los recursos económicos que se obtengan por donaciones, subvenciones, cesiones provenientes de la cooperación departamental, nacional e internacional pública y privada.</w:t>
      </w:r>
    </w:p>
    <w:p w14:paraId="235139C7" w14:textId="77777777" w:rsidR="00024FF0" w:rsidRPr="008431C2" w:rsidRDefault="00024FF0" w:rsidP="00024FF0">
      <w:pPr>
        <w:spacing w:after="0" w:line="240" w:lineRule="auto"/>
        <w:jc w:val="both"/>
        <w:rPr>
          <w:rFonts w:ascii="Arial" w:hAnsi="Arial" w:cs="Arial"/>
          <w:b/>
          <w:bCs/>
        </w:rPr>
      </w:pPr>
    </w:p>
    <w:p w14:paraId="7E225956"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24 – ATRIBUCIONES DE LOS TECNICOS Y OPERADORES</w:t>
      </w:r>
    </w:p>
    <w:p w14:paraId="06CA347A" w14:textId="77777777" w:rsidR="00024FF0" w:rsidRPr="008431C2" w:rsidRDefault="00024FF0" w:rsidP="00024FF0">
      <w:pPr>
        <w:spacing w:after="0" w:line="240" w:lineRule="auto"/>
        <w:jc w:val="both"/>
        <w:rPr>
          <w:rFonts w:ascii="Arial" w:hAnsi="Arial" w:cs="Arial"/>
        </w:rPr>
      </w:pPr>
      <w:r w:rsidRPr="008431C2">
        <w:rPr>
          <w:rFonts w:ascii="Arial" w:hAnsi="Arial" w:cs="Arial"/>
        </w:rPr>
        <w:t>Los técnicos y operadores del Sistema de agua potable y alcantarillado podrán ser personas contratadas dentro un proceso de convocatoria a personal de la EPSA y serán personas idóneas para el rareo, que deberán ser nombradas a través de un proceso de contratación de acuerdo con normas vigentes; para el electo.</w:t>
      </w:r>
    </w:p>
    <w:p w14:paraId="164BE618" w14:textId="77777777" w:rsidR="00024FF0" w:rsidRPr="008431C2" w:rsidRDefault="00024FF0" w:rsidP="00024FF0">
      <w:pPr>
        <w:spacing w:after="0" w:line="240" w:lineRule="auto"/>
        <w:jc w:val="both"/>
        <w:rPr>
          <w:rFonts w:ascii="Arial" w:hAnsi="Arial" w:cs="Arial"/>
        </w:rPr>
      </w:pPr>
    </w:p>
    <w:p w14:paraId="78C6DBEA" w14:textId="77777777" w:rsidR="00024FF0" w:rsidRPr="008431C2" w:rsidRDefault="00024FF0" w:rsidP="00024FF0">
      <w:pPr>
        <w:spacing w:after="0" w:line="240" w:lineRule="auto"/>
        <w:jc w:val="both"/>
        <w:rPr>
          <w:rFonts w:ascii="Arial" w:hAnsi="Arial" w:cs="Arial"/>
        </w:rPr>
      </w:pPr>
      <w:r w:rsidRPr="008431C2">
        <w:rPr>
          <w:rFonts w:ascii="Arial" w:hAnsi="Arial" w:cs="Arial"/>
        </w:rPr>
        <w:t>Las atribuciones de este personal serán las siguientes:</w:t>
      </w:r>
    </w:p>
    <w:p w14:paraId="7FEF9EDC" w14:textId="77777777" w:rsidR="00024FF0" w:rsidRPr="008431C2" w:rsidRDefault="00024FF0" w:rsidP="00024FF0">
      <w:pPr>
        <w:spacing w:after="0" w:line="240" w:lineRule="auto"/>
        <w:jc w:val="both"/>
        <w:rPr>
          <w:rFonts w:ascii="Arial" w:hAnsi="Arial" w:cs="Arial"/>
        </w:rPr>
      </w:pPr>
    </w:p>
    <w:p w14:paraId="26AE4BB2"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Velar por el cuidado y conservación del sistema de agua potable de agua potable para asegurar el buen funcionamiento y mantenimiento.</w:t>
      </w:r>
    </w:p>
    <w:p w14:paraId="079AA331"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 xml:space="preserve">Capacitar en coordinación con los demás miembros de la EPSA Municipal de </w:t>
      </w:r>
      <w:r w:rsidRPr="008431C2">
        <w:rPr>
          <w:rFonts w:ascii="Arial" w:hAnsi="Arial" w:cs="Arial"/>
          <w:highlight w:val="red"/>
        </w:rPr>
        <w:t>_______________</w:t>
      </w:r>
      <w:r w:rsidRPr="008431C2">
        <w:rPr>
          <w:rFonts w:ascii="Arial" w:hAnsi="Arial" w:cs="Arial"/>
        </w:rPr>
        <w:t xml:space="preserve"> a la población en el uso y mantenimiento del sistema de agua potable y alcantarillado.</w:t>
      </w:r>
    </w:p>
    <w:p w14:paraId="527332C4"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Lograr la participación de la Población en trabajos comunales.</w:t>
      </w:r>
    </w:p>
    <w:p w14:paraId="286F6A3D"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Cumplir con las responsabilidades que determinan la Empresa Prestadora de Servicios de Agua Potable y Alcantarillado.</w:t>
      </w:r>
    </w:p>
    <w:p w14:paraId="554B6240"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Actuar inmediatamente en casos de rotura o desperfectos (daños).</w:t>
      </w:r>
    </w:p>
    <w:p w14:paraId="48052504"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Llevar un inventario y control de las herramientas y equipo de operación y mantenimiento.</w:t>
      </w:r>
    </w:p>
    <w:p w14:paraId="0869D649"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Realizar la inspección total del sistema en forma mensual</w:t>
      </w:r>
    </w:p>
    <w:p w14:paraId="5F4E5B1A" w14:textId="77777777" w:rsidR="00024FF0" w:rsidRPr="008431C2" w:rsidRDefault="00024FF0" w:rsidP="00024FF0">
      <w:pPr>
        <w:pStyle w:val="Prrafodelista"/>
        <w:numPr>
          <w:ilvl w:val="0"/>
          <w:numId w:val="47"/>
        </w:numPr>
        <w:tabs>
          <w:tab w:val="left" w:pos="8820"/>
        </w:tabs>
        <w:spacing w:after="86" w:line="240" w:lineRule="auto"/>
        <w:jc w:val="both"/>
        <w:rPr>
          <w:rFonts w:ascii="Arial" w:hAnsi="Arial" w:cs="Arial"/>
        </w:rPr>
      </w:pPr>
      <w:r w:rsidRPr="008431C2">
        <w:rPr>
          <w:rFonts w:ascii="Arial" w:hAnsi="Arial" w:cs="Arial"/>
        </w:rPr>
        <w:t>Hacer la lectura mensual de medidores domiciliarios, casa por casa.</w:t>
      </w:r>
    </w:p>
    <w:p w14:paraId="5C09D135" w14:textId="77777777" w:rsidR="00024FF0" w:rsidRPr="008431C2" w:rsidRDefault="00024FF0" w:rsidP="00024FF0">
      <w:pPr>
        <w:spacing w:after="151" w:line="240" w:lineRule="auto"/>
        <w:ind w:left="43"/>
        <w:jc w:val="both"/>
        <w:rPr>
          <w:rFonts w:ascii="Arial" w:hAnsi="Arial" w:cs="Arial"/>
          <w:b/>
          <w:bCs/>
        </w:rPr>
      </w:pPr>
      <w:r w:rsidRPr="008431C2">
        <w:rPr>
          <w:rFonts w:ascii="Arial" w:hAnsi="Arial" w:cs="Arial"/>
        </w:rPr>
        <w:t xml:space="preserve">Todas sus funciones estarán descritas en el Manual de Funciones de la EPSA Municipal de </w:t>
      </w:r>
      <w:r w:rsidRPr="008431C2">
        <w:rPr>
          <w:rFonts w:ascii="Arial" w:hAnsi="Arial" w:cs="Arial"/>
          <w:highlight w:val="red"/>
        </w:rPr>
        <w:t>_______________</w:t>
      </w:r>
      <w:r w:rsidRPr="008431C2">
        <w:rPr>
          <w:rFonts w:ascii="Arial" w:hAnsi="Arial" w:cs="Arial"/>
        </w:rPr>
        <w:t>.</w:t>
      </w:r>
    </w:p>
    <w:p w14:paraId="7FABB325"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25 – MANEJO ECONÓMICO DEL PATRIMONIO</w:t>
      </w:r>
    </w:p>
    <w:p w14:paraId="79048AEC" w14:textId="77777777" w:rsidR="00024FF0" w:rsidRPr="008431C2" w:rsidRDefault="00024FF0" w:rsidP="00024FF0">
      <w:pPr>
        <w:spacing w:after="0" w:line="240" w:lineRule="auto"/>
        <w:jc w:val="both"/>
        <w:rPr>
          <w:rFonts w:ascii="Arial" w:hAnsi="Arial" w:cs="Arial"/>
        </w:rPr>
      </w:pPr>
      <w:r w:rsidRPr="008431C2">
        <w:rPr>
          <w:rFonts w:ascii="Arial" w:hAnsi="Arial" w:cs="Arial"/>
        </w:rPr>
        <w:t>Los recursos económicos de la Entidad no podrán ser distribuidos directa o indirectamente entre los usuarios, menos el Directorio, más al contrario estos deberán ser depositados en una cuenta fiscal bajo responsabilidad del Presidente del Directorio y el Gerente General Ejecutivo.</w:t>
      </w:r>
    </w:p>
    <w:p w14:paraId="3E5282EF" w14:textId="77777777" w:rsidR="00024FF0" w:rsidRDefault="00024FF0" w:rsidP="00024FF0">
      <w:pPr>
        <w:pStyle w:val="Ttulo3"/>
        <w:spacing w:line="240" w:lineRule="auto"/>
        <w:ind w:right="0"/>
        <w:rPr>
          <w:rFonts w:ascii="Arial" w:eastAsia="Calibri" w:hAnsi="Arial" w:cs="Arial"/>
          <w:b/>
          <w:bCs/>
        </w:rPr>
      </w:pPr>
    </w:p>
    <w:p w14:paraId="7E75E6C2" w14:textId="77777777" w:rsidR="00024FF0" w:rsidRPr="008431C2" w:rsidRDefault="00024FF0" w:rsidP="00024FF0">
      <w:pPr>
        <w:pStyle w:val="Ttulo3"/>
        <w:spacing w:line="240" w:lineRule="auto"/>
        <w:ind w:right="0"/>
        <w:rPr>
          <w:rFonts w:ascii="Arial" w:hAnsi="Arial" w:cs="Arial"/>
          <w:b/>
          <w:bCs/>
        </w:rPr>
      </w:pPr>
      <w:r w:rsidRPr="008431C2">
        <w:rPr>
          <w:rFonts w:ascii="Arial" w:eastAsia="Calibri" w:hAnsi="Arial" w:cs="Arial"/>
          <w:b/>
          <w:bCs/>
        </w:rPr>
        <w:t>CAPITULO II</w:t>
      </w:r>
    </w:p>
    <w:p w14:paraId="0C229BD0" w14:textId="77777777" w:rsidR="00024FF0" w:rsidRPr="008431C2" w:rsidRDefault="00024FF0" w:rsidP="00024FF0">
      <w:pPr>
        <w:spacing w:after="0" w:line="240" w:lineRule="auto"/>
        <w:ind w:firstLine="9"/>
        <w:jc w:val="center"/>
        <w:rPr>
          <w:rFonts w:ascii="Arial" w:hAnsi="Arial" w:cs="Arial"/>
          <w:b/>
          <w:bCs/>
        </w:rPr>
      </w:pPr>
      <w:r w:rsidRPr="008431C2">
        <w:rPr>
          <w:rFonts w:ascii="Arial" w:hAnsi="Arial" w:cs="Arial"/>
          <w:b/>
          <w:bCs/>
        </w:rPr>
        <w:t>CONSTRUCCIÓN DE OBRAS COMPLEMENTARIAS O DE MANTENIMIENTO</w:t>
      </w:r>
    </w:p>
    <w:p w14:paraId="26C02D71" w14:textId="77777777" w:rsidR="00024FF0" w:rsidRPr="008431C2" w:rsidRDefault="00024FF0" w:rsidP="00024FF0">
      <w:pPr>
        <w:spacing w:after="0" w:line="240" w:lineRule="auto"/>
        <w:jc w:val="both"/>
        <w:rPr>
          <w:rFonts w:ascii="Arial" w:hAnsi="Arial" w:cs="Arial"/>
        </w:rPr>
      </w:pPr>
    </w:p>
    <w:p w14:paraId="359C0857"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26 – DEL MEJORAMIENTO</w:t>
      </w:r>
    </w:p>
    <w:p w14:paraId="3DF8C59A" w14:textId="77777777" w:rsidR="00024FF0" w:rsidRPr="008431C2" w:rsidRDefault="00024FF0" w:rsidP="00024FF0">
      <w:pPr>
        <w:spacing w:after="0" w:line="240" w:lineRule="auto"/>
        <w:ind w:firstLine="9"/>
        <w:jc w:val="both"/>
        <w:rPr>
          <w:rFonts w:ascii="Arial" w:hAnsi="Arial" w:cs="Arial"/>
        </w:rPr>
      </w:pPr>
      <w:r w:rsidRPr="008431C2">
        <w:rPr>
          <w:rFonts w:ascii="Arial" w:hAnsi="Arial" w:cs="Arial"/>
        </w:rPr>
        <w:t xml:space="preserve">Es obligación de La EPSA Municipal de </w:t>
      </w:r>
      <w:r w:rsidRPr="008431C2">
        <w:rPr>
          <w:rFonts w:ascii="Arial" w:hAnsi="Arial" w:cs="Arial"/>
          <w:highlight w:val="red"/>
        </w:rPr>
        <w:t>_______________</w:t>
      </w:r>
      <w:r w:rsidRPr="008431C2">
        <w:rPr>
          <w:rFonts w:ascii="Arial" w:hAnsi="Arial" w:cs="Arial"/>
        </w:rPr>
        <w:t xml:space="preserve"> y usuarios, promover y procurar el mejoramiento del sistema de agua potable con los recursos obtenidos durante tas diferentes gestiones, así como realizar el mantenimiento de la infraestructura del de alcantarillado sanitario</w:t>
      </w:r>
    </w:p>
    <w:p w14:paraId="0BC1702D" w14:textId="77777777" w:rsidR="00024FF0" w:rsidRPr="008431C2" w:rsidRDefault="00024FF0" w:rsidP="00024FF0">
      <w:pPr>
        <w:spacing w:after="0" w:line="240" w:lineRule="auto"/>
        <w:jc w:val="both"/>
        <w:rPr>
          <w:rFonts w:ascii="Arial" w:hAnsi="Arial" w:cs="Arial"/>
        </w:rPr>
      </w:pPr>
    </w:p>
    <w:p w14:paraId="16F92FEA"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27 – REALIZACION DE OBRAS</w:t>
      </w:r>
    </w:p>
    <w:p w14:paraId="70AFD502"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Podrán ejecutarse obras complementarias y/o ampliaciones o la construcción de infraestructura necesaria para mejorar el sistema de agua potable y alcantarillado sanitario, utilizando recursos propios de la EPSA Municipal de </w:t>
      </w:r>
      <w:r w:rsidRPr="008431C2">
        <w:rPr>
          <w:rFonts w:ascii="Arial" w:hAnsi="Arial" w:cs="Arial"/>
          <w:highlight w:val="red"/>
        </w:rPr>
        <w:t>_______________</w:t>
      </w:r>
      <w:r w:rsidRPr="008431C2">
        <w:rPr>
          <w:rFonts w:ascii="Arial" w:hAnsi="Arial" w:cs="Arial"/>
        </w:rPr>
        <w:t xml:space="preserve"> o de donaciones y transferencias de otras fuentes de financiamiento.</w:t>
      </w:r>
    </w:p>
    <w:p w14:paraId="248BA5FD" w14:textId="77777777" w:rsidR="00024FF0" w:rsidRDefault="00024FF0" w:rsidP="00024FF0">
      <w:pPr>
        <w:spacing w:after="0" w:line="240" w:lineRule="auto"/>
        <w:jc w:val="both"/>
        <w:rPr>
          <w:rFonts w:ascii="Arial" w:hAnsi="Arial" w:cs="Arial"/>
          <w:b/>
          <w:bCs/>
        </w:rPr>
      </w:pPr>
    </w:p>
    <w:p w14:paraId="1C6BA2EB"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28 – REALIZACION DE OBRAS</w:t>
      </w:r>
    </w:p>
    <w:p w14:paraId="6855DA33"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Para la realización de obras indicadas en el artículo anterior requerirá aprobación del Directorio de la EPSA Municipal de </w:t>
      </w:r>
      <w:r w:rsidRPr="008431C2">
        <w:rPr>
          <w:rFonts w:ascii="Arial" w:hAnsi="Arial" w:cs="Arial"/>
          <w:highlight w:val="red"/>
        </w:rPr>
        <w:t>_______________</w:t>
      </w:r>
      <w:r w:rsidRPr="008431C2">
        <w:rPr>
          <w:rFonts w:ascii="Arial" w:hAnsi="Arial" w:cs="Arial"/>
        </w:rPr>
        <w:t>, Sin dicha autorización no podrán ser ejecutadas obra alguna.</w:t>
      </w:r>
    </w:p>
    <w:p w14:paraId="40A0C5A5" w14:textId="77777777" w:rsidR="00024FF0" w:rsidRPr="008431C2" w:rsidRDefault="00024FF0" w:rsidP="00024FF0">
      <w:pPr>
        <w:spacing w:after="0" w:line="240" w:lineRule="auto"/>
        <w:jc w:val="both"/>
        <w:rPr>
          <w:rFonts w:ascii="Arial" w:hAnsi="Arial" w:cs="Arial"/>
        </w:rPr>
      </w:pPr>
    </w:p>
    <w:p w14:paraId="72CB3317"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 xml:space="preserve">TITULO CUARTO </w:t>
      </w:r>
    </w:p>
    <w:p w14:paraId="7873E5A0"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CAPTULO I</w:t>
      </w:r>
    </w:p>
    <w:p w14:paraId="113D171A"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DE OBLIGACIONES DEL DIRECTORIO</w:t>
      </w:r>
    </w:p>
    <w:p w14:paraId="6FABEA2E" w14:textId="77777777" w:rsidR="00024FF0" w:rsidRPr="008431C2" w:rsidRDefault="00024FF0" w:rsidP="00024FF0">
      <w:pPr>
        <w:spacing w:after="28" w:line="240" w:lineRule="auto"/>
        <w:ind w:hanging="10"/>
        <w:rPr>
          <w:rFonts w:ascii="Arial" w:hAnsi="Arial" w:cs="Arial"/>
          <w:b/>
          <w:bCs/>
        </w:rPr>
      </w:pPr>
    </w:p>
    <w:p w14:paraId="3143C738"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29 – PRINCIPIO DE IGUALDAD</w:t>
      </w:r>
    </w:p>
    <w:p w14:paraId="103E8763" w14:textId="77777777" w:rsidR="00024FF0" w:rsidRPr="008431C2" w:rsidRDefault="00024FF0" w:rsidP="00024FF0">
      <w:pPr>
        <w:spacing w:after="0" w:line="240" w:lineRule="auto"/>
        <w:ind w:firstLine="9"/>
        <w:jc w:val="both"/>
        <w:rPr>
          <w:rFonts w:ascii="Arial" w:hAnsi="Arial" w:cs="Arial"/>
        </w:rPr>
      </w:pPr>
      <w:r w:rsidRPr="008431C2">
        <w:rPr>
          <w:rFonts w:ascii="Arial" w:hAnsi="Arial" w:cs="Arial"/>
        </w:rPr>
        <w:t>La Directiva deberá utilizar el principio fundamental de la igualdad de todos los usuarios, asimismo todos los miembros de la Directiva deben tener una actitud de servicio en beneficio de toda la Empresa Prestadora de Servicios de Agua Potable y Alcantarillado.</w:t>
      </w:r>
    </w:p>
    <w:p w14:paraId="49DCA4D9" w14:textId="77777777" w:rsidR="00024FF0" w:rsidRDefault="00024FF0" w:rsidP="00024FF0">
      <w:pPr>
        <w:spacing w:after="210" w:line="240" w:lineRule="auto"/>
        <w:jc w:val="both"/>
        <w:rPr>
          <w:rFonts w:ascii="Arial" w:hAnsi="Arial" w:cs="Arial"/>
          <w:b/>
          <w:bCs/>
        </w:rPr>
      </w:pPr>
    </w:p>
    <w:p w14:paraId="30AD0867"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30 – DEL PODER EJECUTIVO</w:t>
      </w:r>
    </w:p>
    <w:p w14:paraId="79281CA6" w14:textId="77777777" w:rsidR="00024FF0" w:rsidRDefault="00024FF0" w:rsidP="00024FF0">
      <w:pPr>
        <w:spacing w:after="0" w:line="240" w:lineRule="auto"/>
        <w:jc w:val="both"/>
        <w:rPr>
          <w:rFonts w:ascii="Arial" w:hAnsi="Arial" w:cs="Arial"/>
        </w:rPr>
      </w:pPr>
      <w:r w:rsidRPr="008431C2">
        <w:rPr>
          <w:rFonts w:ascii="Arial" w:hAnsi="Arial" w:cs="Arial"/>
        </w:rPr>
        <w:t>El Gerente General Ejecutivo desarrollará el Rol de Poder Ejecutivo en las determinaciones del Directorio de la Empresa Prestadora de Servicios de Agua Potable y Alcantarillado, sean estas ordinarias o extraordinarias.</w:t>
      </w:r>
    </w:p>
    <w:p w14:paraId="12E00637" w14:textId="77777777" w:rsidR="00024FF0" w:rsidRPr="008431C2" w:rsidRDefault="00024FF0" w:rsidP="00024FF0">
      <w:pPr>
        <w:spacing w:after="0" w:line="240" w:lineRule="auto"/>
        <w:jc w:val="both"/>
        <w:rPr>
          <w:rFonts w:ascii="Arial" w:hAnsi="Arial" w:cs="Arial"/>
        </w:rPr>
      </w:pPr>
    </w:p>
    <w:p w14:paraId="375B33D6"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31 – DE LOS COBROS</w:t>
      </w:r>
    </w:p>
    <w:p w14:paraId="40E07A00" w14:textId="77777777" w:rsidR="00024FF0" w:rsidRDefault="00024FF0" w:rsidP="00024FF0">
      <w:pPr>
        <w:spacing w:after="0" w:line="240" w:lineRule="auto"/>
        <w:jc w:val="both"/>
        <w:rPr>
          <w:rFonts w:ascii="Arial" w:hAnsi="Arial" w:cs="Arial"/>
        </w:rPr>
      </w:pPr>
      <w:r w:rsidRPr="008431C2">
        <w:rPr>
          <w:rFonts w:ascii="Arial" w:hAnsi="Arial" w:cs="Arial"/>
        </w:rPr>
        <w:t>Estará a cargo del Directorio de la Empresa Prestadora de Servicios de Agua Potable Alcantarillado la contratación de los servicios de uno (o varios profesionales) en el área contable y financiera quién será responsable de la parte financiera, comercial y contable de la Entidad, el cual cumplirá con la función de realizar el cobro de las cuotas establecidas, las multas en forma oportuna así como hacer cumplir las jornadas de trabajo, el cobro por concepto de consumo del servicio de agua potable y otros conceptos determinados, elaboración de informes económicos, etc.</w:t>
      </w:r>
    </w:p>
    <w:p w14:paraId="7EB522FE" w14:textId="77777777" w:rsidR="00024FF0" w:rsidRPr="008431C2" w:rsidRDefault="00024FF0" w:rsidP="00024FF0">
      <w:pPr>
        <w:spacing w:after="0" w:line="240" w:lineRule="auto"/>
        <w:jc w:val="both"/>
        <w:rPr>
          <w:rFonts w:ascii="Arial" w:hAnsi="Arial" w:cs="Arial"/>
        </w:rPr>
      </w:pPr>
    </w:p>
    <w:p w14:paraId="060C780B"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32 – ADMISION DE USUARIOS</w:t>
      </w:r>
    </w:p>
    <w:p w14:paraId="2765E496" w14:textId="77777777" w:rsidR="00024FF0" w:rsidRPr="008431C2" w:rsidRDefault="00024FF0" w:rsidP="00024FF0">
      <w:pPr>
        <w:spacing w:after="0" w:line="240" w:lineRule="auto"/>
        <w:jc w:val="both"/>
        <w:rPr>
          <w:rFonts w:ascii="Arial" w:hAnsi="Arial" w:cs="Arial"/>
        </w:rPr>
      </w:pPr>
      <w:r w:rsidRPr="008431C2">
        <w:rPr>
          <w:rFonts w:ascii="Arial" w:hAnsi="Arial" w:cs="Arial"/>
        </w:rPr>
        <w:t>Los requisitos para admisión de nuevos usuarios son:</w:t>
      </w:r>
    </w:p>
    <w:p w14:paraId="0AFF16E0"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 xml:space="preserve">Carta solicitud </w:t>
      </w:r>
      <w:r w:rsidRPr="008431C2">
        <w:rPr>
          <w:rFonts w:ascii="Arial" w:hAnsi="Arial" w:cs="Arial"/>
        </w:rPr>
        <w:tab/>
        <w:t xml:space="preserve">conexión domiciliaria do agua potable dirigido a la EPSA Municipal de </w:t>
      </w:r>
      <w:r w:rsidRPr="008431C2">
        <w:rPr>
          <w:rFonts w:ascii="Arial" w:hAnsi="Arial" w:cs="Arial"/>
          <w:highlight w:val="red"/>
        </w:rPr>
        <w:t>_______________</w:t>
      </w:r>
    </w:p>
    <w:p w14:paraId="771D54AE"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Fotocopia de cedula de identidad.</w:t>
      </w:r>
    </w:p>
    <w:p w14:paraId="3B469817"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Plano de ubicación o croquis del inmueble.</w:t>
      </w:r>
    </w:p>
    <w:p w14:paraId="1E456E05"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lastRenderedPageBreak/>
        <w:t>Fotocopia de documento que acredite derecho propietario del inmueble.</w:t>
      </w:r>
    </w:p>
    <w:p w14:paraId="689A6A1D"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Boleta de cancelación:</w:t>
      </w:r>
    </w:p>
    <w:p w14:paraId="06E5D280" w14:textId="77777777" w:rsidR="00024FF0" w:rsidRPr="008431C2" w:rsidRDefault="00024FF0" w:rsidP="00024FF0">
      <w:pPr>
        <w:pStyle w:val="Prrafodelista"/>
        <w:numPr>
          <w:ilvl w:val="0"/>
          <w:numId w:val="49"/>
        </w:numPr>
        <w:spacing w:after="3" w:line="240" w:lineRule="auto"/>
        <w:jc w:val="both"/>
        <w:rPr>
          <w:rFonts w:ascii="Arial" w:hAnsi="Arial" w:cs="Arial"/>
        </w:rPr>
      </w:pPr>
      <w:r w:rsidRPr="008431C2">
        <w:rPr>
          <w:rFonts w:ascii="Arial" w:hAnsi="Arial" w:cs="Arial"/>
        </w:rPr>
        <w:t xml:space="preserve">Por ingreso a la EPSA Municipal de </w:t>
      </w:r>
      <w:r w:rsidRPr="008431C2">
        <w:rPr>
          <w:rFonts w:ascii="Arial" w:hAnsi="Arial" w:cs="Arial"/>
          <w:highlight w:val="red"/>
        </w:rPr>
        <w:t>_______________</w:t>
      </w:r>
      <w:r w:rsidRPr="008431C2">
        <w:rPr>
          <w:rFonts w:ascii="Arial" w:hAnsi="Arial" w:cs="Arial"/>
        </w:rPr>
        <w:t xml:space="preserve"> Bs. 1,500</w:t>
      </w:r>
    </w:p>
    <w:p w14:paraId="39C9248F" w14:textId="77777777" w:rsidR="00024FF0" w:rsidRPr="008431C2" w:rsidRDefault="00024FF0" w:rsidP="00024FF0">
      <w:pPr>
        <w:pStyle w:val="Prrafodelista"/>
        <w:numPr>
          <w:ilvl w:val="0"/>
          <w:numId w:val="49"/>
        </w:numPr>
        <w:spacing w:after="3" w:line="240" w:lineRule="auto"/>
        <w:jc w:val="both"/>
        <w:rPr>
          <w:rFonts w:ascii="Arial" w:hAnsi="Arial" w:cs="Arial"/>
        </w:rPr>
      </w:pPr>
      <w:r w:rsidRPr="008431C2">
        <w:rPr>
          <w:rFonts w:ascii="Arial" w:hAnsi="Arial" w:cs="Arial"/>
        </w:rPr>
        <w:t>Por derecho de Conexión = Bs. 300</w:t>
      </w:r>
    </w:p>
    <w:p w14:paraId="748C544B" w14:textId="77777777" w:rsidR="00024FF0" w:rsidRPr="008431C2" w:rsidRDefault="00024FF0" w:rsidP="00024FF0">
      <w:pPr>
        <w:pStyle w:val="Prrafodelista"/>
        <w:spacing w:after="3" w:line="240" w:lineRule="auto"/>
        <w:ind w:left="201"/>
        <w:jc w:val="both"/>
        <w:rPr>
          <w:rFonts w:ascii="Arial" w:hAnsi="Arial" w:cs="Arial"/>
        </w:rPr>
      </w:pPr>
    </w:p>
    <w:p w14:paraId="468AB2FD" w14:textId="77777777" w:rsidR="00024FF0" w:rsidRDefault="00024FF0" w:rsidP="00024FF0">
      <w:pPr>
        <w:pStyle w:val="Prrafodelista"/>
        <w:spacing w:after="0" w:line="240" w:lineRule="auto"/>
        <w:ind w:left="0"/>
        <w:jc w:val="both"/>
        <w:rPr>
          <w:rFonts w:ascii="Arial" w:hAnsi="Arial" w:cs="Arial"/>
        </w:rPr>
      </w:pPr>
      <w:r w:rsidRPr="008431C2">
        <w:rPr>
          <w:rFonts w:ascii="Arial" w:hAnsi="Arial" w:cs="Arial"/>
        </w:rPr>
        <w:t xml:space="preserve">Es facultad del Directorio en primera instancia determinar los requisitos para la admisión o filiación de nuevos usuarios que conforman la EPSA Municipal de </w:t>
      </w:r>
      <w:r w:rsidRPr="008431C2">
        <w:rPr>
          <w:rFonts w:ascii="Arial" w:hAnsi="Arial" w:cs="Arial"/>
          <w:highlight w:val="red"/>
        </w:rPr>
        <w:t>_______________</w:t>
      </w:r>
      <w:r w:rsidRPr="008431C2">
        <w:rPr>
          <w:rFonts w:ascii="Arial" w:hAnsi="Arial" w:cs="Arial"/>
        </w:rPr>
        <w:t>.</w:t>
      </w:r>
    </w:p>
    <w:p w14:paraId="5201638F" w14:textId="77777777" w:rsidR="00024FF0" w:rsidRPr="008431C2" w:rsidRDefault="00024FF0" w:rsidP="00024FF0">
      <w:pPr>
        <w:pStyle w:val="Prrafodelista"/>
        <w:spacing w:after="0" w:line="240" w:lineRule="auto"/>
        <w:ind w:left="0"/>
        <w:jc w:val="both"/>
        <w:rPr>
          <w:rFonts w:ascii="Arial" w:hAnsi="Arial" w:cs="Arial"/>
        </w:rPr>
      </w:pPr>
    </w:p>
    <w:p w14:paraId="1A554203" w14:textId="77777777" w:rsidR="00024FF0" w:rsidRDefault="00024FF0" w:rsidP="00024FF0">
      <w:pPr>
        <w:spacing w:after="0" w:line="240" w:lineRule="auto"/>
        <w:jc w:val="both"/>
        <w:rPr>
          <w:rFonts w:ascii="Arial" w:hAnsi="Arial" w:cs="Arial"/>
          <w:b/>
          <w:bCs/>
        </w:rPr>
      </w:pPr>
      <w:r w:rsidRPr="008431C2">
        <w:rPr>
          <w:rFonts w:ascii="Arial" w:hAnsi="Arial" w:cs="Arial"/>
          <w:b/>
          <w:bCs/>
        </w:rPr>
        <w:t>ARTICULO 33 – APROBACION DE INFORME</w:t>
      </w:r>
    </w:p>
    <w:p w14:paraId="53D2377E" w14:textId="77777777" w:rsidR="00024FF0" w:rsidRPr="008431C2" w:rsidRDefault="00024FF0" w:rsidP="00024FF0">
      <w:pPr>
        <w:spacing w:after="0" w:line="240" w:lineRule="auto"/>
        <w:jc w:val="both"/>
        <w:rPr>
          <w:rFonts w:ascii="Arial" w:hAnsi="Arial" w:cs="Arial"/>
        </w:rPr>
      </w:pPr>
      <w:r w:rsidRPr="008431C2">
        <w:rPr>
          <w:rFonts w:ascii="Arial" w:hAnsi="Arial" w:cs="Arial"/>
        </w:rPr>
        <w:t xml:space="preserve">Es atribución del Directorio aprobar en primera instancia el informe económico presentado someterlo a su análisis y consideración por el gerente General Ejecutivo de la EPSA Municipal de </w:t>
      </w:r>
      <w:r w:rsidRPr="008431C2">
        <w:rPr>
          <w:rFonts w:ascii="Arial" w:hAnsi="Arial" w:cs="Arial"/>
          <w:highlight w:val="red"/>
        </w:rPr>
        <w:t>_______________</w:t>
      </w:r>
      <w:r w:rsidRPr="008431C2">
        <w:rPr>
          <w:rFonts w:ascii="Arial" w:hAnsi="Arial" w:cs="Arial"/>
        </w:rPr>
        <w:t>. quienes verificaran la aplicación correcta de los ingresos e inversiones efectuadas. Dichos informes deberán ser presentados en forma semestral.</w:t>
      </w:r>
    </w:p>
    <w:p w14:paraId="42A7C4C6" w14:textId="77777777" w:rsidR="00024FF0" w:rsidRPr="008431C2" w:rsidRDefault="00024FF0" w:rsidP="00024FF0">
      <w:pPr>
        <w:spacing w:after="0" w:line="240" w:lineRule="auto"/>
        <w:jc w:val="both"/>
        <w:rPr>
          <w:rFonts w:ascii="Arial" w:hAnsi="Arial" w:cs="Arial"/>
          <w:b/>
          <w:bCs/>
        </w:rPr>
      </w:pPr>
    </w:p>
    <w:p w14:paraId="3934BE44"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CAPTULO II</w:t>
      </w:r>
    </w:p>
    <w:p w14:paraId="3774047B"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PROHIBICIONES</w:t>
      </w:r>
    </w:p>
    <w:p w14:paraId="78DCAAFC" w14:textId="77777777" w:rsidR="00024FF0" w:rsidRPr="008431C2" w:rsidRDefault="00024FF0" w:rsidP="00024FF0">
      <w:pPr>
        <w:spacing w:after="28" w:line="240" w:lineRule="auto"/>
        <w:ind w:hanging="10"/>
        <w:rPr>
          <w:rFonts w:ascii="Arial" w:hAnsi="Arial" w:cs="Arial"/>
          <w:b/>
          <w:bCs/>
        </w:rPr>
      </w:pPr>
    </w:p>
    <w:p w14:paraId="4498909D" w14:textId="77777777" w:rsidR="00024FF0" w:rsidRDefault="00024FF0" w:rsidP="00024FF0">
      <w:pPr>
        <w:spacing w:after="0" w:line="240" w:lineRule="auto"/>
        <w:ind w:hanging="10"/>
        <w:rPr>
          <w:rFonts w:ascii="Arial" w:hAnsi="Arial" w:cs="Arial"/>
          <w:b/>
          <w:bCs/>
        </w:rPr>
      </w:pPr>
      <w:r w:rsidRPr="008431C2">
        <w:rPr>
          <w:rFonts w:ascii="Arial" w:hAnsi="Arial" w:cs="Arial"/>
          <w:b/>
          <w:bCs/>
        </w:rPr>
        <w:t xml:space="preserve">ARTICULO 34 </w:t>
      </w:r>
    </w:p>
    <w:p w14:paraId="2BF0B5AC" w14:textId="77777777" w:rsidR="00024FF0" w:rsidRPr="008431C2" w:rsidRDefault="00024FF0" w:rsidP="00024FF0">
      <w:pPr>
        <w:spacing w:after="0" w:line="240" w:lineRule="auto"/>
        <w:jc w:val="both"/>
        <w:rPr>
          <w:rFonts w:ascii="Arial" w:hAnsi="Arial" w:cs="Arial"/>
        </w:rPr>
      </w:pPr>
      <w:r w:rsidRPr="008431C2">
        <w:rPr>
          <w:rFonts w:ascii="Arial" w:hAnsi="Arial" w:cs="Arial"/>
        </w:rPr>
        <w:t>Queda totalmente prohibido que el Directorio realice o permita ingresos a nuevos usuarios sin que estos hayan cumplido los requisitos establecidos</w:t>
      </w:r>
    </w:p>
    <w:p w14:paraId="4C764AC5" w14:textId="77777777" w:rsidR="00024FF0" w:rsidRPr="008431C2" w:rsidRDefault="00024FF0" w:rsidP="00024FF0">
      <w:pPr>
        <w:spacing w:after="28" w:line="240" w:lineRule="auto"/>
        <w:ind w:hanging="10"/>
        <w:rPr>
          <w:rFonts w:ascii="Arial" w:hAnsi="Arial" w:cs="Arial"/>
          <w:b/>
          <w:bCs/>
        </w:rPr>
      </w:pPr>
    </w:p>
    <w:p w14:paraId="711F45C0" w14:textId="77777777" w:rsidR="00024FF0" w:rsidRDefault="00024FF0" w:rsidP="00024FF0">
      <w:pPr>
        <w:spacing w:after="28" w:line="240" w:lineRule="auto"/>
        <w:ind w:hanging="10"/>
        <w:rPr>
          <w:rFonts w:ascii="Arial" w:hAnsi="Arial" w:cs="Arial"/>
          <w:b/>
          <w:bCs/>
        </w:rPr>
      </w:pPr>
      <w:r w:rsidRPr="008431C2">
        <w:rPr>
          <w:rFonts w:ascii="Arial" w:hAnsi="Arial" w:cs="Arial"/>
          <w:b/>
          <w:bCs/>
        </w:rPr>
        <w:t xml:space="preserve">ARTICULO 35 </w:t>
      </w:r>
    </w:p>
    <w:p w14:paraId="57C3BCF3" w14:textId="77777777" w:rsidR="00024FF0" w:rsidRPr="008431C2" w:rsidRDefault="00024FF0" w:rsidP="00024FF0">
      <w:pPr>
        <w:spacing w:after="135" w:line="240" w:lineRule="auto"/>
        <w:jc w:val="both"/>
        <w:rPr>
          <w:rFonts w:ascii="Arial" w:hAnsi="Arial" w:cs="Arial"/>
        </w:rPr>
      </w:pPr>
      <w:r w:rsidRPr="008431C2">
        <w:rPr>
          <w:rFonts w:ascii="Arial" w:hAnsi="Arial" w:cs="Arial"/>
        </w:rPr>
        <w:t xml:space="preserve">Asimismo, se prohíbe al Gerente General Ejecutivo como a los usuarios, realizar transferencias, retiros de las acciones y derechos a terceras personas, sin antes cumplir los requisitos establecidos por el Directorio de la EPSA Municipal de </w:t>
      </w:r>
      <w:r w:rsidRPr="008431C2">
        <w:rPr>
          <w:rFonts w:ascii="Arial" w:hAnsi="Arial" w:cs="Arial"/>
          <w:highlight w:val="red"/>
        </w:rPr>
        <w:t>_______________</w:t>
      </w:r>
      <w:r w:rsidRPr="008431C2">
        <w:rPr>
          <w:rFonts w:ascii="Arial" w:hAnsi="Arial" w:cs="Arial"/>
        </w:rPr>
        <w:t>.</w:t>
      </w:r>
      <w:r w:rsidRPr="008431C2">
        <w:rPr>
          <w:rFonts w:ascii="Arial" w:hAnsi="Arial" w:cs="Arial"/>
          <w:noProof/>
        </w:rPr>
        <w:drawing>
          <wp:inline distT="0" distB="0" distL="0" distR="0" wp14:anchorId="565261EF" wp14:editId="3183E079">
            <wp:extent cx="18288" cy="18299"/>
            <wp:effectExtent l="0" t="0" r="0" b="0"/>
            <wp:docPr id="233516" name="Picture 233516"/>
            <wp:cNvGraphicFramePr/>
            <a:graphic xmlns:a="http://schemas.openxmlformats.org/drawingml/2006/main">
              <a:graphicData uri="http://schemas.openxmlformats.org/drawingml/2006/picture">
                <pic:pic xmlns:pic="http://schemas.openxmlformats.org/drawingml/2006/picture">
                  <pic:nvPicPr>
                    <pic:cNvPr id="233516" name="Picture 233516"/>
                    <pic:cNvPicPr/>
                  </pic:nvPicPr>
                  <pic:blipFill>
                    <a:blip r:embed="rId29"/>
                    <a:stretch>
                      <a:fillRect/>
                    </a:stretch>
                  </pic:blipFill>
                  <pic:spPr>
                    <a:xfrm>
                      <a:off x="0" y="0"/>
                      <a:ext cx="18288" cy="18299"/>
                    </a:xfrm>
                    <a:prstGeom prst="rect">
                      <a:avLst/>
                    </a:prstGeom>
                  </pic:spPr>
                </pic:pic>
              </a:graphicData>
            </a:graphic>
          </wp:inline>
        </w:drawing>
      </w:r>
    </w:p>
    <w:p w14:paraId="0B34AD31" w14:textId="77777777" w:rsidR="00024FF0" w:rsidRDefault="00024FF0" w:rsidP="00024FF0">
      <w:pPr>
        <w:spacing w:after="28" w:line="240" w:lineRule="auto"/>
        <w:ind w:hanging="10"/>
        <w:jc w:val="center"/>
        <w:rPr>
          <w:rFonts w:ascii="Arial" w:hAnsi="Arial" w:cs="Arial"/>
          <w:b/>
          <w:bCs/>
        </w:rPr>
      </w:pPr>
    </w:p>
    <w:p w14:paraId="7EE4EE63"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CAPTULO III</w:t>
      </w:r>
    </w:p>
    <w:p w14:paraId="2F9A5802" w14:textId="77777777" w:rsidR="00024FF0" w:rsidRPr="008431C2" w:rsidRDefault="00024FF0" w:rsidP="00024FF0">
      <w:pPr>
        <w:spacing w:after="28" w:line="240" w:lineRule="auto"/>
        <w:ind w:hanging="10"/>
        <w:jc w:val="center"/>
        <w:rPr>
          <w:rFonts w:ascii="Arial" w:hAnsi="Arial" w:cs="Arial"/>
          <w:b/>
          <w:bCs/>
        </w:rPr>
      </w:pPr>
      <w:r w:rsidRPr="008431C2">
        <w:rPr>
          <w:rFonts w:ascii="Arial" w:hAnsi="Arial" w:cs="Arial"/>
          <w:b/>
          <w:bCs/>
        </w:rPr>
        <w:t>DE LA ELECCION Y DESIGNACION DEL DIRECTORIO</w:t>
      </w:r>
    </w:p>
    <w:p w14:paraId="4F2F0AEF" w14:textId="77777777" w:rsidR="00024FF0" w:rsidRPr="008431C2" w:rsidRDefault="00024FF0" w:rsidP="00024FF0">
      <w:pPr>
        <w:spacing w:after="0" w:line="240" w:lineRule="auto"/>
        <w:ind w:hanging="10"/>
        <w:rPr>
          <w:rFonts w:ascii="Arial" w:hAnsi="Arial" w:cs="Arial"/>
          <w:b/>
          <w:bCs/>
        </w:rPr>
      </w:pPr>
    </w:p>
    <w:p w14:paraId="5AC3543B" w14:textId="77777777" w:rsidR="00024FF0" w:rsidRDefault="00024FF0" w:rsidP="00024FF0">
      <w:pPr>
        <w:spacing w:after="0" w:line="240" w:lineRule="auto"/>
        <w:ind w:firstLine="9"/>
        <w:jc w:val="both"/>
        <w:rPr>
          <w:rFonts w:ascii="Arial" w:hAnsi="Arial" w:cs="Arial"/>
          <w:b/>
          <w:bCs/>
        </w:rPr>
      </w:pPr>
      <w:r w:rsidRPr="008431C2">
        <w:rPr>
          <w:rFonts w:ascii="Arial" w:hAnsi="Arial" w:cs="Arial"/>
          <w:b/>
          <w:bCs/>
        </w:rPr>
        <w:t>ARTICULO 35 - CONFORMACION DEL DIRECTORIO</w:t>
      </w:r>
    </w:p>
    <w:p w14:paraId="12833A5F" w14:textId="77777777" w:rsidR="00024FF0" w:rsidRPr="008431C2" w:rsidRDefault="00024FF0" w:rsidP="00024FF0">
      <w:pPr>
        <w:spacing w:after="0" w:line="240" w:lineRule="auto"/>
        <w:ind w:firstLine="9"/>
        <w:jc w:val="both"/>
        <w:rPr>
          <w:rFonts w:ascii="Arial" w:hAnsi="Arial" w:cs="Arial"/>
          <w:b/>
          <w:bCs/>
        </w:rPr>
      </w:pPr>
    </w:p>
    <w:p w14:paraId="4F63074F" w14:textId="77777777" w:rsidR="00024FF0" w:rsidRPr="008431C2" w:rsidRDefault="00024FF0" w:rsidP="00024FF0">
      <w:pPr>
        <w:spacing w:after="0" w:line="240" w:lineRule="auto"/>
        <w:ind w:firstLine="9"/>
        <w:jc w:val="both"/>
        <w:rPr>
          <w:rFonts w:ascii="Arial" w:hAnsi="Arial" w:cs="Arial"/>
        </w:rPr>
      </w:pPr>
      <w:r w:rsidRPr="008431C2">
        <w:rPr>
          <w:rFonts w:ascii="Arial" w:hAnsi="Arial" w:cs="Arial"/>
        </w:rPr>
        <w:t>El Directorio de la EPSA MUNICIPAL se encuentra constituido por un mínimo de cinco miembros:</w:t>
      </w:r>
    </w:p>
    <w:p w14:paraId="251C2F67"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 xml:space="preserve">Alcalde o Alcaldesa Municipal del Gobierno Autónomo Municipal de </w:t>
      </w:r>
      <w:r w:rsidRPr="008431C2">
        <w:rPr>
          <w:rFonts w:ascii="Arial" w:hAnsi="Arial" w:cs="Arial"/>
          <w:highlight w:val="red"/>
        </w:rPr>
        <w:t>_______________</w:t>
      </w:r>
      <w:r w:rsidRPr="008431C2">
        <w:rPr>
          <w:rFonts w:ascii="Arial" w:hAnsi="Arial" w:cs="Arial"/>
        </w:rPr>
        <w:t>, como PRESIDENTE NATO DEL DIRECTOR'O.</w:t>
      </w:r>
    </w:p>
    <w:p w14:paraId="455343C1"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Vicepresidente, designado por el Alcalde Municipal a por el Directorio.</w:t>
      </w:r>
    </w:p>
    <w:p w14:paraId="265B2BF1"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 xml:space="preserve">Director Institucional, un representante del Gobierno Autónomo Municipal de </w:t>
      </w:r>
      <w:r w:rsidRPr="008431C2">
        <w:rPr>
          <w:rFonts w:ascii="Arial" w:hAnsi="Arial" w:cs="Arial"/>
          <w:highlight w:val="red"/>
        </w:rPr>
        <w:t>_______________</w:t>
      </w:r>
      <w:r w:rsidRPr="008431C2">
        <w:rPr>
          <w:rFonts w:ascii="Arial" w:hAnsi="Arial" w:cs="Arial"/>
        </w:rPr>
        <w:t>, designada por el Alcalde.</w:t>
      </w:r>
    </w:p>
    <w:p w14:paraId="12B17473"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Director ciudadano, designado por el Alcalde, Concejo Municipal, FEJUVE y Presidentes Zonales, mediante voto democrático,</w:t>
      </w:r>
    </w:p>
    <w:p w14:paraId="3CCD2696" w14:textId="77777777" w:rsidR="00024FF0" w:rsidRPr="008431C2" w:rsidRDefault="00024FF0" w:rsidP="00024FF0">
      <w:pPr>
        <w:pStyle w:val="Prrafodelista"/>
        <w:numPr>
          <w:ilvl w:val="0"/>
          <w:numId w:val="48"/>
        </w:numPr>
        <w:spacing w:after="3" w:line="240" w:lineRule="auto"/>
        <w:jc w:val="both"/>
        <w:rPr>
          <w:rFonts w:ascii="Arial" w:hAnsi="Arial" w:cs="Arial"/>
        </w:rPr>
      </w:pPr>
      <w:r w:rsidRPr="008431C2">
        <w:rPr>
          <w:rFonts w:ascii="Arial" w:hAnsi="Arial" w:cs="Arial"/>
        </w:rPr>
        <w:t xml:space="preserve">Secretaria de Actas, cargo ocupado por el Gerente General de la EPSA MUNICIPAL DE </w:t>
      </w:r>
      <w:r w:rsidRPr="008431C2">
        <w:rPr>
          <w:rFonts w:ascii="Arial" w:hAnsi="Arial" w:cs="Arial"/>
          <w:highlight w:val="red"/>
        </w:rPr>
        <w:t>_______________</w:t>
      </w:r>
      <w:r w:rsidRPr="008431C2">
        <w:rPr>
          <w:rFonts w:ascii="Arial" w:hAnsi="Arial" w:cs="Arial"/>
        </w:rPr>
        <w:t>.</w:t>
      </w:r>
    </w:p>
    <w:p w14:paraId="254E14EC" w14:textId="77777777" w:rsidR="00024FF0" w:rsidRDefault="00024FF0" w:rsidP="00024FF0">
      <w:pPr>
        <w:spacing w:line="240" w:lineRule="auto"/>
        <w:rPr>
          <w:rFonts w:ascii="Arial" w:hAnsi="Arial" w:cs="Arial"/>
        </w:rPr>
      </w:pPr>
    </w:p>
    <w:p w14:paraId="3F855FB3" w14:textId="77777777" w:rsidR="00024FF0" w:rsidRDefault="00024FF0" w:rsidP="00024FF0">
      <w:pPr>
        <w:spacing w:line="240" w:lineRule="auto"/>
        <w:rPr>
          <w:rFonts w:ascii="Arial" w:hAnsi="Arial" w:cs="Arial"/>
        </w:rPr>
      </w:pPr>
    </w:p>
    <w:p w14:paraId="7AB5382E" w14:textId="77777777" w:rsidR="00024FF0" w:rsidRDefault="00024FF0" w:rsidP="00024FF0"/>
    <w:p w14:paraId="49C4A908" w14:textId="77777777" w:rsidR="00D97477" w:rsidRDefault="00D97477" w:rsidP="008966E8">
      <w:pPr>
        <w:tabs>
          <w:tab w:val="left" w:pos="7470"/>
        </w:tabs>
        <w:spacing w:line="240" w:lineRule="auto"/>
        <w:ind w:left="540" w:right="-37"/>
        <w:jc w:val="center"/>
        <w:rPr>
          <w:rFonts w:ascii="Arial" w:hAnsi="Arial" w:cs="Arial"/>
          <w:b/>
          <w:bCs/>
          <w:sz w:val="24"/>
          <w:szCs w:val="24"/>
        </w:rPr>
      </w:pPr>
    </w:p>
    <w:p w14:paraId="40E81B94" w14:textId="77777777" w:rsidR="00F41A4D" w:rsidRDefault="00F41A4D" w:rsidP="00F41A4D">
      <w:pPr>
        <w:spacing w:after="0" w:line="240" w:lineRule="auto"/>
        <w:jc w:val="both"/>
        <w:rPr>
          <w:rFonts w:ascii="Arial" w:eastAsia="Times New Roman" w:hAnsi="Arial" w:cs="Arial"/>
          <w:lang w:val="es-ES_tradnl" w:eastAsia="es-ES"/>
        </w:rPr>
      </w:pPr>
    </w:p>
    <w:p w14:paraId="2376CA3E" w14:textId="77777777" w:rsidR="00F41A4D" w:rsidRDefault="00F41A4D" w:rsidP="00F41A4D">
      <w:pPr>
        <w:spacing w:after="0" w:line="240" w:lineRule="auto"/>
        <w:jc w:val="both"/>
        <w:rPr>
          <w:rFonts w:ascii="Arial" w:eastAsia="Times New Roman" w:hAnsi="Arial" w:cs="Arial"/>
          <w:lang w:val="es-ES_tradnl" w:eastAsia="es-ES"/>
        </w:rPr>
      </w:pPr>
    </w:p>
    <w:p w14:paraId="1F397F52" w14:textId="77777777" w:rsidR="00F41A4D" w:rsidRDefault="00F41A4D" w:rsidP="00F41A4D">
      <w:pPr>
        <w:spacing w:after="0" w:line="240" w:lineRule="auto"/>
        <w:jc w:val="both"/>
        <w:rPr>
          <w:rFonts w:ascii="Arial" w:eastAsia="Times New Roman" w:hAnsi="Arial" w:cs="Arial"/>
          <w:lang w:val="es-ES_tradnl" w:eastAsia="es-ES"/>
        </w:rPr>
      </w:pPr>
    </w:p>
    <w:p w14:paraId="7BD63B9C" w14:textId="77777777" w:rsidR="00F41A4D" w:rsidRDefault="00F41A4D" w:rsidP="00F41A4D">
      <w:pPr>
        <w:spacing w:after="0" w:line="240" w:lineRule="auto"/>
        <w:jc w:val="both"/>
        <w:rPr>
          <w:rFonts w:ascii="Arial" w:eastAsia="Times New Roman" w:hAnsi="Arial" w:cs="Arial"/>
          <w:lang w:val="es-ES_tradnl" w:eastAsia="es-ES"/>
        </w:rPr>
      </w:pPr>
    </w:p>
    <w:p w14:paraId="64B9D32B" w14:textId="77777777" w:rsidR="00F41A4D" w:rsidRDefault="00F41A4D" w:rsidP="00F41A4D">
      <w:pPr>
        <w:spacing w:after="0" w:line="240" w:lineRule="auto"/>
        <w:jc w:val="both"/>
        <w:rPr>
          <w:rFonts w:ascii="Arial" w:eastAsia="Times New Roman" w:hAnsi="Arial" w:cs="Arial"/>
          <w:lang w:val="es-ES_tradnl" w:eastAsia="es-ES"/>
        </w:rPr>
      </w:pPr>
    </w:p>
    <w:p w14:paraId="47E7106E" w14:textId="77777777" w:rsidR="00F41A4D" w:rsidRDefault="00F41A4D" w:rsidP="00F41A4D">
      <w:pPr>
        <w:spacing w:after="0" w:line="240" w:lineRule="auto"/>
        <w:jc w:val="both"/>
        <w:rPr>
          <w:rFonts w:ascii="Arial" w:eastAsia="Times New Roman" w:hAnsi="Arial" w:cs="Arial"/>
          <w:lang w:val="es-ES_tradnl" w:eastAsia="es-ES"/>
        </w:rPr>
      </w:pPr>
    </w:p>
    <w:p w14:paraId="066E36D0" w14:textId="77777777" w:rsidR="00F41A4D" w:rsidRDefault="00F41A4D" w:rsidP="00F41A4D">
      <w:pPr>
        <w:spacing w:after="0" w:line="240" w:lineRule="auto"/>
        <w:jc w:val="both"/>
        <w:rPr>
          <w:rFonts w:ascii="Arial" w:eastAsia="Times New Roman" w:hAnsi="Arial" w:cs="Arial"/>
          <w:lang w:val="es-ES_tradnl" w:eastAsia="es-ES"/>
        </w:rPr>
      </w:pPr>
    </w:p>
    <w:p w14:paraId="4D397DC9" w14:textId="77777777" w:rsidR="00F41A4D" w:rsidRDefault="00F41A4D" w:rsidP="00F41A4D">
      <w:pPr>
        <w:spacing w:after="0" w:line="240" w:lineRule="auto"/>
        <w:jc w:val="both"/>
        <w:rPr>
          <w:rFonts w:ascii="Arial" w:eastAsia="Times New Roman" w:hAnsi="Arial" w:cs="Arial"/>
          <w:lang w:val="es-ES_tradnl" w:eastAsia="es-ES"/>
        </w:rPr>
      </w:pPr>
    </w:p>
    <w:p w14:paraId="319B7903" w14:textId="77777777" w:rsidR="00F41A4D" w:rsidRDefault="00F41A4D" w:rsidP="00F41A4D">
      <w:pPr>
        <w:spacing w:after="0" w:line="240" w:lineRule="auto"/>
        <w:jc w:val="both"/>
        <w:rPr>
          <w:rFonts w:ascii="Arial" w:eastAsia="Times New Roman" w:hAnsi="Arial" w:cs="Arial"/>
          <w:lang w:val="es-ES_tradnl" w:eastAsia="es-ES"/>
        </w:rPr>
      </w:pPr>
    </w:p>
    <w:p w14:paraId="347E3EA2" w14:textId="77777777" w:rsidR="00F41A4D" w:rsidRDefault="00F41A4D" w:rsidP="00F41A4D">
      <w:pPr>
        <w:spacing w:after="0" w:line="240" w:lineRule="auto"/>
        <w:jc w:val="both"/>
        <w:rPr>
          <w:rFonts w:ascii="Arial" w:eastAsia="Times New Roman" w:hAnsi="Arial" w:cs="Arial"/>
          <w:lang w:val="es-ES_tradnl" w:eastAsia="es-ES"/>
        </w:rPr>
      </w:pPr>
    </w:p>
    <w:p w14:paraId="6A359ED2" w14:textId="77777777" w:rsidR="00F41A4D" w:rsidRDefault="00F41A4D" w:rsidP="00F41A4D">
      <w:pPr>
        <w:spacing w:after="0" w:line="240" w:lineRule="auto"/>
        <w:jc w:val="both"/>
        <w:rPr>
          <w:rFonts w:ascii="Arial" w:eastAsia="Times New Roman" w:hAnsi="Arial" w:cs="Arial"/>
          <w:lang w:val="es-ES_tradnl" w:eastAsia="es-ES"/>
        </w:rPr>
      </w:pPr>
    </w:p>
    <w:p w14:paraId="261AD38E" w14:textId="77777777" w:rsidR="00F41A4D" w:rsidRDefault="00F41A4D" w:rsidP="00F41A4D">
      <w:pPr>
        <w:spacing w:after="0" w:line="240" w:lineRule="auto"/>
        <w:jc w:val="both"/>
        <w:rPr>
          <w:rFonts w:ascii="Arial" w:eastAsia="Times New Roman" w:hAnsi="Arial" w:cs="Arial"/>
          <w:lang w:val="es-ES_tradnl" w:eastAsia="es-ES"/>
        </w:rPr>
      </w:pPr>
    </w:p>
    <w:p w14:paraId="6E32AC53" w14:textId="77777777" w:rsidR="00F41A4D" w:rsidRDefault="00F41A4D" w:rsidP="00F41A4D">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19968" behindDoc="0" locked="0" layoutInCell="1" allowOverlap="1" wp14:anchorId="27E38154" wp14:editId="5DE54051">
                <wp:simplePos x="0" y="0"/>
                <wp:positionH relativeFrom="margin">
                  <wp:align>right</wp:align>
                </wp:positionH>
                <wp:positionV relativeFrom="paragraph">
                  <wp:posOffset>50312</wp:posOffset>
                </wp:positionV>
                <wp:extent cx="5543550" cy="3562350"/>
                <wp:effectExtent l="19050" t="19050" r="19050" b="19050"/>
                <wp:wrapNone/>
                <wp:docPr id="27" name="Rectángulo: esquinas redondeadas 27"/>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8644B0" w14:textId="77777777" w:rsidR="00F41A4D" w:rsidRPr="00931D0E" w:rsidRDefault="00F41A4D" w:rsidP="00931D0E">
                            <w:pPr>
                              <w:spacing w:line="240" w:lineRule="auto"/>
                              <w:jc w:val="center"/>
                              <w:rPr>
                                <w:b/>
                                <w:bCs/>
                                <w:color w:val="44546A" w:themeColor="text2"/>
                                <w:sz w:val="48"/>
                                <w:szCs w:val="48"/>
                                <w:lang w:val="es-ES" w:eastAsia="es-ES"/>
                              </w:rPr>
                            </w:pPr>
                            <w:r w:rsidRPr="00931D0E">
                              <w:rPr>
                                <w:b/>
                                <w:bCs/>
                                <w:color w:val="44546A" w:themeColor="text2"/>
                                <w:sz w:val="48"/>
                                <w:szCs w:val="48"/>
                                <w:lang w:val="es-ES" w:eastAsia="es-ES"/>
                              </w:rPr>
                              <w:t>MODELO DE GESTIÓN ENTIDADES PÚBLICAS MUNICIPALES DESCONCENTRADAS</w:t>
                            </w:r>
                          </w:p>
                          <w:p w14:paraId="0267E473" w14:textId="2FCDFFAB" w:rsidR="00F41A4D" w:rsidRPr="00931D0E" w:rsidRDefault="00F41A4D" w:rsidP="00931D0E">
                            <w:pPr>
                              <w:pStyle w:val="Prrafodelista"/>
                              <w:numPr>
                                <w:ilvl w:val="0"/>
                                <w:numId w:val="140"/>
                              </w:numPr>
                              <w:spacing w:line="240" w:lineRule="auto"/>
                              <w:rPr>
                                <w:color w:val="44546A" w:themeColor="text2"/>
                                <w:sz w:val="48"/>
                                <w:szCs w:val="48"/>
                                <w:lang w:val="es-ES"/>
                              </w:rPr>
                            </w:pPr>
                            <w:r w:rsidRPr="00931D0E">
                              <w:rPr>
                                <w:color w:val="44546A" w:themeColor="text2"/>
                                <w:sz w:val="36"/>
                                <w:szCs w:val="36"/>
                                <w:lang w:val="es-ES" w:eastAsia="es-ES"/>
                              </w:rPr>
                              <w:t>MODELO DE DECRETO MUNICIPAL PARA CREACION DE LA ENTIDAD MUNICIPAL DESCONCENTRADA DE AGUA POTABLE Y ALCANTARILLADO SANITARIO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E38154" id="Rectángulo: esquinas redondeadas 27" o:spid="_x0000_s1067" style="position:absolute;left:0;text-align:left;margin-left:385.3pt;margin-top:3.95pt;width:436.5pt;height:280.5pt;z-index:252819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8OkwIAALM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wU9HISVePVBsrD2hEHXd95y+9qLIV7&#10;5sOaOWw0LB8cHuERF6kAXxv6HSUVuJ/v3Ud9rH+UUtJg42JR/NgxJyhR3wx2xpfxbBY7PR1m+dUE&#10;D+5csjmXmJ2+ASyaMY4py9M26gd13EoH+hVnzCp6RREzHH0XlAd3PNyEbqDglOJitUpq2N2WhXvz&#10;bHkEj0THKn9pX5mzfT8EbKUHODY5m7/piE43WhpY7QLIOrXLidf+CXAypDLup1gcPefnpHWatct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I82PDpMCAACzBQAADgAAAAAAAAAAAAAAAAAuAgAAZHJzL2Uyb0RvYy54bWxQSwEC&#10;LQAUAAYACAAAACEA3RwwfdoAAAAGAQAADwAAAAAAAAAAAAAAAADtBAAAZHJzL2Rvd25yZXYueG1s&#10;UEsFBgAAAAAEAAQA8wAAAPQFAAAAAA==&#10;" filled="f" strokecolor="#1f3763 [1604]" strokeweight="2.5pt">
                <v:stroke joinstyle="miter"/>
                <v:textbox>
                  <w:txbxContent>
                    <w:p w14:paraId="278644B0" w14:textId="77777777" w:rsidR="00F41A4D" w:rsidRPr="00931D0E" w:rsidRDefault="00F41A4D" w:rsidP="00931D0E">
                      <w:pPr>
                        <w:spacing w:line="240" w:lineRule="auto"/>
                        <w:jc w:val="center"/>
                        <w:rPr>
                          <w:b/>
                          <w:bCs/>
                          <w:color w:val="44546A" w:themeColor="text2"/>
                          <w:sz w:val="48"/>
                          <w:szCs w:val="48"/>
                          <w:lang w:val="es-ES" w:eastAsia="es-ES"/>
                        </w:rPr>
                      </w:pPr>
                      <w:r w:rsidRPr="00931D0E">
                        <w:rPr>
                          <w:b/>
                          <w:bCs/>
                          <w:color w:val="44546A" w:themeColor="text2"/>
                          <w:sz w:val="48"/>
                          <w:szCs w:val="48"/>
                          <w:lang w:val="es-ES" w:eastAsia="es-ES"/>
                        </w:rPr>
                        <w:t>MODELO DE GESTIÓN ENTIDADES PÚBLICAS MUNICIPALES DESCONCENTRADAS</w:t>
                      </w:r>
                    </w:p>
                    <w:p w14:paraId="0267E473" w14:textId="2FCDFFAB" w:rsidR="00F41A4D" w:rsidRPr="00931D0E" w:rsidRDefault="00F41A4D" w:rsidP="00931D0E">
                      <w:pPr>
                        <w:pStyle w:val="Prrafodelista"/>
                        <w:numPr>
                          <w:ilvl w:val="0"/>
                          <w:numId w:val="140"/>
                        </w:numPr>
                        <w:spacing w:line="240" w:lineRule="auto"/>
                        <w:rPr>
                          <w:color w:val="44546A" w:themeColor="text2"/>
                          <w:sz w:val="48"/>
                          <w:szCs w:val="48"/>
                          <w:lang w:val="es-ES"/>
                        </w:rPr>
                      </w:pPr>
                      <w:r w:rsidRPr="00931D0E">
                        <w:rPr>
                          <w:color w:val="44546A" w:themeColor="text2"/>
                          <w:sz w:val="36"/>
                          <w:szCs w:val="36"/>
                          <w:lang w:val="es-ES" w:eastAsia="es-ES"/>
                        </w:rPr>
                        <w:t>MODELO DE DECRETO MUNICIPAL PARA CREACION DE LA ENTIDAD MUNICIPAL DESCONCENTRADA DE AGUA POTABLE Y ALCANTARILLADO SANITARIO</w:t>
                      </w:r>
                    </w:p>
                  </w:txbxContent>
                </v:textbox>
                <w10:wrap anchorx="margin"/>
              </v:roundrect>
            </w:pict>
          </mc:Fallback>
        </mc:AlternateContent>
      </w:r>
    </w:p>
    <w:p w14:paraId="2909DFC5" w14:textId="77777777" w:rsidR="00F41A4D" w:rsidRDefault="00F41A4D" w:rsidP="00F41A4D">
      <w:pPr>
        <w:spacing w:after="0" w:line="240" w:lineRule="auto"/>
        <w:jc w:val="both"/>
        <w:rPr>
          <w:rFonts w:ascii="Arial" w:eastAsia="Times New Roman" w:hAnsi="Arial" w:cs="Arial"/>
          <w:lang w:val="es-ES_tradnl" w:eastAsia="es-ES"/>
        </w:rPr>
      </w:pPr>
    </w:p>
    <w:p w14:paraId="7ADA4687" w14:textId="77777777" w:rsidR="00F41A4D" w:rsidRDefault="00F41A4D" w:rsidP="00F41A4D">
      <w:pPr>
        <w:spacing w:after="0" w:line="240" w:lineRule="auto"/>
        <w:jc w:val="both"/>
        <w:rPr>
          <w:rFonts w:ascii="Arial" w:eastAsia="Times New Roman" w:hAnsi="Arial" w:cs="Arial"/>
          <w:lang w:val="es-ES_tradnl" w:eastAsia="es-ES"/>
        </w:rPr>
      </w:pPr>
    </w:p>
    <w:p w14:paraId="22D0B190" w14:textId="77777777" w:rsidR="00F41A4D" w:rsidRDefault="00F41A4D" w:rsidP="00F41A4D">
      <w:pPr>
        <w:spacing w:after="0" w:line="240" w:lineRule="auto"/>
        <w:jc w:val="both"/>
        <w:rPr>
          <w:rFonts w:ascii="Arial" w:eastAsia="Times New Roman" w:hAnsi="Arial" w:cs="Arial"/>
          <w:lang w:val="es-ES_tradnl" w:eastAsia="es-ES"/>
        </w:rPr>
      </w:pPr>
    </w:p>
    <w:p w14:paraId="3B38B95B" w14:textId="77777777" w:rsidR="00F41A4D" w:rsidRDefault="00F41A4D" w:rsidP="00F41A4D">
      <w:pPr>
        <w:spacing w:after="0" w:line="240" w:lineRule="auto"/>
        <w:jc w:val="both"/>
        <w:rPr>
          <w:rFonts w:ascii="Arial" w:eastAsia="Times New Roman" w:hAnsi="Arial" w:cs="Arial"/>
          <w:lang w:val="es-ES_tradnl" w:eastAsia="es-ES"/>
        </w:rPr>
      </w:pPr>
    </w:p>
    <w:p w14:paraId="0A2B9BF2" w14:textId="77777777" w:rsidR="00F41A4D" w:rsidRDefault="00F41A4D" w:rsidP="00F41A4D">
      <w:pPr>
        <w:spacing w:after="0" w:line="240" w:lineRule="auto"/>
        <w:jc w:val="both"/>
        <w:rPr>
          <w:rFonts w:ascii="Arial" w:eastAsia="Times New Roman" w:hAnsi="Arial" w:cs="Arial"/>
          <w:lang w:val="es-ES_tradnl" w:eastAsia="es-ES"/>
        </w:rPr>
      </w:pPr>
    </w:p>
    <w:p w14:paraId="460A5C1E" w14:textId="77777777" w:rsidR="00F41A4D" w:rsidRDefault="00F41A4D" w:rsidP="00F41A4D">
      <w:pPr>
        <w:spacing w:after="0" w:line="240" w:lineRule="auto"/>
        <w:jc w:val="both"/>
        <w:rPr>
          <w:rFonts w:ascii="Arial" w:eastAsia="Times New Roman" w:hAnsi="Arial" w:cs="Arial"/>
          <w:lang w:val="es-ES_tradnl" w:eastAsia="es-ES"/>
        </w:rPr>
      </w:pPr>
    </w:p>
    <w:p w14:paraId="167CD680" w14:textId="77777777" w:rsidR="00F41A4D" w:rsidRDefault="00F41A4D" w:rsidP="00F41A4D">
      <w:pPr>
        <w:spacing w:after="0" w:line="240" w:lineRule="auto"/>
        <w:jc w:val="both"/>
        <w:rPr>
          <w:rFonts w:ascii="Arial" w:eastAsia="Times New Roman" w:hAnsi="Arial" w:cs="Arial"/>
          <w:lang w:val="es-ES_tradnl" w:eastAsia="es-ES"/>
        </w:rPr>
      </w:pPr>
    </w:p>
    <w:p w14:paraId="4E3D99AE" w14:textId="77777777" w:rsidR="00F41A4D" w:rsidRDefault="00F41A4D" w:rsidP="00F41A4D">
      <w:pPr>
        <w:spacing w:after="0" w:line="240" w:lineRule="auto"/>
        <w:jc w:val="both"/>
        <w:rPr>
          <w:rFonts w:ascii="Arial" w:eastAsia="Times New Roman" w:hAnsi="Arial" w:cs="Arial"/>
          <w:lang w:val="es-ES_tradnl" w:eastAsia="es-ES"/>
        </w:rPr>
      </w:pPr>
    </w:p>
    <w:p w14:paraId="2C3D965B" w14:textId="77777777" w:rsidR="00F41A4D" w:rsidRDefault="00F41A4D" w:rsidP="00F41A4D">
      <w:pPr>
        <w:spacing w:after="0" w:line="240" w:lineRule="auto"/>
        <w:jc w:val="both"/>
        <w:rPr>
          <w:rFonts w:ascii="Arial" w:eastAsia="Times New Roman" w:hAnsi="Arial" w:cs="Arial"/>
          <w:lang w:val="es-ES_tradnl" w:eastAsia="es-ES"/>
        </w:rPr>
      </w:pPr>
    </w:p>
    <w:p w14:paraId="51BDFB59" w14:textId="77777777" w:rsidR="00F41A4D" w:rsidRDefault="00F41A4D" w:rsidP="00F41A4D">
      <w:pPr>
        <w:spacing w:after="0" w:line="240" w:lineRule="auto"/>
        <w:jc w:val="both"/>
        <w:rPr>
          <w:rFonts w:ascii="Arial" w:eastAsia="Times New Roman" w:hAnsi="Arial" w:cs="Arial"/>
          <w:lang w:val="es-ES_tradnl" w:eastAsia="es-ES"/>
        </w:rPr>
      </w:pPr>
    </w:p>
    <w:p w14:paraId="00605A74" w14:textId="77777777" w:rsidR="00F41A4D" w:rsidRDefault="00F41A4D" w:rsidP="00F41A4D">
      <w:pPr>
        <w:spacing w:after="0" w:line="240" w:lineRule="auto"/>
        <w:jc w:val="both"/>
        <w:rPr>
          <w:rFonts w:ascii="Arial" w:eastAsia="Times New Roman" w:hAnsi="Arial" w:cs="Arial"/>
          <w:lang w:val="es-ES_tradnl" w:eastAsia="es-ES"/>
        </w:rPr>
      </w:pPr>
    </w:p>
    <w:p w14:paraId="0B7AD4CF" w14:textId="77777777" w:rsidR="00F41A4D" w:rsidRDefault="00F41A4D" w:rsidP="00F41A4D">
      <w:pPr>
        <w:spacing w:after="0" w:line="240" w:lineRule="auto"/>
        <w:jc w:val="both"/>
        <w:rPr>
          <w:rFonts w:ascii="Arial" w:eastAsia="Times New Roman" w:hAnsi="Arial" w:cs="Arial"/>
          <w:lang w:val="es-ES_tradnl" w:eastAsia="es-ES"/>
        </w:rPr>
      </w:pPr>
    </w:p>
    <w:p w14:paraId="0242B351" w14:textId="77777777" w:rsidR="00F41A4D" w:rsidRDefault="00F41A4D" w:rsidP="00F41A4D">
      <w:pPr>
        <w:spacing w:after="0" w:line="240" w:lineRule="auto"/>
        <w:jc w:val="both"/>
        <w:rPr>
          <w:rFonts w:ascii="Arial" w:eastAsia="Times New Roman" w:hAnsi="Arial" w:cs="Arial"/>
          <w:lang w:val="es-ES_tradnl" w:eastAsia="es-ES"/>
        </w:rPr>
      </w:pPr>
    </w:p>
    <w:p w14:paraId="53E5C910" w14:textId="77777777" w:rsidR="00F41A4D" w:rsidRDefault="00F41A4D" w:rsidP="00F41A4D">
      <w:pPr>
        <w:spacing w:after="0" w:line="240" w:lineRule="auto"/>
        <w:jc w:val="both"/>
        <w:rPr>
          <w:rFonts w:ascii="Arial" w:eastAsia="Times New Roman" w:hAnsi="Arial" w:cs="Arial"/>
          <w:lang w:val="es-ES_tradnl" w:eastAsia="es-ES"/>
        </w:rPr>
      </w:pPr>
    </w:p>
    <w:p w14:paraId="315F4090" w14:textId="77777777" w:rsidR="00F41A4D" w:rsidRDefault="00F41A4D" w:rsidP="00F41A4D">
      <w:pPr>
        <w:spacing w:after="0" w:line="240" w:lineRule="auto"/>
        <w:jc w:val="both"/>
        <w:rPr>
          <w:rFonts w:ascii="Arial" w:eastAsia="Times New Roman" w:hAnsi="Arial" w:cs="Arial"/>
          <w:lang w:val="es-ES_tradnl" w:eastAsia="es-ES"/>
        </w:rPr>
      </w:pPr>
    </w:p>
    <w:p w14:paraId="2E3C9E6B" w14:textId="77777777" w:rsidR="00F41A4D" w:rsidRDefault="00F41A4D" w:rsidP="00F41A4D">
      <w:pPr>
        <w:spacing w:after="0" w:line="240" w:lineRule="auto"/>
        <w:jc w:val="both"/>
        <w:rPr>
          <w:rFonts w:ascii="Arial" w:eastAsia="Times New Roman" w:hAnsi="Arial" w:cs="Arial"/>
          <w:lang w:val="es-ES_tradnl" w:eastAsia="es-ES"/>
        </w:rPr>
      </w:pPr>
    </w:p>
    <w:p w14:paraId="66963AFF" w14:textId="77777777" w:rsidR="00F41A4D" w:rsidRDefault="00F41A4D" w:rsidP="00F41A4D">
      <w:pPr>
        <w:spacing w:after="0" w:line="240" w:lineRule="auto"/>
        <w:jc w:val="both"/>
        <w:rPr>
          <w:rFonts w:ascii="Arial" w:eastAsia="Times New Roman" w:hAnsi="Arial" w:cs="Arial"/>
          <w:lang w:val="es-ES_tradnl" w:eastAsia="es-ES"/>
        </w:rPr>
      </w:pPr>
    </w:p>
    <w:p w14:paraId="2C623775" w14:textId="77777777" w:rsidR="00F41A4D" w:rsidRDefault="00F41A4D" w:rsidP="00F41A4D">
      <w:pPr>
        <w:spacing w:after="0" w:line="240" w:lineRule="auto"/>
        <w:jc w:val="both"/>
        <w:rPr>
          <w:rFonts w:ascii="Arial" w:eastAsia="Times New Roman" w:hAnsi="Arial" w:cs="Arial"/>
          <w:lang w:val="es-ES_tradnl" w:eastAsia="es-ES"/>
        </w:rPr>
      </w:pPr>
    </w:p>
    <w:p w14:paraId="4EF64FC8" w14:textId="77777777" w:rsidR="00F41A4D" w:rsidRDefault="00F41A4D" w:rsidP="00F41A4D">
      <w:pPr>
        <w:spacing w:after="0" w:line="240" w:lineRule="auto"/>
        <w:jc w:val="both"/>
        <w:rPr>
          <w:rFonts w:ascii="Arial" w:eastAsia="Times New Roman" w:hAnsi="Arial" w:cs="Arial"/>
          <w:lang w:val="es-ES_tradnl" w:eastAsia="es-ES"/>
        </w:rPr>
      </w:pPr>
    </w:p>
    <w:p w14:paraId="5A5F820C" w14:textId="77777777" w:rsidR="00F41A4D" w:rsidRDefault="00F41A4D" w:rsidP="00F41A4D">
      <w:pPr>
        <w:spacing w:after="0" w:line="240" w:lineRule="auto"/>
        <w:jc w:val="both"/>
        <w:rPr>
          <w:rFonts w:ascii="Arial" w:eastAsia="Times New Roman" w:hAnsi="Arial" w:cs="Arial"/>
          <w:lang w:val="es-ES_tradnl" w:eastAsia="es-ES"/>
        </w:rPr>
      </w:pPr>
    </w:p>
    <w:p w14:paraId="1D0CF0C3" w14:textId="77777777" w:rsidR="00F41A4D" w:rsidRDefault="00F41A4D" w:rsidP="00F41A4D">
      <w:pPr>
        <w:spacing w:after="0" w:line="240" w:lineRule="auto"/>
        <w:jc w:val="both"/>
        <w:rPr>
          <w:rFonts w:ascii="Arial" w:eastAsia="Times New Roman" w:hAnsi="Arial" w:cs="Arial"/>
          <w:lang w:val="es-ES_tradnl" w:eastAsia="es-ES"/>
        </w:rPr>
      </w:pPr>
    </w:p>
    <w:p w14:paraId="147D199F" w14:textId="77777777" w:rsidR="00F41A4D" w:rsidRDefault="00F41A4D" w:rsidP="00F41A4D">
      <w:pPr>
        <w:spacing w:after="0" w:line="240" w:lineRule="auto"/>
        <w:jc w:val="both"/>
        <w:rPr>
          <w:rFonts w:ascii="Arial" w:eastAsia="Times New Roman" w:hAnsi="Arial" w:cs="Arial"/>
          <w:lang w:val="es-ES_tradnl" w:eastAsia="es-ES"/>
        </w:rPr>
      </w:pPr>
    </w:p>
    <w:p w14:paraId="1E4CA5C1" w14:textId="77777777" w:rsidR="00F41A4D" w:rsidRDefault="00F41A4D" w:rsidP="00F41A4D">
      <w:pPr>
        <w:spacing w:after="0" w:line="240" w:lineRule="auto"/>
        <w:jc w:val="both"/>
        <w:rPr>
          <w:rFonts w:ascii="Arial" w:eastAsia="Times New Roman" w:hAnsi="Arial" w:cs="Arial"/>
          <w:lang w:val="es-ES_tradnl" w:eastAsia="es-ES"/>
        </w:rPr>
      </w:pPr>
    </w:p>
    <w:p w14:paraId="7D7FB167" w14:textId="77777777" w:rsidR="00F41A4D" w:rsidRDefault="00F41A4D" w:rsidP="00F41A4D">
      <w:pPr>
        <w:spacing w:after="0" w:line="240" w:lineRule="auto"/>
        <w:jc w:val="both"/>
        <w:rPr>
          <w:rFonts w:ascii="Arial" w:eastAsia="Times New Roman" w:hAnsi="Arial" w:cs="Arial"/>
          <w:lang w:val="es-ES_tradnl" w:eastAsia="es-ES"/>
        </w:rPr>
      </w:pPr>
    </w:p>
    <w:p w14:paraId="26C5C9E2" w14:textId="77777777" w:rsidR="00F41A4D" w:rsidRDefault="00F41A4D" w:rsidP="00F41A4D">
      <w:pPr>
        <w:spacing w:after="0" w:line="240" w:lineRule="auto"/>
        <w:jc w:val="both"/>
        <w:rPr>
          <w:rFonts w:ascii="Arial" w:eastAsia="Times New Roman" w:hAnsi="Arial" w:cs="Arial"/>
          <w:lang w:val="es-ES_tradnl" w:eastAsia="es-ES"/>
        </w:rPr>
      </w:pPr>
    </w:p>
    <w:p w14:paraId="0CDEBA8C" w14:textId="77777777" w:rsidR="00F41A4D" w:rsidRDefault="00F41A4D" w:rsidP="00F41A4D">
      <w:pPr>
        <w:spacing w:after="0" w:line="240" w:lineRule="auto"/>
        <w:jc w:val="both"/>
        <w:rPr>
          <w:rFonts w:ascii="Arial" w:eastAsia="Times New Roman" w:hAnsi="Arial" w:cs="Arial"/>
          <w:lang w:val="es-ES_tradnl" w:eastAsia="es-ES"/>
        </w:rPr>
      </w:pPr>
    </w:p>
    <w:p w14:paraId="57A73F5C" w14:textId="77777777" w:rsidR="00F41A4D" w:rsidRDefault="00F41A4D" w:rsidP="00F41A4D">
      <w:pPr>
        <w:spacing w:after="0" w:line="240" w:lineRule="auto"/>
        <w:jc w:val="both"/>
        <w:rPr>
          <w:rFonts w:ascii="Arial" w:eastAsia="Times New Roman" w:hAnsi="Arial" w:cs="Arial"/>
          <w:lang w:val="es-ES_tradnl" w:eastAsia="es-ES"/>
        </w:rPr>
      </w:pPr>
    </w:p>
    <w:p w14:paraId="46369698" w14:textId="77777777" w:rsidR="00F41A4D" w:rsidRDefault="00F41A4D" w:rsidP="00F41A4D">
      <w:pPr>
        <w:spacing w:after="0" w:line="240" w:lineRule="auto"/>
        <w:jc w:val="both"/>
        <w:rPr>
          <w:rFonts w:ascii="Arial" w:eastAsia="Times New Roman" w:hAnsi="Arial" w:cs="Arial"/>
          <w:lang w:val="es-ES_tradnl" w:eastAsia="es-ES"/>
        </w:rPr>
      </w:pPr>
    </w:p>
    <w:p w14:paraId="373C2DD2" w14:textId="77777777" w:rsidR="00F41A4D" w:rsidRDefault="00F41A4D" w:rsidP="00F41A4D">
      <w:pPr>
        <w:spacing w:after="0" w:line="240" w:lineRule="auto"/>
        <w:jc w:val="both"/>
        <w:rPr>
          <w:rFonts w:ascii="Arial" w:eastAsia="Times New Roman" w:hAnsi="Arial" w:cs="Arial"/>
          <w:lang w:val="es-ES_tradnl" w:eastAsia="es-ES"/>
        </w:rPr>
      </w:pPr>
    </w:p>
    <w:p w14:paraId="1AB69AA5" w14:textId="77777777" w:rsidR="00F41A4D" w:rsidRDefault="00F41A4D" w:rsidP="00F41A4D">
      <w:pPr>
        <w:spacing w:after="0" w:line="240" w:lineRule="auto"/>
        <w:jc w:val="both"/>
        <w:rPr>
          <w:rFonts w:ascii="Arial" w:eastAsia="Times New Roman" w:hAnsi="Arial" w:cs="Arial"/>
          <w:lang w:val="es-ES_tradnl" w:eastAsia="es-ES"/>
        </w:rPr>
      </w:pPr>
    </w:p>
    <w:p w14:paraId="6A577F1C" w14:textId="77777777" w:rsidR="00F41A4D" w:rsidRDefault="00F41A4D" w:rsidP="00F41A4D">
      <w:pPr>
        <w:spacing w:after="0" w:line="240" w:lineRule="auto"/>
        <w:jc w:val="both"/>
        <w:rPr>
          <w:rFonts w:ascii="Arial" w:eastAsia="Times New Roman" w:hAnsi="Arial" w:cs="Arial"/>
          <w:lang w:val="es-ES_tradnl" w:eastAsia="es-ES"/>
        </w:rPr>
      </w:pPr>
    </w:p>
    <w:p w14:paraId="39B446D7" w14:textId="77777777" w:rsidR="00F41A4D" w:rsidRDefault="00F41A4D" w:rsidP="00F41A4D">
      <w:pPr>
        <w:spacing w:after="0" w:line="240" w:lineRule="auto"/>
        <w:jc w:val="both"/>
        <w:rPr>
          <w:rFonts w:ascii="Arial" w:eastAsia="Times New Roman" w:hAnsi="Arial" w:cs="Arial"/>
          <w:lang w:val="es-ES_tradnl" w:eastAsia="es-ES"/>
        </w:rPr>
      </w:pPr>
    </w:p>
    <w:p w14:paraId="540E6EA3" w14:textId="77777777" w:rsidR="00F41A4D" w:rsidRDefault="00F41A4D" w:rsidP="00F41A4D">
      <w:pPr>
        <w:spacing w:after="0" w:line="240" w:lineRule="auto"/>
        <w:jc w:val="both"/>
        <w:rPr>
          <w:rFonts w:ascii="Arial" w:eastAsia="Times New Roman" w:hAnsi="Arial" w:cs="Arial"/>
          <w:lang w:val="es-ES_tradnl" w:eastAsia="es-ES"/>
        </w:rPr>
      </w:pPr>
    </w:p>
    <w:p w14:paraId="48B73676" w14:textId="77777777" w:rsidR="00F41A4D" w:rsidRDefault="00F41A4D" w:rsidP="00F41A4D">
      <w:pPr>
        <w:spacing w:after="0" w:line="240" w:lineRule="auto"/>
        <w:jc w:val="both"/>
        <w:rPr>
          <w:rFonts w:ascii="Arial" w:eastAsia="Times New Roman" w:hAnsi="Arial" w:cs="Arial"/>
          <w:lang w:val="es-ES_tradnl" w:eastAsia="es-ES"/>
        </w:rPr>
      </w:pPr>
    </w:p>
    <w:p w14:paraId="37B11F24" w14:textId="77777777" w:rsidR="00F41A4D" w:rsidRDefault="00F41A4D" w:rsidP="00F41A4D">
      <w:pPr>
        <w:spacing w:after="0" w:line="240" w:lineRule="auto"/>
        <w:jc w:val="both"/>
        <w:rPr>
          <w:rFonts w:ascii="Arial" w:eastAsia="Times New Roman" w:hAnsi="Arial" w:cs="Arial"/>
          <w:lang w:val="es-ES_tradnl" w:eastAsia="es-ES"/>
        </w:rPr>
      </w:pPr>
    </w:p>
    <w:p w14:paraId="21046C7D" w14:textId="77777777" w:rsidR="00F41A4D" w:rsidRDefault="00F41A4D" w:rsidP="00F41A4D">
      <w:pPr>
        <w:spacing w:after="0" w:line="240" w:lineRule="auto"/>
        <w:jc w:val="both"/>
        <w:rPr>
          <w:rFonts w:ascii="Arial" w:eastAsia="Times New Roman" w:hAnsi="Arial" w:cs="Arial"/>
          <w:lang w:val="es-ES_tradnl" w:eastAsia="es-ES"/>
        </w:rPr>
      </w:pPr>
    </w:p>
    <w:p w14:paraId="41C2CB08" w14:textId="77777777" w:rsidR="00F41A4D" w:rsidRDefault="00F41A4D" w:rsidP="00F41A4D">
      <w:pPr>
        <w:spacing w:after="0" w:line="240" w:lineRule="auto"/>
        <w:jc w:val="both"/>
        <w:rPr>
          <w:rFonts w:ascii="Arial" w:eastAsia="Times New Roman" w:hAnsi="Arial" w:cs="Arial"/>
          <w:lang w:val="es-ES_tradnl" w:eastAsia="es-ES"/>
        </w:rPr>
      </w:pPr>
    </w:p>
    <w:p w14:paraId="68F3C0A7" w14:textId="77777777" w:rsidR="00F41A4D" w:rsidRDefault="00F41A4D" w:rsidP="00F41A4D">
      <w:pPr>
        <w:spacing w:after="0" w:line="240" w:lineRule="auto"/>
        <w:jc w:val="both"/>
        <w:rPr>
          <w:rFonts w:ascii="Arial" w:eastAsia="Times New Roman" w:hAnsi="Arial" w:cs="Arial"/>
          <w:lang w:val="es-ES_tradnl" w:eastAsia="es-ES"/>
        </w:rPr>
      </w:pPr>
    </w:p>
    <w:p w14:paraId="6A32C332" w14:textId="77777777" w:rsidR="00F41A4D" w:rsidRDefault="00F41A4D" w:rsidP="00F41A4D">
      <w:pPr>
        <w:spacing w:after="0" w:line="240" w:lineRule="auto"/>
        <w:jc w:val="both"/>
        <w:rPr>
          <w:rFonts w:ascii="Arial" w:eastAsia="Times New Roman" w:hAnsi="Arial" w:cs="Arial"/>
          <w:lang w:val="es-ES_tradnl" w:eastAsia="es-ES"/>
        </w:rPr>
      </w:pPr>
    </w:p>
    <w:p w14:paraId="38775105" w14:textId="77777777" w:rsidR="00F41A4D" w:rsidRDefault="00F41A4D" w:rsidP="00F41A4D">
      <w:pPr>
        <w:spacing w:after="0" w:line="240" w:lineRule="auto"/>
        <w:jc w:val="both"/>
        <w:rPr>
          <w:rFonts w:ascii="Arial" w:eastAsia="Times New Roman" w:hAnsi="Arial" w:cs="Arial"/>
          <w:lang w:val="es-ES_tradnl" w:eastAsia="es-ES"/>
        </w:rPr>
      </w:pPr>
    </w:p>
    <w:p w14:paraId="546C1052" w14:textId="77777777" w:rsidR="00F41A4D" w:rsidRDefault="00F41A4D" w:rsidP="00F41A4D">
      <w:pPr>
        <w:spacing w:after="0" w:line="240" w:lineRule="auto"/>
        <w:jc w:val="both"/>
        <w:rPr>
          <w:rFonts w:ascii="Arial" w:eastAsia="Times New Roman" w:hAnsi="Arial" w:cs="Arial"/>
          <w:lang w:val="es-ES_tradnl" w:eastAsia="es-ES"/>
        </w:rPr>
      </w:pPr>
    </w:p>
    <w:p w14:paraId="50BAFC05" w14:textId="77777777" w:rsidR="00F41A4D" w:rsidRDefault="00F41A4D" w:rsidP="00F41A4D">
      <w:pPr>
        <w:spacing w:after="0" w:line="240" w:lineRule="auto"/>
        <w:jc w:val="both"/>
        <w:rPr>
          <w:rFonts w:ascii="Arial" w:eastAsia="Times New Roman" w:hAnsi="Arial" w:cs="Arial"/>
          <w:lang w:val="es-ES_tradnl" w:eastAsia="es-ES"/>
        </w:rPr>
      </w:pPr>
    </w:p>
    <w:p w14:paraId="67690709" w14:textId="77777777" w:rsidR="00F41A4D" w:rsidRDefault="00F41A4D" w:rsidP="00F41A4D">
      <w:pPr>
        <w:spacing w:after="0" w:line="240" w:lineRule="auto"/>
        <w:jc w:val="both"/>
        <w:rPr>
          <w:rFonts w:ascii="Arial" w:eastAsia="Times New Roman" w:hAnsi="Arial" w:cs="Arial"/>
          <w:lang w:val="es-ES_tradnl" w:eastAsia="es-ES"/>
        </w:rPr>
      </w:pPr>
    </w:p>
    <w:p w14:paraId="433FDC74" w14:textId="77777777" w:rsidR="00F41A4D" w:rsidRDefault="00F41A4D" w:rsidP="00F41A4D">
      <w:pPr>
        <w:spacing w:after="0" w:line="240" w:lineRule="auto"/>
        <w:jc w:val="both"/>
        <w:rPr>
          <w:rFonts w:ascii="Arial" w:eastAsia="Times New Roman" w:hAnsi="Arial" w:cs="Arial"/>
          <w:lang w:val="es-ES_tradnl" w:eastAsia="es-ES"/>
        </w:rPr>
      </w:pPr>
    </w:p>
    <w:p w14:paraId="03F93579" w14:textId="77777777" w:rsidR="00F41A4D" w:rsidRDefault="00F41A4D" w:rsidP="00F41A4D">
      <w:pPr>
        <w:spacing w:after="0" w:line="240" w:lineRule="auto"/>
        <w:jc w:val="both"/>
        <w:rPr>
          <w:rFonts w:ascii="Arial" w:eastAsia="Times New Roman" w:hAnsi="Arial" w:cs="Arial"/>
          <w:lang w:val="es-ES_tradnl" w:eastAsia="es-ES"/>
        </w:rPr>
      </w:pPr>
    </w:p>
    <w:p w14:paraId="0A850295" w14:textId="77777777" w:rsidR="00F41A4D" w:rsidRDefault="00F41A4D" w:rsidP="00F41A4D">
      <w:pPr>
        <w:spacing w:after="0" w:line="240" w:lineRule="auto"/>
        <w:jc w:val="both"/>
        <w:rPr>
          <w:rFonts w:ascii="Arial" w:eastAsia="Times New Roman" w:hAnsi="Arial" w:cs="Arial"/>
          <w:lang w:val="es-ES_tradnl" w:eastAsia="es-ES"/>
        </w:rPr>
      </w:pPr>
    </w:p>
    <w:p w14:paraId="2BC0B445" w14:textId="77777777" w:rsidR="00F41A4D" w:rsidRDefault="00F41A4D" w:rsidP="00F41A4D">
      <w:pPr>
        <w:spacing w:after="0" w:line="240" w:lineRule="auto"/>
        <w:jc w:val="both"/>
        <w:rPr>
          <w:rFonts w:ascii="Arial" w:eastAsia="Times New Roman" w:hAnsi="Arial" w:cs="Arial"/>
          <w:lang w:val="es-ES_tradnl" w:eastAsia="es-ES"/>
        </w:rPr>
      </w:pPr>
    </w:p>
    <w:p w14:paraId="1AD08001" w14:textId="77777777" w:rsidR="00F41A4D" w:rsidRDefault="00F41A4D" w:rsidP="00F41A4D">
      <w:pPr>
        <w:spacing w:after="0" w:line="240" w:lineRule="auto"/>
        <w:jc w:val="both"/>
        <w:rPr>
          <w:rFonts w:ascii="Arial" w:eastAsia="Times New Roman" w:hAnsi="Arial" w:cs="Arial"/>
          <w:lang w:val="es-ES_tradnl" w:eastAsia="es-ES"/>
        </w:rPr>
      </w:pPr>
    </w:p>
    <w:p w14:paraId="4BCB5E09" w14:textId="77777777" w:rsidR="00F41A4D" w:rsidRDefault="00F41A4D" w:rsidP="00F41A4D">
      <w:pPr>
        <w:spacing w:after="0" w:line="240" w:lineRule="auto"/>
        <w:jc w:val="both"/>
        <w:rPr>
          <w:rFonts w:ascii="Arial" w:eastAsia="Times New Roman" w:hAnsi="Arial" w:cs="Arial"/>
          <w:lang w:val="es-ES_tradnl" w:eastAsia="es-ES"/>
        </w:rPr>
      </w:pPr>
    </w:p>
    <w:p w14:paraId="53E35789" w14:textId="77777777" w:rsidR="00F41A4D" w:rsidRDefault="00F41A4D" w:rsidP="00F41A4D">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20992" behindDoc="0" locked="0" layoutInCell="1" allowOverlap="1" wp14:anchorId="3EE1443C" wp14:editId="63037F59">
                <wp:simplePos x="0" y="0"/>
                <wp:positionH relativeFrom="margin">
                  <wp:align>right</wp:align>
                </wp:positionH>
                <wp:positionV relativeFrom="paragraph">
                  <wp:posOffset>50312</wp:posOffset>
                </wp:positionV>
                <wp:extent cx="5543550" cy="3562350"/>
                <wp:effectExtent l="19050" t="19050" r="19050" b="19050"/>
                <wp:wrapNone/>
                <wp:docPr id="30" name="Rectángulo: esquinas redondeadas 30"/>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65E9A" w14:textId="599DE294" w:rsidR="00F41A4D" w:rsidRPr="00931D0E" w:rsidRDefault="00931D0E" w:rsidP="00931D0E">
                            <w:pPr>
                              <w:spacing w:line="240" w:lineRule="auto"/>
                              <w:jc w:val="center"/>
                              <w:rPr>
                                <w:color w:val="44546A" w:themeColor="text2"/>
                                <w:sz w:val="48"/>
                                <w:szCs w:val="48"/>
                                <w:lang w:val="es-ES"/>
                              </w:rPr>
                            </w:pPr>
                            <w:r w:rsidRPr="00931D0E">
                              <w:rPr>
                                <w:color w:val="44546A" w:themeColor="text2"/>
                                <w:sz w:val="48"/>
                                <w:szCs w:val="48"/>
                                <w:lang w:val="es-ES" w:eastAsia="es-ES"/>
                              </w:rPr>
                              <w:t>MODELO DE DECRETO MUNICIPAL PARA CREACION DE LA ENTIDAD MUNICIPAL DESCONCENTRADA DE AGUA POTABLE Y ALCANTARILLADO SANITARIO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E1443C" id="Rectángulo: esquinas redondeadas 30" o:spid="_x0000_s1068" style="position:absolute;left:0;text-align:left;margin-left:385.3pt;margin-top:3.95pt;width:436.5pt;height:280.5pt;z-index:252820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" filled="f" strokecolor="#1f3763 [1604]" strokeweight="2.5pt">
                <v:stroke joinstyle="miter"/>
                <v:textbox>
                  <w:txbxContent>
                    <w:p w14:paraId="5F865E9A" w14:textId="599DE294" w:rsidR="00F41A4D" w:rsidRPr="00931D0E" w:rsidRDefault="00931D0E" w:rsidP="00931D0E">
                      <w:pPr>
                        <w:spacing w:line="240" w:lineRule="auto"/>
                        <w:jc w:val="center"/>
                        <w:rPr>
                          <w:color w:val="44546A" w:themeColor="text2"/>
                          <w:sz w:val="48"/>
                          <w:szCs w:val="48"/>
                          <w:lang w:val="es-ES"/>
                        </w:rPr>
                      </w:pPr>
                      <w:r w:rsidRPr="00931D0E">
                        <w:rPr>
                          <w:color w:val="44546A" w:themeColor="text2"/>
                          <w:sz w:val="48"/>
                          <w:szCs w:val="48"/>
                          <w:lang w:val="es-ES" w:eastAsia="es-ES"/>
                        </w:rPr>
                        <w:t>MODELO DE DECRETO MUNICIPAL PARA CREACION DE LA ENTIDAD MUNICIPAL DESCONCENTRADA DE AGUA POTABLE Y ALCANTARILLADO SANITARIO</w:t>
                      </w:r>
                    </w:p>
                  </w:txbxContent>
                </v:textbox>
                <w10:wrap anchorx="margin"/>
              </v:roundrect>
            </w:pict>
          </mc:Fallback>
        </mc:AlternateContent>
      </w:r>
    </w:p>
    <w:p w14:paraId="53A1FB8F" w14:textId="77777777" w:rsidR="00F41A4D" w:rsidRDefault="00F41A4D" w:rsidP="00F41A4D">
      <w:pPr>
        <w:spacing w:after="0" w:line="240" w:lineRule="auto"/>
        <w:jc w:val="both"/>
        <w:rPr>
          <w:rFonts w:ascii="Arial" w:eastAsia="Times New Roman" w:hAnsi="Arial" w:cs="Arial"/>
          <w:lang w:val="es-ES_tradnl" w:eastAsia="es-ES"/>
        </w:rPr>
      </w:pPr>
    </w:p>
    <w:p w14:paraId="083C8028" w14:textId="77777777" w:rsidR="00F41A4D" w:rsidRDefault="00F41A4D" w:rsidP="00F41A4D">
      <w:pPr>
        <w:spacing w:after="0" w:line="240" w:lineRule="auto"/>
        <w:jc w:val="both"/>
        <w:rPr>
          <w:rFonts w:ascii="Arial" w:eastAsia="Times New Roman" w:hAnsi="Arial" w:cs="Arial"/>
          <w:lang w:val="es-ES_tradnl" w:eastAsia="es-ES"/>
        </w:rPr>
      </w:pPr>
    </w:p>
    <w:p w14:paraId="140D44E4" w14:textId="77777777" w:rsidR="00F41A4D" w:rsidRDefault="00F41A4D" w:rsidP="00F41A4D">
      <w:pPr>
        <w:spacing w:after="0" w:line="240" w:lineRule="auto"/>
        <w:jc w:val="both"/>
        <w:rPr>
          <w:rFonts w:ascii="Arial" w:eastAsia="Times New Roman" w:hAnsi="Arial" w:cs="Arial"/>
          <w:lang w:val="es-ES_tradnl" w:eastAsia="es-ES"/>
        </w:rPr>
      </w:pPr>
    </w:p>
    <w:p w14:paraId="5C18A7CF" w14:textId="77777777" w:rsidR="00F41A4D" w:rsidRDefault="00F41A4D" w:rsidP="00F41A4D">
      <w:pPr>
        <w:spacing w:after="0" w:line="240" w:lineRule="auto"/>
        <w:jc w:val="both"/>
        <w:rPr>
          <w:rFonts w:ascii="Arial" w:eastAsia="Times New Roman" w:hAnsi="Arial" w:cs="Arial"/>
          <w:lang w:val="es-ES_tradnl" w:eastAsia="es-ES"/>
        </w:rPr>
      </w:pPr>
    </w:p>
    <w:p w14:paraId="38EA86E4" w14:textId="77777777" w:rsidR="00F41A4D" w:rsidRDefault="00F41A4D" w:rsidP="00F41A4D">
      <w:pPr>
        <w:spacing w:after="0" w:line="240" w:lineRule="auto"/>
        <w:jc w:val="both"/>
        <w:rPr>
          <w:rFonts w:ascii="Arial" w:eastAsia="Times New Roman" w:hAnsi="Arial" w:cs="Arial"/>
          <w:lang w:val="es-ES_tradnl" w:eastAsia="es-ES"/>
        </w:rPr>
      </w:pPr>
    </w:p>
    <w:p w14:paraId="1845B8BD" w14:textId="77777777" w:rsidR="00F41A4D" w:rsidRDefault="00F41A4D" w:rsidP="00F41A4D">
      <w:pPr>
        <w:spacing w:after="0" w:line="240" w:lineRule="auto"/>
        <w:jc w:val="both"/>
        <w:rPr>
          <w:rFonts w:ascii="Arial" w:eastAsia="Times New Roman" w:hAnsi="Arial" w:cs="Arial"/>
          <w:lang w:val="es-ES_tradnl" w:eastAsia="es-ES"/>
        </w:rPr>
      </w:pPr>
    </w:p>
    <w:p w14:paraId="45CCF151" w14:textId="77777777" w:rsidR="00F41A4D" w:rsidRDefault="00F41A4D" w:rsidP="00F41A4D">
      <w:pPr>
        <w:spacing w:after="0" w:line="240" w:lineRule="auto"/>
        <w:jc w:val="both"/>
        <w:rPr>
          <w:rFonts w:ascii="Arial" w:eastAsia="Times New Roman" w:hAnsi="Arial" w:cs="Arial"/>
          <w:lang w:val="es-ES_tradnl" w:eastAsia="es-ES"/>
        </w:rPr>
      </w:pPr>
    </w:p>
    <w:p w14:paraId="62529547" w14:textId="77777777" w:rsidR="00F41A4D" w:rsidRDefault="00F41A4D" w:rsidP="00F41A4D">
      <w:pPr>
        <w:spacing w:after="0" w:line="240" w:lineRule="auto"/>
        <w:jc w:val="both"/>
        <w:rPr>
          <w:rFonts w:ascii="Arial" w:eastAsia="Times New Roman" w:hAnsi="Arial" w:cs="Arial"/>
          <w:lang w:val="es-ES_tradnl" w:eastAsia="es-ES"/>
        </w:rPr>
      </w:pPr>
    </w:p>
    <w:p w14:paraId="1535B15E" w14:textId="77777777" w:rsidR="00F41A4D" w:rsidRDefault="00F41A4D" w:rsidP="00F41A4D">
      <w:pPr>
        <w:spacing w:after="0" w:line="240" w:lineRule="auto"/>
        <w:jc w:val="both"/>
        <w:rPr>
          <w:rFonts w:ascii="Arial" w:eastAsia="Times New Roman" w:hAnsi="Arial" w:cs="Arial"/>
          <w:lang w:val="es-ES_tradnl" w:eastAsia="es-ES"/>
        </w:rPr>
      </w:pPr>
    </w:p>
    <w:p w14:paraId="47E21E31" w14:textId="77777777" w:rsidR="00F41A4D" w:rsidRDefault="00F41A4D" w:rsidP="00F41A4D">
      <w:pPr>
        <w:spacing w:after="0" w:line="240" w:lineRule="auto"/>
        <w:jc w:val="both"/>
        <w:rPr>
          <w:rFonts w:ascii="Arial" w:eastAsia="Times New Roman" w:hAnsi="Arial" w:cs="Arial"/>
          <w:lang w:val="es-ES_tradnl" w:eastAsia="es-ES"/>
        </w:rPr>
      </w:pPr>
    </w:p>
    <w:p w14:paraId="48AD1CBC" w14:textId="77777777" w:rsidR="00F41A4D" w:rsidRDefault="00F41A4D" w:rsidP="00F41A4D">
      <w:pPr>
        <w:spacing w:after="0" w:line="240" w:lineRule="auto"/>
        <w:jc w:val="both"/>
        <w:rPr>
          <w:rFonts w:ascii="Arial" w:eastAsia="Times New Roman" w:hAnsi="Arial" w:cs="Arial"/>
          <w:lang w:val="es-ES_tradnl" w:eastAsia="es-ES"/>
        </w:rPr>
      </w:pPr>
    </w:p>
    <w:p w14:paraId="34343775" w14:textId="77777777" w:rsidR="00F41A4D" w:rsidRDefault="00F41A4D" w:rsidP="00F41A4D">
      <w:pPr>
        <w:spacing w:after="0" w:line="240" w:lineRule="auto"/>
        <w:jc w:val="both"/>
        <w:rPr>
          <w:rFonts w:ascii="Arial" w:eastAsia="Times New Roman" w:hAnsi="Arial" w:cs="Arial"/>
          <w:lang w:val="es-ES_tradnl" w:eastAsia="es-ES"/>
        </w:rPr>
      </w:pPr>
    </w:p>
    <w:p w14:paraId="52405134" w14:textId="77777777" w:rsidR="00F41A4D" w:rsidRDefault="00F41A4D" w:rsidP="00F41A4D">
      <w:pPr>
        <w:spacing w:after="0" w:line="240" w:lineRule="auto"/>
        <w:jc w:val="both"/>
        <w:rPr>
          <w:rFonts w:ascii="Arial" w:eastAsia="Times New Roman" w:hAnsi="Arial" w:cs="Arial"/>
          <w:lang w:val="es-ES_tradnl" w:eastAsia="es-ES"/>
        </w:rPr>
      </w:pPr>
    </w:p>
    <w:p w14:paraId="08781F98" w14:textId="77777777" w:rsidR="00F41A4D" w:rsidRDefault="00F41A4D" w:rsidP="00F41A4D">
      <w:pPr>
        <w:spacing w:after="0" w:line="240" w:lineRule="auto"/>
        <w:jc w:val="both"/>
        <w:rPr>
          <w:rFonts w:ascii="Arial" w:eastAsia="Times New Roman" w:hAnsi="Arial" w:cs="Arial"/>
          <w:lang w:val="es-ES_tradnl" w:eastAsia="es-ES"/>
        </w:rPr>
      </w:pPr>
    </w:p>
    <w:p w14:paraId="0360CCAF" w14:textId="77777777" w:rsidR="00F41A4D" w:rsidRDefault="00F41A4D" w:rsidP="00F41A4D">
      <w:pPr>
        <w:spacing w:after="0" w:line="240" w:lineRule="auto"/>
        <w:jc w:val="both"/>
        <w:rPr>
          <w:rFonts w:ascii="Arial" w:eastAsia="Times New Roman" w:hAnsi="Arial" w:cs="Arial"/>
          <w:lang w:val="es-ES_tradnl" w:eastAsia="es-ES"/>
        </w:rPr>
      </w:pPr>
    </w:p>
    <w:p w14:paraId="33990D79" w14:textId="77777777" w:rsidR="00F41A4D" w:rsidRDefault="00F41A4D" w:rsidP="00F41A4D">
      <w:pPr>
        <w:spacing w:after="0" w:line="240" w:lineRule="auto"/>
        <w:jc w:val="both"/>
        <w:rPr>
          <w:rFonts w:ascii="Arial" w:eastAsia="Times New Roman" w:hAnsi="Arial" w:cs="Arial"/>
          <w:lang w:val="es-ES_tradnl" w:eastAsia="es-ES"/>
        </w:rPr>
      </w:pPr>
    </w:p>
    <w:p w14:paraId="11A6A1C4" w14:textId="77777777" w:rsidR="00F41A4D" w:rsidRDefault="00F41A4D" w:rsidP="00F41A4D">
      <w:pPr>
        <w:spacing w:after="0" w:line="240" w:lineRule="auto"/>
        <w:jc w:val="both"/>
        <w:rPr>
          <w:rFonts w:ascii="Arial" w:eastAsia="Times New Roman" w:hAnsi="Arial" w:cs="Arial"/>
          <w:lang w:val="es-ES_tradnl" w:eastAsia="es-ES"/>
        </w:rPr>
      </w:pPr>
    </w:p>
    <w:p w14:paraId="4098A8A1" w14:textId="77777777" w:rsidR="00F41A4D" w:rsidRDefault="00F41A4D" w:rsidP="00F41A4D">
      <w:pPr>
        <w:spacing w:after="0" w:line="240" w:lineRule="auto"/>
        <w:jc w:val="both"/>
        <w:rPr>
          <w:rFonts w:ascii="Arial" w:eastAsia="Times New Roman" w:hAnsi="Arial" w:cs="Arial"/>
          <w:lang w:val="es-ES_tradnl" w:eastAsia="es-ES"/>
        </w:rPr>
      </w:pPr>
    </w:p>
    <w:p w14:paraId="3B8A0CD1" w14:textId="77777777" w:rsidR="00F41A4D" w:rsidRDefault="00F41A4D" w:rsidP="00F41A4D">
      <w:pPr>
        <w:spacing w:after="0" w:line="240" w:lineRule="auto"/>
        <w:jc w:val="both"/>
        <w:rPr>
          <w:rFonts w:ascii="Arial" w:eastAsia="Times New Roman" w:hAnsi="Arial" w:cs="Arial"/>
          <w:lang w:val="es-ES_tradnl" w:eastAsia="es-ES"/>
        </w:rPr>
      </w:pPr>
    </w:p>
    <w:p w14:paraId="3A1A9015" w14:textId="77777777" w:rsidR="00F41A4D" w:rsidRDefault="00F41A4D" w:rsidP="00F41A4D">
      <w:pPr>
        <w:spacing w:after="0" w:line="240" w:lineRule="auto"/>
        <w:jc w:val="both"/>
        <w:rPr>
          <w:rFonts w:ascii="Arial" w:eastAsia="Times New Roman" w:hAnsi="Arial" w:cs="Arial"/>
          <w:lang w:val="es-ES_tradnl" w:eastAsia="es-ES"/>
        </w:rPr>
      </w:pPr>
    </w:p>
    <w:p w14:paraId="28164D86" w14:textId="77777777" w:rsidR="00F41A4D" w:rsidRDefault="00F41A4D" w:rsidP="00F41A4D">
      <w:pPr>
        <w:spacing w:after="0" w:line="240" w:lineRule="auto"/>
        <w:jc w:val="both"/>
        <w:rPr>
          <w:rFonts w:ascii="Arial" w:eastAsia="Times New Roman" w:hAnsi="Arial" w:cs="Arial"/>
          <w:lang w:val="es-ES_tradnl" w:eastAsia="es-ES"/>
        </w:rPr>
      </w:pPr>
    </w:p>
    <w:p w14:paraId="7AA8C3A0" w14:textId="77777777" w:rsidR="00F41A4D" w:rsidRDefault="00F41A4D" w:rsidP="00F41A4D">
      <w:pPr>
        <w:spacing w:after="0" w:line="240" w:lineRule="auto"/>
        <w:jc w:val="both"/>
        <w:rPr>
          <w:rFonts w:ascii="Arial" w:eastAsia="Times New Roman" w:hAnsi="Arial" w:cs="Arial"/>
          <w:lang w:val="es-ES_tradnl" w:eastAsia="es-ES"/>
        </w:rPr>
      </w:pPr>
    </w:p>
    <w:p w14:paraId="3765C8F0" w14:textId="77777777" w:rsidR="00F41A4D" w:rsidRDefault="00F41A4D" w:rsidP="00F41A4D">
      <w:pPr>
        <w:spacing w:after="0" w:line="240" w:lineRule="auto"/>
        <w:jc w:val="both"/>
        <w:rPr>
          <w:rFonts w:ascii="Arial" w:eastAsia="Times New Roman" w:hAnsi="Arial" w:cs="Arial"/>
          <w:lang w:val="es-ES_tradnl" w:eastAsia="es-ES"/>
        </w:rPr>
      </w:pPr>
    </w:p>
    <w:p w14:paraId="56DA63BF" w14:textId="77777777" w:rsidR="00F41A4D" w:rsidRDefault="00F41A4D" w:rsidP="00F41A4D">
      <w:pPr>
        <w:spacing w:after="0" w:line="240" w:lineRule="auto"/>
        <w:jc w:val="both"/>
        <w:rPr>
          <w:rFonts w:ascii="Arial" w:eastAsia="Times New Roman" w:hAnsi="Arial" w:cs="Arial"/>
          <w:lang w:val="es-ES_tradnl" w:eastAsia="es-ES"/>
        </w:rPr>
      </w:pPr>
    </w:p>
    <w:p w14:paraId="133177F2" w14:textId="77777777" w:rsidR="00F41A4D" w:rsidRDefault="00F41A4D" w:rsidP="00F41A4D">
      <w:pPr>
        <w:spacing w:after="0" w:line="240" w:lineRule="auto"/>
        <w:jc w:val="both"/>
        <w:rPr>
          <w:rFonts w:ascii="Arial" w:eastAsia="Times New Roman" w:hAnsi="Arial" w:cs="Arial"/>
          <w:lang w:val="es-ES_tradnl" w:eastAsia="es-ES"/>
        </w:rPr>
      </w:pPr>
    </w:p>
    <w:p w14:paraId="6BD3456B" w14:textId="77777777" w:rsidR="00F41A4D" w:rsidRDefault="00F41A4D" w:rsidP="00F41A4D">
      <w:pPr>
        <w:spacing w:after="0" w:line="240" w:lineRule="auto"/>
        <w:jc w:val="both"/>
        <w:rPr>
          <w:rFonts w:ascii="Arial" w:eastAsia="Times New Roman" w:hAnsi="Arial" w:cs="Arial"/>
          <w:lang w:val="es-ES_tradnl" w:eastAsia="es-ES"/>
        </w:rPr>
      </w:pPr>
    </w:p>
    <w:p w14:paraId="231B1727" w14:textId="77777777" w:rsidR="00F41A4D" w:rsidRDefault="00F41A4D" w:rsidP="00F41A4D">
      <w:pPr>
        <w:spacing w:after="0" w:line="240" w:lineRule="auto"/>
        <w:jc w:val="both"/>
        <w:rPr>
          <w:rFonts w:ascii="Arial" w:eastAsia="Times New Roman" w:hAnsi="Arial" w:cs="Arial"/>
          <w:lang w:val="es-ES_tradnl" w:eastAsia="es-ES"/>
        </w:rPr>
      </w:pPr>
    </w:p>
    <w:p w14:paraId="6154019E" w14:textId="77777777" w:rsidR="00F41A4D" w:rsidRDefault="00F41A4D" w:rsidP="00F41A4D">
      <w:pPr>
        <w:spacing w:after="0" w:line="240" w:lineRule="auto"/>
        <w:jc w:val="both"/>
        <w:rPr>
          <w:rFonts w:ascii="Arial" w:eastAsia="Times New Roman" w:hAnsi="Arial" w:cs="Arial"/>
          <w:lang w:val="es-ES_tradnl" w:eastAsia="es-ES"/>
        </w:rPr>
      </w:pPr>
    </w:p>
    <w:p w14:paraId="6ECEEB0E" w14:textId="77777777" w:rsidR="00F41A4D" w:rsidRDefault="00F41A4D" w:rsidP="00F41A4D">
      <w:pPr>
        <w:spacing w:after="0" w:line="240" w:lineRule="auto"/>
        <w:jc w:val="both"/>
        <w:rPr>
          <w:rFonts w:ascii="Arial" w:eastAsia="Times New Roman" w:hAnsi="Arial" w:cs="Arial"/>
          <w:lang w:val="es-ES_tradnl" w:eastAsia="es-ES"/>
        </w:rPr>
      </w:pPr>
    </w:p>
    <w:p w14:paraId="131C5E11" w14:textId="4D5F0BB1" w:rsidR="00F41A4D" w:rsidRDefault="00F41A4D" w:rsidP="00F41A4D">
      <w:pPr>
        <w:spacing w:after="0" w:line="240" w:lineRule="auto"/>
        <w:jc w:val="both"/>
        <w:rPr>
          <w:rFonts w:ascii="Arial" w:eastAsia="Times New Roman" w:hAnsi="Arial" w:cs="Arial"/>
          <w:lang w:val="es-ES_tradnl" w:eastAsia="es-ES"/>
        </w:rPr>
      </w:pPr>
    </w:p>
    <w:p w14:paraId="525067AE" w14:textId="71A66B01" w:rsidR="00865D33" w:rsidRDefault="00865D33" w:rsidP="00F41A4D">
      <w:pPr>
        <w:spacing w:after="0" w:line="240" w:lineRule="auto"/>
        <w:jc w:val="both"/>
        <w:rPr>
          <w:rFonts w:ascii="Arial" w:eastAsia="Times New Roman" w:hAnsi="Arial" w:cs="Arial"/>
          <w:lang w:val="es-ES_tradnl" w:eastAsia="es-ES"/>
        </w:rPr>
      </w:pPr>
    </w:p>
    <w:p w14:paraId="1863FBAE" w14:textId="4EBAEE7E" w:rsidR="00865D33" w:rsidRDefault="00865D33" w:rsidP="00F41A4D">
      <w:pPr>
        <w:spacing w:after="0" w:line="240" w:lineRule="auto"/>
        <w:jc w:val="both"/>
        <w:rPr>
          <w:rFonts w:ascii="Arial" w:eastAsia="Times New Roman" w:hAnsi="Arial" w:cs="Arial"/>
          <w:lang w:val="es-ES_tradnl" w:eastAsia="es-ES"/>
        </w:rPr>
      </w:pPr>
    </w:p>
    <w:p w14:paraId="745C3F06" w14:textId="11EAAE90" w:rsidR="00865D33" w:rsidRDefault="00865D33" w:rsidP="00F41A4D">
      <w:pPr>
        <w:spacing w:after="0" w:line="240" w:lineRule="auto"/>
        <w:jc w:val="both"/>
        <w:rPr>
          <w:rFonts w:ascii="Arial" w:eastAsia="Times New Roman" w:hAnsi="Arial" w:cs="Arial"/>
          <w:lang w:val="es-ES_tradnl" w:eastAsia="es-ES"/>
        </w:rPr>
      </w:pPr>
    </w:p>
    <w:p w14:paraId="733774A5" w14:textId="3182CFD5" w:rsidR="00865D33" w:rsidRDefault="00865D33" w:rsidP="00F41A4D">
      <w:pPr>
        <w:spacing w:after="0" w:line="240" w:lineRule="auto"/>
        <w:jc w:val="both"/>
        <w:rPr>
          <w:rFonts w:ascii="Arial" w:eastAsia="Times New Roman" w:hAnsi="Arial" w:cs="Arial"/>
          <w:lang w:val="es-ES_tradnl" w:eastAsia="es-ES"/>
        </w:rPr>
      </w:pPr>
    </w:p>
    <w:p w14:paraId="026BFBD2" w14:textId="03A847D0" w:rsidR="00865D33" w:rsidRDefault="00865D33" w:rsidP="00F41A4D">
      <w:pPr>
        <w:spacing w:after="0" w:line="240" w:lineRule="auto"/>
        <w:jc w:val="both"/>
        <w:rPr>
          <w:rFonts w:ascii="Arial" w:eastAsia="Times New Roman" w:hAnsi="Arial" w:cs="Arial"/>
          <w:lang w:val="es-ES_tradnl" w:eastAsia="es-ES"/>
        </w:rPr>
      </w:pPr>
    </w:p>
    <w:p w14:paraId="69D7A398" w14:textId="10ABF56C" w:rsidR="00865D33" w:rsidRDefault="00865D33" w:rsidP="00F41A4D">
      <w:pPr>
        <w:spacing w:after="0" w:line="240" w:lineRule="auto"/>
        <w:jc w:val="both"/>
        <w:rPr>
          <w:rFonts w:ascii="Arial" w:eastAsia="Times New Roman" w:hAnsi="Arial" w:cs="Arial"/>
          <w:lang w:val="es-ES_tradnl" w:eastAsia="es-ES"/>
        </w:rPr>
      </w:pPr>
    </w:p>
    <w:p w14:paraId="2FF2FA6A" w14:textId="177D879B" w:rsidR="00865D33" w:rsidRDefault="00865D33" w:rsidP="00F41A4D">
      <w:pPr>
        <w:spacing w:after="0" w:line="240" w:lineRule="auto"/>
        <w:jc w:val="both"/>
        <w:rPr>
          <w:rFonts w:ascii="Arial" w:eastAsia="Times New Roman" w:hAnsi="Arial" w:cs="Arial"/>
          <w:lang w:val="es-ES_tradnl" w:eastAsia="es-ES"/>
        </w:rPr>
      </w:pPr>
    </w:p>
    <w:p w14:paraId="45C809A5" w14:textId="2626CB98" w:rsidR="00865D33" w:rsidRDefault="00865D33" w:rsidP="00F41A4D">
      <w:pPr>
        <w:spacing w:after="0" w:line="240" w:lineRule="auto"/>
        <w:jc w:val="both"/>
        <w:rPr>
          <w:rFonts w:ascii="Arial" w:eastAsia="Times New Roman" w:hAnsi="Arial" w:cs="Arial"/>
          <w:lang w:val="es-ES_tradnl" w:eastAsia="es-ES"/>
        </w:rPr>
      </w:pPr>
    </w:p>
    <w:p w14:paraId="54F4F194" w14:textId="77777777" w:rsidR="00865D33" w:rsidRPr="004B786A" w:rsidRDefault="00865D33" w:rsidP="00865D33">
      <w:pPr>
        <w:jc w:val="center"/>
        <w:rPr>
          <w:rFonts w:ascii="Arial" w:hAnsi="Arial" w:cs="Arial"/>
          <w:b/>
          <w:bCs/>
          <w:sz w:val="24"/>
          <w:szCs w:val="24"/>
        </w:rPr>
      </w:pPr>
      <w:r w:rsidRPr="004B786A">
        <w:rPr>
          <w:rFonts w:ascii="Arial" w:hAnsi="Arial" w:cs="Arial"/>
          <w:b/>
          <w:bCs/>
          <w:sz w:val="24"/>
          <w:szCs w:val="24"/>
        </w:rPr>
        <w:lastRenderedPageBreak/>
        <w:t>MODELO DE DECRETO MUNICIPAL PARA CREACION DE LA ENTIDAD MUNICIPAL DESCONCENTRADA DE AGUA POTABLE Y ALCANTARILLADO SANITARIO</w:t>
      </w:r>
    </w:p>
    <w:p w14:paraId="53E49474" w14:textId="77777777" w:rsidR="00865D33" w:rsidRPr="004B786A" w:rsidRDefault="00865D33" w:rsidP="00865D33">
      <w:pPr>
        <w:rPr>
          <w:rFonts w:ascii="Arial" w:hAnsi="Arial" w:cs="Arial"/>
          <w:b/>
          <w:bCs/>
        </w:rPr>
      </w:pPr>
    </w:p>
    <w:p w14:paraId="0320103E" w14:textId="77777777" w:rsidR="00865D33" w:rsidRPr="004B786A" w:rsidRDefault="00865D33" w:rsidP="00865D33">
      <w:pPr>
        <w:pStyle w:val="Ttulo1"/>
        <w:spacing w:before="84"/>
        <w:jc w:val="center"/>
        <w:rPr>
          <w:rFonts w:ascii="Arial" w:eastAsiaTheme="minorHAnsi" w:hAnsi="Arial" w:cs="Arial"/>
          <w:b/>
          <w:bCs/>
          <w:sz w:val="28"/>
          <w:szCs w:val="28"/>
        </w:rPr>
      </w:pPr>
      <w:r w:rsidRPr="004B786A">
        <w:rPr>
          <w:rFonts w:ascii="Arial" w:eastAsiaTheme="minorHAnsi" w:hAnsi="Arial" w:cs="Arial"/>
          <w:b/>
          <w:bCs/>
          <w:sz w:val="28"/>
          <w:szCs w:val="28"/>
        </w:rPr>
        <w:t xml:space="preserve">DECRETO MUNICIPAL </w:t>
      </w:r>
      <w:proofErr w:type="spellStart"/>
      <w:r w:rsidRPr="004B786A">
        <w:rPr>
          <w:rFonts w:ascii="Arial" w:eastAsiaTheme="minorHAnsi" w:hAnsi="Arial" w:cs="Arial"/>
          <w:b/>
          <w:bCs/>
          <w:sz w:val="28"/>
          <w:szCs w:val="28"/>
        </w:rPr>
        <w:t>N°</w:t>
      </w:r>
      <w:proofErr w:type="spellEnd"/>
      <w:r w:rsidRPr="004B786A">
        <w:rPr>
          <w:rFonts w:ascii="Arial" w:eastAsiaTheme="minorHAnsi" w:hAnsi="Arial" w:cs="Arial"/>
          <w:b/>
          <w:bCs/>
          <w:sz w:val="28"/>
          <w:szCs w:val="28"/>
        </w:rPr>
        <w:t xml:space="preserve">  </w:t>
      </w:r>
      <w:r w:rsidRPr="004B786A">
        <w:rPr>
          <w:rFonts w:ascii="Arial" w:eastAsiaTheme="minorHAnsi" w:hAnsi="Arial" w:cs="Arial"/>
          <w:b/>
          <w:bCs/>
          <w:sz w:val="28"/>
          <w:szCs w:val="28"/>
          <w:highlight w:val="red"/>
        </w:rPr>
        <w:t>________</w:t>
      </w:r>
    </w:p>
    <w:p w14:paraId="001BD5CC" w14:textId="77777777" w:rsidR="00865D33" w:rsidRPr="004B786A" w:rsidRDefault="00865D33" w:rsidP="00865D33">
      <w:pPr>
        <w:jc w:val="center"/>
        <w:rPr>
          <w:rFonts w:ascii="Arial" w:hAnsi="Arial" w:cs="Arial"/>
          <w:b/>
          <w:bCs/>
        </w:rPr>
      </w:pPr>
    </w:p>
    <w:p w14:paraId="46E59A39" w14:textId="77777777" w:rsidR="00865D33" w:rsidRPr="004B786A" w:rsidRDefault="00865D33" w:rsidP="00865D33">
      <w:pPr>
        <w:jc w:val="center"/>
        <w:rPr>
          <w:rFonts w:ascii="Arial" w:hAnsi="Arial" w:cs="Arial"/>
          <w:b/>
          <w:bCs/>
        </w:rPr>
      </w:pPr>
      <w:r w:rsidRPr="004B786A">
        <w:rPr>
          <w:rFonts w:ascii="Arial" w:hAnsi="Arial" w:cs="Arial"/>
          <w:b/>
          <w:bCs/>
        </w:rPr>
        <w:t xml:space="preserve">CREACION DE LA ENTIDAD MUNICIPAL DESCONCENTRADA DE AGUA POTABLE Y ALCANTARILLADO SANITARIO DE </w:t>
      </w:r>
      <w:r w:rsidRPr="004B786A">
        <w:rPr>
          <w:rFonts w:ascii="Arial" w:hAnsi="Arial" w:cs="Arial"/>
          <w:b/>
          <w:bCs/>
          <w:highlight w:val="red"/>
        </w:rPr>
        <w:t>__________________</w:t>
      </w:r>
      <w:r w:rsidRPr="004B786A">
        <w:rPr>
          <w:rFonts w:ascii="Arial" w:hAnsi="Arial" w:cs="Arial"/>
          <w:b/>
          <w:bCs/>
        </w:rPr>
        <w:t xml:space="preserve"> “E.M.A.P.A.S. </w:t>
      </w:r>
      <w:r w:rsidRPr="004B786A">
        <w:rPr>
          <w:rFonts w:ascii="Arial" w:hAnsi="Arial" w:cs="Arial"/>
          <w:b/>
          <w:bCs/>
          <w:highlight w:val="red"/>
        </w:rPr>
        <w:t>__________________</w:t>
      </w:r>
      <w:r w:rsidRPr="004B786A">
        <w:rPr>
          <w:rFonts w:ascii="Arial" w:hAnsi="Arial" w:cs="Arial"/>
          <w:b/>
          <w:bCs/>
        </w:rPr>
        <w:t>”</w:t>
      </w:r>
    </w:p>
    <w:p w14:paraId="715A667F" w14:textId="77777777" w:rsidR="00865D33" w:rsidRPr="004B786A" w:rsidRDefault="00865D33" w:rsidP="00865D33">
      <w:pPr>
        <w:rPr>
          <w:rFonts w:ascii="Arial" w:hAnsi="Arial" w:cs="Arial"/>
          <w:b/>
          <w:bCs/>
        </w:rPr>
      </w:pPr>
    </w:p>
    <w:p w14:paraId="341B185D" w14:textId="77777777" w:rsidR="00865D33" w:rsidRPr="004B786A" w:rsidRDefault="00865D33" w:rsidP="00865D33">
      <w:pPr>
        <w:spacing w:before="193"/>
        <w:rPr>
          <w:rFonts w:ascii="Arial" w:hAnsi="Arial" w:cs="Arial"/>
          <w:b/>
          <w:bCs/>
        </w:rPr>
      </w:pPr>
      <w:r w:rsidRPr="004B786A">
        <w:rPr>
          <w:rFonts w:ascii="Arial" w:hAnsi="Arial" w:cs="Arial"/>
          <w:b/>
          <w:bCs/>
        </w:rPr>
        <w:t>CONSIDERANDO:</w:t>
      </w:r>
    </w:p>
    <w:p w14:paraId="0E8275F0" w14:textId="77777777" w:rsidR="00865D33" w:rsidRPr="004B786A" w:rsidRDefault="00865D33" w:rsidP="00865D33">
      <w:pPr>
        <w:jc w:val="both"/>
        <w:rPr>
          <w:rFonts w:ascii="Arial" w:hAnsi="Arial" w:cs="Arial"/>
        </w:rPr>
      </w:pPr>
      <w:r w:rsidRPr="004B786A">
        <w:rPr>
          <w:rFonts w:ascii="Arial" w:hAnsi="Arial" w:cs="Arial"/>
        </w:rPr>
        <w:t>Que, el artículo 272 de la Constitución Política del Estado Plurinacional de Bolivia, establece que la Autonomía implica la elección directa de sus autoridades por los ciudadanos, la administración de sus recursos económicos y el ejercicio de las facultades legislativa, reglamentaria, fiscalizadora y ejecutiva, por los Órganos del Gobierno Autónomo en el ámbito de su jurisdicción, competencia y atribuciones.</w:t>
      </w:r>
    </w:p>
    <w:p w14:paraId="3DF33CF9" w14:textId="77777777" w:rsidR="00865D33" w:rsidRPr="004B786A" w:rsidRDefault="00865D33" w:rsidP="00865D33">
      <w:pPr>
        <w:jc w:val="both"/>
        <w:rPr>
          <w:rFonts w:ascii="Arial" w:hAnsi="Arial" w:cs="Arial"/>
        </w:rPr>
      </w:pPr>
      <w:r w:rsidRPr="004B786A">
        <w:rPr>
          <w:rFonts w:ascii="Arial" w:hAnsi="Arial" w:cs="Arial"/>
        </w:rPr>
        <w:t>Que, el artículo 34 de la Ley 031 de 19 de julio de 2010, Ley Marco de Autonomías, Establece que el Gobierno Autónomo Municipal está constituido, además de un Concejo Municipal; por un Órgano Ejecutivo, presidido por una Alcaldesa o un Alcalde e integrado además por autoridades encargadas de la administración, cuyo número y atribuciones serán establecidas en la carta orgánica o normativa municipal.</w:t>
      </w:r>
    </w:p>
    <w:p w14:paraId="3776EC8E" w14:textId="77777777" w:rsidR="00865D33" w:rsidRPr="004B786A" w:rsidRDefault="00865D33" w:rsidP="00865D33">
      <w:pPr>
        <w:jc w:val="both"/>
        <w:rPr>
          <w:rFonts w:ascii="Arial" w:hAnsi="Arial" w:cs="Arial"/>
        </w:rPr>
      </w:pPr>
      <w:r w:rsidRPr="004B786A">
        <w:rPr>
          <w:rFonts w:ascii="Arial" w:hAnsi="Arial" w:cs="Arial"/>
        </w:rPr>
        <w:t>Que, el artículo 11 de la Ley Marco de Autonomías, establece que el ordenamiento normativo del nivel central del Estado será supletoria al de las entidades territoriales autónomas y que los municipios que no elaboren y aprueben sus cartas orgánicas ejercerán los derechos de autonomía consagrados en la Constitución Política del Estado y la presente Ley, siendo la legislación que regule los gobiernos locales la norma supletoria con la que se rijan, en lo que no hubieran legislado los propios gobiernos autónomos municipales en ejercicio de sus competencias.</w:t>
      </w:r>
    </w:p>
    <w:p w14:paraId="685DE417" w14:textId="77777777" w:rsidR="00865D33" w:rsidRPr="004B786A" w:rsidRDefault="00865D33" w:rsidP="00865D33">
      <w:pPr>
        <w:jc w:val="both"/>
        <w:rPr>
          <w:rFonts w:ascii="Arial" w:hAnsi="Arial" w:cs="Arial"/>
        </w:rPr>
      </w:pPr>
      <w:r w:rsidRPr="004B786A">
        <w:rPr>
          <w:rFonts w:ascii="Arial" w:hAnsi="Arial" w:cs="Arial"/>
        </w:rPr>
        <w:t>Que, el articulo 24 parágrafo 1 de la Ley supletoria No. 482 de Gobiernos Autónomos Municipales del 9 de enero de 2014, el Órgano Ejecutivo está conformado por: a) La Alcaldesa o el Alcalde Municipal y b) Las Secretarias Municipales, pudiendo incluir las Sub Alcaldías, Entidades Desconcentradas Municipales, Entidades Descentralizadas Municipales y Empresas Municipales.</w:t>
      </w:r>
    </w:p>
    <w:p w14:paraId="750444C2" w14:textId="77777777" w:rsidR="00865D33" w:rsidRPr="004B786A" w:rsidRDefault="00865D33" w:rsidP="00865D33">
      <w:pPr>
        <w:jc w:val="both"/>
        <w:rPr>
          <w:rFonts w:ascii="Arial" w:hAnsi="Arial" w:cs="Arial"/>
        </w:rPr>
      </w:pPr>
      <w:r w:rsidRPr="004B786A">
        <w:rPr>
          <w:rFonts w:ascii="Arial" w:hAnsi="Arial" w:cs="Arial"/>
        </w:rPr>
        <w:t xml:space="preserve">Que, el articulo 26 numeral 4 de la misma Ley </w:t>
      </w:r>
      <w:proofErr w:type="spellStart"/>
      <w:r w:rsidRPr="004B786A">
        <w:rPr>
          <w:rFonts w:ascii="Arial" w:hAnsi="Arial" w:cs="Arial"/>
        </w:rPr>
        <w:t>N°</w:t>
      </w:r>
      <w:proofErr w:type="spellEnd"/>
      <w:r w:rsidRPr="004B786A">
        <w:rPr>
          <w:rFonts w:ascii="Arial" w:hAnsi="Arial" w:cs="Arial"/>
        </w:rPr>
        <w:t xml:space="preserve"> 482, Es atribución del Alcalde o Alcaldesa dictar Decretos Municipales, conjuntamente con las y los Secretarios Municipales.</w:t>
      </w:r>
    </w:p>
    <w:p w14:paraId="3FCEB0BA" w14:textId="77777777" w:rsidR="00865D33" w:rsidRPr="004B786A" w:rsidRDefault="00865D33" w:rsidP="00865D33">
      <w:pPr>
        <w:jc w:val="both"/>
        <w:rPr>
          <w:rFonts w:ascii="Arial" w:hAnsi="Arial" w:cs="Arial"/>
        </w:rPr>
      </w:pPr>
      <w:r w:rsidRPr="004B786A">
        <w:rPr>
          <w:rFonts w:ascii="Arial" w:hAnsi="Arial" w:cs="Arial"/>
        </w:rPr>
        <w:lastRenderedPageBreak/>
        <w:t xml:space="preserve">Que, el articulo 26 numeral 6 de la Ley </w:t>
      </w:r>
      <w:proofErr w:type="spellStart"/>
      <w:r w:rsidRPr="004B786A">
        <w:rPr>
          <w:rFonts w:ascii="Arial" w:hAnsi="Arial" w:cs="Arial"/>
        </w:rPr>
        <w:t>N°</w:t>
      </w:r>
      <w:proofErr w:type="spellEnd"/>
      <w:r w:rsidRPr="004B786A">
        <w:rPr>
          <w:rFonts w:ascii="Arial" w:hAnsi="Arial" w:cs="Arial"/>
        </w:rPr>
        <w:t xml:space="preserve"> 482 de Gobiernos Autónomos Municipales, compatible con el articulo 25 parágrafo 1 de la misma norma; constituye atribución del Alcalde o Alcaldesa aprobar su estructura organizativa mediante Decreto Municipal.</w:t>
      </w:r>
    </w:p>
    <w:p w14:paraId="775E98EC" w14:textId="77777777" w:rsidR="00865D33" w:rsidRPr="004B786A" w:rsidRDefault="00865D33" w:rsidP="00865D33">
      <w:pPr>
        <w:jc w:val="both"/>
        <w:rPr>
          <w:rFonts w:ascii="Arial" w:hAnsi="Arial" w:cs="Arial"/>
        </w:rPr>
      </w:pPr>
      <w:r w:rsidRPr="004B786A">
        <w:rPr>
          <w:rFonts w:ascii="Arial" w:hAnsi="Arial" w:cs="Arial"/>
        </w:rPr>
        <w:t xml:space="preserve">Que, el articulo 7 parágrafo 1 de la Ley Autonómica Municipal Nro. 002. "Ley Municipal de Ordenamiento Jurídico y Administrativo Municipal", establece el Ordenamiento Jurídico y Administrativo del Gobierno Autónomo Municipal de </w:t>
      </w:r>
      <w:r w:rsidRPr="004B786A">
        <w:rPr>
          <w:rFonts w:ascii="Arial" w:hAnsi="Arial" w:cs="Arial"/>
          <w:highlight w:val="red"/>
        </w:rPr>
        <w:t>___________________</w:t>
      </w:r>
      <w:r w:rsidRPr="004B786A">
        <w:rPr>
          <w:rFonts w:ascii="Arial" w:hAnsi="Arial" w:cs="Arial"/>
        </w:rPr>
        <w:t xml:space="preserve"> está , integrado por el conjunto de disposiciones legales y normas administrativas establecidas en la presente Ley Municipal, emitidas por los órganos que la integran el * ejercicio de la facultad legislativa, fiscalizadora, deliberativa, reglamentaria y ejecutiva, para la ejecución de sus competencias exclusivas, compartidas y concurrentes de aplicación y cumplimiento obligatorio en la jurisdicción Municipal. El mismo compilado legal en el artículo 8.11. El Órgano Ejecutivo Municipal, en ejercicio de sus competencias y atribuciones conferidas emite las siguientes normas jurídicas y administrativas municipales: Decreto Municipal, Decreto Edil, Resolución Ejecutiva, resolución Administrativa de Secretaria, Resolución Administrativa de Entidades Descentralizadas, Desconcentradas, Empresas Municipales y Empresas Públicas, y Resoluciones Técnico Administrativo.</w:t>
      </w:r>
    </w:p>
    <w:p w14:paraId="031D8F46" w14:textId="77777777" w:rsidR="00865D33" w:rsidRPr="004B786A" w:rsidRDefault="00865D33" w:rsidP="00865D33">
      <w:pPr>
        <w:jc w:val="both"/>
        <w:rPr>
          <w:rFonts w:ascii="Arial" w:hAnsi="Arial" w:cs="Arial"/>
        </w:rPr>
      </w:pPr>
      <w:r w:rsidRPr="004B786A">
        <w:rPr>
          <w:rFonts w:ascii="Arial" w:hAnsi="Arial" w:cs="Arial"/>
        </w:rPr>
        <w:t xml:space="preserve">Que, el articulo 8 Inc. a) de la Resolución Ministerial </w:t>
      </w:r>
      <w:proofErr w:type="spellStart"/>
      <w:r w:rsidRPr="004B786A">
        <w:rPr>
          <w:rFonts w:ascii="Arial" w:hAnsi="Arial" w:cs="Arial"/>
        </w:rPr>
        <w:t>N°</w:t>
      </w:r>
      <w:proofErr w:type="spellEnd"/>
      <w:r w:rsidRPr="004B786A">
        <w:rPr>
          <w:rFonts w:ascii="Arial" w:hAnsi="Arial" w:cs="Arial"/>
        </w:rPr>
        <w:t xml:space="preserve"> 726 de 05 de agosto del 2014, establece que las Entidades Desconcentradas Municipales "SON CREADAS POR DECRETO MUNICIPAL".</w:t>
      </w:r>
    </w:p>
    <w:p w14:paraId="200E1585" w14:textId="77777777" w:rsidR="00865D33" w:rsidRPr="004B786A" w:rsidRDefault="00865D33" w:rsidP="00865D33">
      <w:pPr>
        <w:jc w:val="both"/>
        <w:rPr>
          <w:rFonts w:ascii="Arial" w:hAnsi="Arial" w:cs="Arial"/>
        </w:rPr>
      </w:pPr>
      <w:r w:rsidRPr="004B786A">
        <w:rPr>
          <w:rFonts w:ascii="Arial" w:hAnsi="Arial" w:cs="Arial"/>
          <w:b/>
          <w:bCs/>
        </w:rPr>
        <w:t>POR TANTO. -</w:t>
      </w:r>
      <w:r w:rsidRPr="004B786A">
        <w:rPr>
          <w:rFonts w:ascii="Arial" w:hAnsi="Arial" w:cs="Arial"/>
        </w:rPr>
        <w:t xml:space="preserve"> En aplicación a la Constitución Política del Estado, la Ley </w:t>
      </w:r>
      <w:proofErr w:type="spellStart"/>
      <w:r w:rsidRPr="004B786A">
        <w:rPr>
          <w:rFonts w:ascii="Arial" w:hAnsi="Arial" w:cs="Arial"/>
        </w:rPr>
        <w:t>N°</w:t>
      </w:r>
      <w:proofErr w:type="spellEnd"/>
      <w:r w:rsidRPr="004B786A">
        <w:rPr>
          <w:rFonts w:ascii="Arial" w:hAnsi="Arial" w:cs="Arial"/>
        </w:rPr>
        <w:t xml:space="preserve"> 031 Marco de Autonomías y Descentralización "Andrés Ibáñez", la Ley </w:t>
      </w:r>
      <w:proofErr w:type="spellStart"/>
      <w:r w:rsidRPr="004B786A">
        <w:rPr>
          <w:rFonts w:ascii="Arial" w:hAnsi="Arial" w:cs="Arial"/>
        </w:rPr>
        <w:t>N°</w:t>
      </w:r>
      <w:proofErr w:type="spellEnd"/>
      <w:r w:rsidRPr="004B786A">
        <w:rPr>
          <w:rFonts w:ascii="Arial" w:hAnsi="Arial" w:cs="Arial"/>
        </w:rPr>
        <w:t xml:space="preserve"> 482 de Gobiernos Autónomos Municipales, Ley </w:t>
      </w:r>
      <w:proofErr w:type="spellStart"/>
      <w:r w:rsidRPr="004B786A">
        <w:rPr>
          <w:rFonts w:ascii="Arial" w:hAnsi="Arial" w:cs="Arial"/>
        </w:rPr>
        <w:t>N°</w:t>
      </w:r>
      <w:proofErr w:type="spellEnd"/>
      <w:r w:rsidRPr="004B786A">
        <w:rPr>
          <w:rFonts w:ascii="Arial" w:hAnsi="Arial" w:cs="Arial"/>
        </w:rPr>
        <w:t xml:space="preserve"> 1178 de Administración y Control Gubernamentales, Ley Autonómica Municipal Nro. 002. "Ley Municipal de Ordenamiento Jurídico y Administrativo Municipal y la Resolución Ministerial </w:t>
      </w:r>
      <w:proofErr w:type="spellStart"/>
      <w:r w:rsidRPr="004B786A">
        <w:rPr>
          <w:rFonts w:ascii="Arial" w:hAnsi="Arial" w:cs="Arial"/>
        </w:rPr>
        <w:t>N°</w:t>
      </w:r>
      <w:proofErr w:type="spellEnd"/>
      <w:r w:rsidRPr="004B786A">
        <w:rPr>
          <w:rFonts w:ascii="Arial" w:hAnsi="Arial" w:cs="Arial"/>
        </w:rPr>
        <w:t xml:space="preserve"> 726 de 05 de agosto del 2014.</w:t>
      </w:r>
    </w:p>
    <w:p w14:paraId="575C65C9" w14:textId="77777777" w:rsidR="00865D33" w:rsidRPr="004B786A" w:rsidRDefault="00865D33" w:rsidP="00865D33">
      <w:pPr>
        <w:jc w:val="both"/>
        <w:rPr>
          <w:rFonts w:ascii="Arial" w:hAnsi="Arial" w:cs="Arial"/>
          <w:b/>
          <w:bCs/>
        </w:rPr>
      </w:pPr>
      <w:r w:rsidRPr="004B786A">
        <w:rPr>
          <w:rFonts w:ascii="Arial" w:hAnsi="Arial" w:cs="Arial"/>
          <w:b/>
          <w:bCs/>
        </w:rPr>
        <w:t xml:space="preserve">DECRETA: </w:t>
      </w:r>
    </w:p>
    <w:p w14:paraId="0EB9B207" w14:textId="77777777" w:rsidR="00865D33" w:rsidRPr="004B786A" w:rsidRDefault="00865D33" w:rsidP="00865D33">
      <w:pPr>
        <w:jc w:val="both"/>
        <w:rPr>
          <w:rFonts w:ascii="Arial" w:hAnsi="Arial" w:cs="Arial"/>
        </w:rPr>
      </w:pPr>
      <w:r w:rsidRPr="004B786A">
        <w:rPr>
          <w:rFonts w:ascii="Arial" w:hAnsi="Arial" w:cs="Arial"/>
          <w:b/>
          <w:bCs/>
        </w:rPr>
        <w:t>Artículo 1. (OBJETO).  -</w:t>
      </w:r>
      <w:r w:rsidRPr="004B786A">
        <w:rPr>
          <w:rFonts w:ascii="Arial" w:hAnsi="Arial" w:cs="Arial"/>
        </w:rPr>
        <w:t xml:space="preserve"> El presente Decreto Municipal tiene por objeto crear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y establecer su estructura, objetivos y funciones.</w:t>
      </w:r>
    </w:p>
    <w:p w14:paraId="04EF8080" w14:textId="77777777" w:rsidR="00865D33" w:rsidRPr="004B786A" w:rsidRDefault="00865D33" w:rsidP="00865D33">
      <w:pPr>
        <w:jc w:val="both"/>
        <w:rPr>
          <w:rFonts w:ascii="Arial" w:hAnsi="Arial" w:cs="Arial"/>
        </w:rPr>
      </w:pPr>
      <w:r w:rsidRPr="004B786A">
        <w:rPr>
          <w:rFonts w:ascii="Arial" w:hAnsi="Arial" w:cs="Arial"/>
          <w:b/>
          <w:bCs/>
        </w:rPr>
        <w:t>Artículo 2. (CREACION).  -</w:t>
      </w:r>
      <w:r w:rsidRPr="004B786A">
        <w:rPr>
          <w:rFonts w:ascii="Arial" w:hAnsi="Arial" w:cs="Arial"/>
        </w:rPr>
        <w:t xml:space="preserve"> </w:t>
      </w:r>
      <w:r>
        <w:rPr>
          <w:rFonts w:ascii="Arial" w:hAnsi="Arial" w:cs="Arial"/>
        </w:rPr>
        <w:t>I</w:t>
      </w:r>
      <w:r w:rsidRPr="004B786A">
        <w:rPr>
          <w:rFonts w:ascii="Arial" w:hAnsi="Arial" w:cs="Arial"/>
        </w:rPr>
        <w:t xml:space="preserve">.- Se crea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como una Entidad Desconcentrada de derecho público, con dependencia directa del alcalde del Gobierno Autónomo Municipal de </w:t>
      </w:r>
      <w:r w:rsidRPr="004B786A">
        <w:rPr>
          <w:rFonts w:ascii="Arial" w:hAnsi="Arial" w:cs="Arial"/>
          <w:highlight w:val="red"/>
        </w:rPr>
        <w:t>___________________</w:t>
      </w:r>
      <w:r w:rsidRPr="004B786A">
        <w:rPr>
          <w:rFonts w:ascii="Arial" w:hAnsi="Arial" w:cs="Arial"/>
        </w:rPr>
        <w:t>.</w:t>
      </w:r>
    </w:p>
    <w:p w14:paraId="73216CB0" w14:textId="77777777" w:rsidR="00865D33" w:rsidRPr="004B786A" w:rsidRDefault="00865D33" w:rsidP="00865D33">
      <w:pPr>
        <w:jc w:val="both"/>
        <w:rPr>
          <w:rFonts w:ascii="Arial" w:hAnsi="Arial" w:cs="Arial"/>
        </w:rPr>
      </w:pPr>
      <w:r w:rsidRPr="004B786A">
        <w:rPr>
          <w:rFonts w:ascii="Arial" w:hAnsi="Arial" w:cs="Arial"/>
        </w:rPr>
        <w:t xml:space="preserve">II.-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tendrá dependencia funcional de la Dirección de Servicios Básicos y Medio Ambiente del Gobierno Autónomo Municipal de </w:t>
      </w:r>
      <w:r w:rsidRPr="004B786A">
        <w:rPr>
          <w:rFonts w:ascii="Arial" w:hAnsi="Arial" w:cs="Arial"/>
          <w:highlight w:val="red"/>
        </w:rPr>
        <w:t>___________________</w:t>
      </w:r>
      <w:r>
        <w:rPr>
          <w:rFonts w:ascii="Arial" w:hAnsi="Arial" w:cs="Arial"/>
        </w:rPr>
        <w:t>.</w:t>
      </w:r>
    </w:p>
    <w:p w14:paraId="645392FF" w14:textId="77777777" w:rsidR="00865D33" w:rsidRPr="004B786A" w:rsidRDefault="00865D33" w:rsidP="00865D33">
      <w:pPr>
        <w:jc w:val="both"/>
        <w:rPr>
          <w:rFonts w:ascii="Arial" w:hAnsi="Arial" w:cs="Arial"/>
        </w:rPr>
      </w:pPr>
      <w:r w:rsidRPr="004B786A">
        <w:rPr>
          <w:rFonts w:ascii="Arial" w:hAnsi="Arial" w:cs="Arial"/>
          <w:b/>
          <w:bCs/>
        </w:rPr>
        <w:t>Articulo 3.- (MISION). -</w:t>
      </w:r>
      <w:r w:rsidRPr="004B786A">
        <w:rPr>
          <w:rFonts w:ascii="Arial" w:hAnsi="Arial" w:cs="Arial"/>
        </w:rPr>
        <w:t xml:space="preserve"> Satisfacer las expectativas de la población y sus instituciones mediante la prestación de servicios en agua potable y alcantarillado, en forma eficiente, transparente y de calidad, preservando primordialmente el medio ambiente. </w:t>
      </w:r>
    </w:p>
    <w:p w14:paraId="753B329A" w14:textId="77777777" w:rsidR="00865D33" w:rsidRPr="004B786A" w:rsidRDefault="00865D33" w:rsidP="00865D33">
      <w:pPr>
        <w:jc w:val="both"/>
        <w:rPr>
          <w:rFonts w:ascii="Arial" w:hAnsi="Arial" w:cs="Arial"/>
        </w:rPr>
      </w:pPr>
      <w:r w:rsidRPr="004B786A">
        <w:rPr>
          <w:rFonts w:ascii="Arial" w:hAnsi="Arial" w:cs="Arial"/>
          <w:b/>
          <w:bCs/>
        </w:rPr>
        <w:lastRenderedPageBreak/>
        <w:t>Articulo 4.- (OBJETIVOS). -</w:t>
      </w:r>
      <w:r w:rsidRPr="004B786A">
        <w:rPr>
          <w:rFonts w:ascii="Arial" w:hAnsi="Arial" w:cs="Arial"/>
        </w:rPr>
        <w:t xml:space="preserv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tiene los siguientes objetivos:</w:t>
      </w:r>
    </w:p>
    <w:p w14:paraId="7B112259" w14:textId="77777777" w:rsidR="00865D33" w:rsidRPr="004B786A" w:rsidRDefault="00865D33" w:rsidP="00865D33">
      <w:pPr>
        <w:jc w:val="both"/>
        <w:rPr>
          <w:rFonts w:ascii="Arial" w:hAnsi="Arial" w:cs="Arial"/>
        </w:rPr>
      </w:pPr>
      <w:r w:rsidRPr="004B786A">
        <w:rPr>
          <w:rFonts w:ascii="Arial" w:hAnsi="Arial" w:cs="Arial"/>
        </w:rPr>
        <w:t xml:space="preserve">a) Suministrar agua potable a todas las EPSAS y usuarios que requieran el servicio municipal garantizando la cantidad, calidad, cobertura y continuidad apropiadas, de acuerdo con normas y parámetros establecidos según normativas en vigencia. </w:t>
      </w:r>
    </w:p>
    <w:p w14:paraId="5B5F9975" w14:textId="77777777" w:rsidR="00865D33" w:rsidRPr="004B786A" w:rsidRDefault="00865D33" w:rsidP="00865D33">
      <w:pPr>
        <w:jc w:val="both"/>
        <w:rPr>
          <w:rFonts w:ascii="Arial" w:hAnsi="Arial" w:cs="Arial"/>
        </w:rPr>
      </w:pPr>
      <w:r w:rsidRPr="004B786A">
        <w:rPr>
          <w:rFonts w:ascii="Arial" w:hAnsi="Arial" w:cs="Arial"/>
        </w:rPr>
        <w:t xml:space="preserve">b) Promover y estimular el desarrollo social de la población mediante sensibilización y concientización, dirigido al uso eficiente y cuidadoso de los sistemas de agua potable y alcantarillado, contribuyendo al logro de mayores y mejores niveles de calidad de vida de la población. </w:t>
      </w:r>
    </w:p>
    <w:p w14:paraId="7D8EF158" w14:textId="77777777" w:rsidR="00865D33" w:rsidRPr="004B786A" w:rsidRDefault="00865D33" w:rsidP="00865D33">
      <w:pPr>
        <w:jc w:val="both"/>
        <w:rPr>
          <w:rFonts w:ascii="Arial" w:hAnsi="Arial" w:cs="Arial"/>
        </w:rPr>
      </w:pPr>
      <w:r w:rsidRPr="004B786A">
        <w:rPr>
          <w:rFonts w:ascii="Arial" w:hAnsi="Arial" w:cs="Arial"/>
        </w:rPr>
        <w:t xml:space="preserve">c) Fomentar la educación sanitaria y ambiental, orientando a la población con respecto al consumo de agua, el uso adecuado del alcantarillado sanitario relacionando con los hábitos de higiene, la incidencia en la salud, los daños al medio ambiente y en coordinación del Ministerio de Medio Ambiente y Agua directamente con AAPS y SENASBA. </w:t>
      </w:r>
    </w:p>
    <w:p w14:paraId="6FCDC6FC" w14:textId="77777777" w:rsidR="00865D33" w:rsidRPr="004B786A" w:rsidRDefault="00865D33" w:rsidP="00865D33">
      <w:pPr>
        <w:jc w:val="both"/>
        <w:rPr>
          <w:rFonts w:ascii="Arial" w:hAnsi="Arial" w:cs="Arial"/>
        </w:rPr>
      </w:pPr>
      <w:r w:rsidRPr="004B786A">
        <w:rPr>
          <w:rFonts w:ascii="Arial" w:hAnsi="Arial" w:cs="Arial"/>
        </w:rPr>
        <w:t>d) Establecer una tasa Municipal para los servicios de los sistemas de Agua Potable y Alcantarillado Sanitario que dará sostenibilidad a estos mismos y que será determinada a través de estudios socioeconómicos y técnicos los cuales serán aprobados y valorados en primera instancia por el Alcalde Municipal y estas serán actualizadas conforme a las necesidades requeridas periódicamente.</w:t>
      </w:r>
    </w:p>
    <w:p w14:paraId="4457A1DD" w14:textId="77777777" w:rsidR="00865D33" w:rsidRPr="004B786A" w:rsidRDefault="00865D33" w:rsidP="00865D33">
      <w:pPr>
        <w:jc w:val="both"/>
        <w:rPr>
          <w:rFonts w:ascii="Arial" w:hAnsi="Arial" w:cs="Arial"/>
        </w:rPr>
      </w:pPr>
      <w:r w:rsidRPr="004B786A">
        <w:rPr>
          <w:rFonts w:ascii="Arial" w:hAnsi="Arial" w:cs="Arial"/>
          <w:b/>
          <w:bCs/>
        </w:rPr>
        <w:t>Artículo 5.- (FUNCIONES). -</w:t>
      </w:r>
      <w:r w:rsidRPr="004B786A">
        <w:rPr>
          <w:rFonts w:ascii="Arial" w:hAnsi="Arial" w:cs="Arial"/>
        </w:rPr>
        <w:t xml:space="preserve"> Para el cumplimiento de sus objetivos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tendrá las siguientes funciones:</w:t>
      </w:r>
    </w:p>
    <w:p w14:paraId="70E97FE9" w14:textId="77777777" w:rsidR="00865D33" w:rsidRPr="004B786A" w:rsidRDefault="00865D33" w:rsidP="00865D33">
      <w:pPr>
        <w:jc w:val="both"/>
        <w:rPr>
          <w:rFonts w:ascii="Arial" w:hAnsi="Arial" w:cs="Arial"/>
        </w:rPr>
      </w:pPr>
      <w:r w:rsidRPr="004B786A">
        <w:rPr>
          <w:rFonts w:ascii="Arial" w:hAnsi="Arial" w:cs="Arial"/>
        </w:rPr>
        <w:t xml:space="preserve">a) Prestar servicios de provisión de agua potable y alcantarillado sanitario en el ámbito de su jurisdicción, según lo establecido por ley y programada de acuerdo al Plan Operativo Anual (POA), en el marco del respeto de los derechos de uso y aprovechamiento de recursos hídricos, en fiel y estricto cumplimiento de la normativa vigente. </w:t>
      </w:r>
    </w:p>
    <w:p w14:paraId="48DD0BAC" w14:textId="77777777" w:rsidR="00865D33" w:rsidRPr="004B786A" w:rsidRDefault="00865D33" w:rsidP="00865D33">
      <w:pPr>
        <w:jc w:val="both"/>
        <w:rPr>
          <w:rFonts w:ascii="Arial" w:hAnsi="Arial" w:cs="Arial"/>
        </w:rPr>
      </w:pPr>
      <w:r w:rsidRPr="004B786A">
        <w:rPr>
          <w:rFonts w:ascii="Arial" w:hAnsi="Arial" w:cs="Arial"/>
        </w:rPr>
        <w:t xml:space="preserve">b) Establecer tasas municipales como contraprestación por los servicios de distribución de Agua Potable y provisión de Alcantarillado Sanitario, cuidando que las mismas contemplen mecanismos que aseguren el uso adecuado y sustentable de los recursos hídricos , para que cubran, los costos de operación y mantenimiento de estos servicios básicos, en el marco de las políticas y disposiciones específicas vigentes, velando las características socioeconómicas de la población y de aquellas acciones de socialización dispuestas por los técnicos del Gobierno Autónomo Municipal de </w:t>
      </w:r>
      <w:r w:rsidRPr="004B786A">
        <w:rPr>
          <w:rFonts w:ascii="Arial" w:hAnsi="Arial" w:cs="Arial"/>
          <w:highlight w:val="red"/>
        </w:rPr>
        <w:t>___________________</w:t>
      </w:r>
      <w:r w:rsidRPr="004B786A">
        <w:rPr>
          <w:rFonts w:ascii="Arial" w:hAnsi="Arial" w:cs="Arial"/>
        </w:rPr>
        <w:t xml:space="preserve">. </w:t>
      </w:r>
    </w:p>
    <w:p w14:paraId="6315B367" w14:textId="77777777" w:rsidR="00865D33" w:rsidRPr="004B786A" w:rsidRDefault="00865D33" w:rsidP="00865D33">
      <w:pPr>
        <w:jc w:val="both"/>
        <w:rPr>
          <w:rFonts w:ascii="Arial" w:hAnsi="Arial" w:cs="Arial"/>
        </w:rPr>
      </w:pPr>
      <w:r w:rsidRPr="004B786A">
        <w:rPr>
          <w:rFonts w:ascii="Arial" w:hAnsi="Arial" w:cs="Arial"/>
        </w:rPr>
        <w:t xml:space="preserve">c) Apoya en la contratación para la ejecución y/o ejecutar obras y servicios necesarios para el cumplimiento de sus fines, con sujeción a las Normas Básicas del Sistema de Administración de Bienes y Servicios y otras disposiciones legales conexas. </w:t>
      </w:r>
    </w:p>
    <w:p w14:paraId="5290622A" w14:textId="77777777" w:rsidR="00865D33" w:rsidRPr="004B786A" w:rsidRDefault="00865D33" w:rsidP="00865D33">
      <w:pPr>
        <w:jc w:val="both"/>
        <w:rPr>
          <w:rFonts w:ascii="Arial" w:hAnsi="Arial" w:cs="Arial"/>
        </w:rPr>
      </w:pPr>
      <w:r w:rsidRPr="004B786A">
        <w:rPr>
          <w:rFonts w:ascii="Arial" w:hAnsi="Arial" w:cs="Arial"/>
        </w:rPr>
        <w:t xml:space="preserve">d) Solicitar la cooperación técnica y financiera de entidades públicas o privadas, nacionales o extranjera, para el mejoramiento y/o ampliación de sus servicios. </w:t>
      </w:r>
    </w:p>
    <w:p w14:paraId="0812C6BE" w14:textId="77777777" w:rsidR="00865D33" w:rsidRPr="004B786A" w:rsidRDefault="00865D33" w:rsidP="00865D33">
      <w:pPr>
        <w:jc w:val="both"/>
        <w:rPr>
          <w:rFonts w:ascii="Arial" w:hAnsi="Arial" w:cs="Arial"/>
        </w:rPr>
      </w:pPr>
      <w:r w:rsidRPr="004B786A">
        <w:rPr>
          <w:rFonts w:ascii="Arial" w:hAnsi="Arial" w:cs="Arial"/>
        </w:rPr>
        <w:lastRenderedPageBreak/>
        <w:t xml:space="preserve">e) Imponer multas y sanciones a las Entidades Prestadoras de Servicios de Agua (EPSAS) y sus usuarios por infracción a normas legales y reglamentarias relacionadas con el mantenimiento y cuidado de los sistemas de agua y alcantarillado sanitario en la jurisdicción del Municipio de </w:t>
      </w:r>
      <w:r w:rsidRPr="004B786A">
        <w:rPr>
          <w:rFonts w:ascii="Arial" w:hAnsi="Arial" w:cs="Arial"/>
          <w:highlight w:val="red"/>
        </w:rPr>
        <w:t>___________________</w:t>
      </w:r>
      <w:r w:rsidRPr="004B786A">
        <w:rPr>
          <w:rFonts w:ascii="Arial" w:hAnsi="Arial" w:cs="Arial"/>
        </w:rPr>
        <w:t xml:space="preserve">. </w:t>
      </w:r>
    </w:p>
    <w:p w14:paraId="535F2690" w14:textId="77777777" w:rsidR="00865D33" w:rsidRPr="004B786A" w:rsidRDefault="00865D33" w:rsidP="00865D33">
      <w:pPr>
        <w:jc w:val="both"/>
        <w:rPr>
          <w:rFonts w:ascii="Arial" w:hAnsi="Arial" w:cs="Arial"/>
        </w:rPr>
      </w:pPr>
      <w:r w:rsidRPr="004B786A">
        <w:rPr>
          <w:rFonts w:ascii="Arial" w:hAnsi="Arial" w:cs="Arial"/>
        </w:rPr>
        <w:t xml:space="preserve">f) Realizar acuerdos o convenios con otras Entidades Prestadoras de Servicio de Agua (EPSA), para asegurar la provisión de estos servicios a los ciudadanos y ciudadanas del Municipio de </w:t>
      </w:r>
      <w:r w:rsidRPr="004B786A">
        <w:rPr>
          <w:rFonts w:ascii="Arial" w:hAnsi="Arial" w:cs="Arial"/>
          <w:highlight w:val="red"/>
        </w:rPr>
        <w:t>___________________</w:t>
      </w:r>
      <w:r w:rsidRPr="004B786A">
        <w:rPr>
          <w:rFonts w:ascii="Arial" w:hAnsi="Arial" w:cs="Arial"/>
        </w:rPr>
        <w:t xml:space="preserve">, en el marco de las políticas y normativas del sector. </w:t>
      </w:r>
    </w:p>
    <w:p w14:paraId="04573D5B" w14:textId="77777777" w:rsidR="00865D33" w:rsidRPr="004B786A" w:rsidRDefault="00865D33" w:rsidP="00865D33">
      <w:pPr>
        <w:jc w:val="both"/>
        <w:rPr>
          <w:rFonts w:ascii="Arial" w:hAnsi="Arial" w:cs="Arial"/>
        </w:rPr>
      </w:pPr>
      <w:r w:rsidRPr="004B786A">
        <w:rPr>
          <w:rFonts w:ascii="Arial" w:hAnsi="Arial" w:cs="Arial"/>
        </w:rPr>
        <w:t xml:space="preserve">g)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se constituye en el ente regulador y fiscalizador de las EPSAS, dentro la jurisdicción de la Quinta sección, conforme a la presente disposición.</w:t>
      </w:r>
    </w:p>
    <w:p w14:paraId="21D973C6" w14:textId="77777777" w:rsidR="00865D33" w:rsidRPr="004B786A" w:rsidRDefault="00865D33" w:rsidP="00865D33">
      <w:pPr>
        <w:jc w:val="both"/>
        <w:rPr>
          <w:rFonts w:ascii="Arial" w:hAnsi="Arial" w:cs="Arial"/>
        </w:rPr>
      </w:pPr>
      <w:r w:rsidRPr="004B786A">
        <w:rPr>
          <w:rFonts w:ascii="Arial" w:hAnsi="Arial" w:cs="Arial"/>
          <w:b/>
          <w:bCs/>
        </w:rPr>
        <w:t>Articulo 6.- (NIVELES DE ORGANIZACIÓN). -</w:t>
      </w:r>
      <w:r w:rsidRPr="004B786A">
        <w:rPr>
          <w:rFonts w:ascii="Arial" w:hAnsi="Arial" w:cs="Arial"/>
        </w:rPr>
        <w:t xml:space="preserv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tiene los siguientes niveles de organización:</w:t>
      </w:r>
    </w:p>
    <w:p w14:paraId="2E3B30BF" w14:textId="77777777" w:rsidR="00865D33" w:rsidRPr="004B786A" w:rsidRDefault="00865D33" w:rsidP="00865D33">
      <w:pPr>
        <w:pStyle w:val="Prrafodelista"/>
        <w:numPr>
          <w:ilvl w:val="0"/>
          <w:numId w:val="141"/>
        </w:numPr>
        <w:spacing w:after="160" w:line="259" w:lineRule="auto"/>
        <w:rPr>
          <w:rFonts w:ascii="Arial" w:hAnsi="Arial" w:cs="Arial"/>
          <w:b/>
          <w:bCs/>
        </w:rPr>
      </w:pPr>
      <w:r w:rsidRPr="004B786A">
        <w:rPr>
          <w:rFonts w:ascii="Arial" w:hAnsi="Arial" w:cs="Arial"/>
          <w:b/>
          <w:bCs/>
        </w:rPr>
        <w:t xml:space="preserve">ORGANIGRAMA ESTRUCTURAL </w:t>
      </w:r>
    </w:p>
    <w:p w14:paraId="2FC9E39C" w14:textId="77777777" w:rsidR="00865D33" w:rsidRPr="004B786A" w:rsidRDefault="00865D33" w:rsidP="00865D33">
      <w:pPr>
        <w:pStyle w:val="Prrafodelista"/>
        <w:numPr>
          <w:ilvl w:val="0"/>
          <w:numId w:val="142"/>
        </w:numPr>
        <w:spacing w:after="160" w:line="259" w:lineRule="auto"/>
        <w:ind w:left="1080"/>
        <w:rPr>
          <w:rFonts w:ascii="Arial" w:hAnsi="Arial" w:cs="Arial"/>
        </w:rPr>
      </w:pPr>
      <w:r w:rsidRPr="004B786A">
        <w:rPr>
          <w:rFonts w:ascii="Arial" w:hAnsi="Arial" w:cs="Arial"/>
        </w:rPr>
        <w:t xml:space="preserve">Alcalde Municipal (MAE) </w:t>
      </w:r>
    </w:p>
    <w:p w14:paraId="6F2D9170" w14:textId="77777777" w:rsidR="00865D33" w:rsidRPr="004B786A" w:rsidRDefault="00865D33" w:rsidP="00865D33">
      <w:pPr>
        <w:pStyle w:val="Prrafodelista"/>
        <w:numPr>
          <w:ilvl w:val="0"/>
          <w:numId w:val="143"/>
        </w:numPr>
        <w:spacing w:after="160" w:line="259" w:lineRule="auto"/>
        <w:rPr>
          <w:rFonts w:ascii="Arial" w:hAnsi="Arial" w:cs="Arial"/>
        </w:rPr>
      </w:pPr>
      <w:r w:rsidRPr="004B786A">
        <w:rPr>
          <w:rFonts w:ascii="Arial" w:hAnsi="Arial" w:cs="Arial"/>
        </w:rPr>
        <w:t xml:space="preserve">Secretario Municipal General Dirección de Servicios Básico y Medio Ambiente </w:t>
      </w:r>
    </w:p>
    <w:p w14:paraId="4231779D" w14:textId="77777777" w:rsidR="00865D33"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 xml:space="preserve">Dirección Jurídica y Desarrollo Normativo </w:t>
      </w:r>
    </w:p>
    <w:p w14:paraId="7EC69AAC"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 xml:space="preserve">Dirección de Servicios Básico y Medio Ambiente </w:t>
      </w:r>
    </w:p>
    <w:p w14:paraId="2428B41E"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Dirección Jurídica y Desarrollo Normativo</w:t>
      </w:r>
    </w:p>
    <w:p w14:paraId="4892B1A6"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Dirección de Planificación y Proyectos</w:t>
      </w:r>
    </w:p>
    <w:p w14:paraId="3EB60379"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Dirección de Infraestructura</w:t>
      </w:r>
    </w:p>
    <w:p w14:paraId="67B00E73"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Dirección de Finanzas</w:t>
      </w:r>
    </w:p>
    <w:p w14:paraId="68273548"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Dirección de Urbanismo</w:t>
      </w:r>
    </w:p>
    <w:p w14:paraId="4333ED63" w14:textId="77777777" w:rsidR="00865D33" w:rsidRPr="004B786A" w:rsidRDefault="00865D33" w:rsidP="00865D33">
      <w:pPr>
        <w:pStyle w:val="Prrafodelista"/>
        <w:numPr>
          <w:ilvl w:val="0"/>
          <w:numId w:val="141"/>
        </w:numPr>
        <w:spacing w:after="160" w:line="259" w:lineRule="auto"/>
        <w:rPr>
          <w:rFonts w:ascii="Arial" w:hAnsi="Arial" w:cs="Arial"/>
          <w:b/>
          <w:bCs/>
        </w:rPr>
      </w:pPr>
      <w:r w:rsidRPr="004B786A">
        <w:rPr>
          <w:rFonts w:ascii="Arial" w:hAnsi="Arial" w:cs="Arial"/>
          <w:b/>
          <w:bCs/>
        </w:rPr>
        <w:t>ORGANIGRAMA FUNCIONAL</w:t>
      </w:r>
    </w:p>
    <w:p w14:paraId="3A26CDD3" w14:textId="77777777" w:rsidR="00865D33" w:rsidRPr="004B786A" w:rsidRDefault="00865D33" w:rsidP="00865D33">
      <w:pPr>
        <w:pStyle w:val="Prrafodelista"/>
        <w:numPr>
          <w:ilvl w:val="0"/>
          <w:numId w:val="143"/>
        </w:numPr>
        <w:spacing w:after="160" w:line="259" w:lineRule="auto"/>
        <w:rPr>
          <w:rFonts w:ascii="Arial" w:hAnsi="Arial" w:cs="Arial"/>
        </w:rPr>
      </w:pPr>
      <w:r w:rsidRPr="004B786A">
        <w:rPr>
          <w:rFonts w:ascii="Arial" w:hAnsi="Arial" w:cs="Arial"/>
        </w:rPr>
        <w:t>Dirección de Servicios Básicos y Medio Ambiente</w:t>
      </w:r>
    </w:p>
    <w:p w14:paraId="7DB2EFD7"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Unidad Saneamiento Básico</w:t>
      </w:r>
    </w:p>
    <w:p w14:paraId="54A8034A"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 xml:space="preserve">Entidad Municipal de Agua Potable y Alcantarillado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w:t>
      </w:r>
    </w:p>
    <w:p w14:paraId="4C931535" w14:textId="77777777" w:rsidR="00865D33" w:rsidRPr="004B786A" w:rsidRDefault="00865D33" w:rsidP="00865D33">
      <w:pPr>
        <w:pStyle w:val="Prrafodelista"/>
        <w:numPr>
          <w:ilvl w:val="0"/>
          <w:numId w:val="144"/>
        </w:numPr>
        <w:spacing w:after="160" w:line="259" w:lineRule="auto"/>
        <w:rPr>
          <w:rFonts w:ascii="Arial" w:hAnsi="Arial" w:cs="Arial"/>
        </w:rPr>
      </w:pPr>
      <w:r w:rsidRPr="004B786A">
        <w:rPr>
          <w:rFonts w:ascii="Arial" w:hAnsi="Arial" w:cs="Arial"/>
        </w:rPr>
        <w:t>Dirección de Infraestructura</w:t>
      </w:r>
    </w:p>
    <w:p w14:paraId="41A17E9A"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Operador de Motoniveladora</w:t>
      </w:r>
    </w:p>
    <w:p w14:paraId="6B82A672"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Operador de Pata Cargadora</w:t>
      </w:r>
    </w:p>
    <w:p w14:paraId="0E384EB7"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Operador de Oruga</w:t>
      </w:r>
    </w:p>
    <w:p w14:paraId="21307A28"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Operador de Retro Excavadora</w:t>
      </w:r>
    </w:p>
    <w:p w14:paraId="5BCB026F"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Operador de Excavadora</w:t>
      </w:r>
    </w:p>
    <w:p w14:paraId="1629351E" w14:textId="77777777" w:rsidR="00865D33" w:rsidRPr="004B786A" w:rsidRDefault="00865D33" w:rsidP="00865D33">
      <w:pPr>
        <w:pStyle w:val="Prrafodelista"/>
        <w:numPr>
          <w:ilvl w:val="1"/>
          <w:numId w:val="144"/>
        </w:numPr>
        <w:spacing w:after="160" w:line="259" w:lineRule="auto"/>
        <w:rPr>
          <w:rFonts w:ascii="Arial" w:hAnsi="Arial" w:cs="Arial"/>
        </w:rPr>
      </w:pPr>
      <w:r w:rsidRPr="004B786A">
        <w:rPr>
          <w:rFonts w:ascii="Arial" w:hAnsi="Arial" w:cs="Arial"/>
        </w:rPr>
        <w:t>Chofer de volqueta</w:t>
      </w:r>
    </w:p>
    <w:p w14:paraId="45E77CBD" w14:textId="77777777" w:rsidR="00865D33" w:rsidRPr="004B786A" w:rsidRDefault="00865D33" w:rsidP="00865D33">
      <w:pPr>
        <w:jc w:val="both"/>
        <w:rPr>
          <w:rFonts w:ascii="Arial" w:hAnsi="Arial" w:cs="Arial"/>
        </w:rPr>
      </w:pPr>
      <w:r w:rsidRPr="004B786A">
        <w:rPr>
          <w:rFonts w:ascii="Arial" w:hAnsi="Arial" w:cs="Arial"/>
          <w:b/>
          <w:bCs/>
        </w:rPr>
        <w:t>Articulo 7.- (PATRIMONIO). -</w:t>
      </w:r>
      <w:r w:rsidRPr="004B786A">
        <w:rPr>
          <w:rFonts w:ascii="Arial" w:hAnsi="Arial" w:cs="Arial"/>
        </w:rPr>
        <w:t xml:space="preserve"> </w:t>
      </w:r>
      <w:r>
        <w:rPr>
          <w:rFonts w:ascii="Arial" w:hAnsi="Arial" w:cs="Arial"/>
        </w:rPr>
        <w:t>I</w:t>
      </w:r>
      <w:r w:rsidRPr="004B786A">
        <w:rPr>
          <w:rFonts w:ascii="Arial" w:hAnsi="Arial" w:cs="Arial"/>
        </w:rPr>
        <w:t xml:space="preserve">. El patrimonio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estará conformada por</w:t>
      </w:r>
      <w:r>
        <w:rPr>
          <w:rFonts w:ascii="Arial" w:hAnsi="Arial" w:cs="Arial"/>
        </w:rPr>
        <w:t>:</w:t>
      </w:r>
      <w:r w:rsidRPr="004B786A">
        <w:rPr>
          <w:rFonts w:ascii="Arial" w:hAnsi="Arial" w:cs="Arial"/>
        </w:rPr>
        <w:t xml:space="preserve"> </w:t>
      </w:r>
    </w:p>
    <w:p w14:paraId="5CA94B61" w14:textId="77777777" w:rsidR="00865D33" w:rsidRPr="004B786A" w:rsidRDefault="00865D33" w:rsidP="00865D33">
      <w:pPr>
        <w:jc w:val="both"/>
        <w:rPr>
          <w:rFonts w:ascii="Arial" w:hAnsi="Arial" w:cs="Arial"/>
        </w:rPr>
      </w:pPr>
      <w:r w:rsidRPr="004B786A">
        <w:rPr>
          <w:rFonts w:ascii="Arial" w:hAnsi="Arial" w:cs="Arial"/>
        </w:rPr>
        <w:t xml:space="preserve">a) Todas las obras civiles hidráulicas y accesorios de los sistemas de agua potable y alcantarillado sanitario y de otras áreas designadas para la prestación de estos servicios básicos, estos representaran los bienes municipales patrimoniales, que hayan sido construidos con el </w:t>
      </w:r>
      <w:r w:rsidRPr="004B786A">
        <w:rPr>
          <w:rFonts w:ascii="Arial" w:hAnsi="Arial" w:cs="Arial"/>
        </w:rPr>
        <w:lastRenderedPageBreak/>
        <w:t xml:space="preserve">financiamiento del Gobierno Autónomo Municipal de </w:t>
      </w:r>
      <w:r w:rsidRPr="004B786A">
        <w:rPr>
          <w:rFonts w:ascii="Arial" w:hAnsi="Arial" w:cs="Arial"/>
          <w:highlight w:val="red"/>
        </w:rPr>
        <w:t>___________________</w:t>
      </w:r>
      <w:r w:rsidRPr="004B786A">
        <w:rPr>
          <w:rFonts w:ascii="Arial" w:hAnsi="Arial" w:cs="Arial"/>
        </w:rPr>
        <w:t xml:space="preserve"> que deberán estar establecidos en los convenios con las Entidades Prestadoras de Servicios de Agua (EPSAS), que tengan una administración sostenible del sistema de agua potable y alcantarillado sanitario, previa evaluación técnica; </w:t>
      </w:r>
    </w:p>
    <w:p w14:paraId="65BDB794" w14:textId="77777777" w:rsidR="00865D33" w:rsidRPr="004B786A" w:rsidRDefault="00865D33" w:rsidP="00865D33">
      <w:pPr>
        <w:jc w:val="both"/>
        <w:rPr>
          <w:rFonts w:ascii="Arial" w:hAnsi="Arial" w:cs="Arial"/>
        </w:rPr>
      </w:pPr>
      <w:r w:rsidRPr="004B786A">
        <w:rPr>
          <w:rFonts w:ascii="Arial" w:hAnsi="Arial" w:cs="Arial"/>
        </w:rPr>
        <w:t xml:space="preserve">b) En caso de que una EPSA no llegara a ser sostenible será responsabilidad de la Unidad de Saneamiento Básico Municipal, elevar el respectivo informe técnico para intervenir dicha EPSA, donde las obras civiles hidráulicas, materiales, accesorios, herramientas y documentación de los sistemas de agua potable y alcantarillado sanitario que estaban siendo administrados deberán ser transferidos a E.M.A.P.A.S. </w:t>
      </w:r>
      <w:r w:rsidRPr="004B786A">
        <w:rPr>
          <w:rFonts w:ascii="Arial" w:hAnsi="Arial" w:cs="Arial"/>
          <w:highlight w:val="red"/>
        </w:rPr>
        <w:t>___________________</w:t>
      </w:r>
      <w:r w:rsidRPr="004B786A">
        <w:rPr>
          <w:rFonts w:ascii="Arial" w:hAnsi="Arial" w:cs="Arial"/>
        </w:rPr>
        <w:t xml:space="preserve">, en el lapso de 30 días calendario, una vez aprobado el informe técnico por el alcalde municipal, de esta manera se garantizara el funcionamiento de la misma con una administración pública. </w:t>
      </w:r>
    </w:p>
    <w:p w14:paraId="3A38A5D2" w14:textId="77777777" w:rsidR="00865D33" w:rsidRPr="004B786A" w:rsidRDefault="00865D33" w:rsidP="00865D33">
      <w:pPr>
        <w:jc w:val="both"/>
        <w:rPr>
          <w:rFonts w:ascii="Arial" w:hAnsi="Arial" w:cs="Arial"/>
        </w:rPr>
      </w:pPr>
      <w:r w:rsidRPr="004B786A">
        <w:rPr>
          <w:rFonts w:ascii="Arial" w:hAnsi="Arial" w:cs="Arial"/>
        </w:rPr>
        <w:t xml:space="preserve">c) Las transferencias de recursos económicos del Gobierno Autónomo Municipal de </w:t>
      </w:r>
      <w:r w:rsidRPr="004B786A">
        <w:rPr>
          <w:rFonts w:ascii="Arial" w:hAnsi="Arial" w:cs="Arial"/>
          <w:highlight w:val="red"/>
        </w:rPr>
        <w:t>___________________</w:t>
      </w:r>
      <w:r w:rsidRPr="004B786A">
        <w:rPr>
          <w:rFonts w:ascii="Arial" w:hAnsi="Arial" w:cs="Arial"/>
        </w:rPr>
        <w:t xml:space="preserve"> para la creación y funcionamiento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w:t>
      </w:r>
    </w:p>
    <w:p w14:paraId="2A3E4933" w14:textId="77777777" w:rsidR="00865D33" w:rsidRPr="004B786A" w:rsidRDefault="00865D33" w:rsidP="00865D33">
      <w:pPr>
        <w:jc w:val="both"/>
        <w:rPr>
          <w:rFonts w:ascii="Arial" w:hAnsi="Arial" w:cs="Arial"/>
        </w:rPr>
      </w:pPr>
      <w:r w:rsidRPr="004B786A">
        <w:rPr>
          <w:rFonts w:ascii="Arial" w:hAnsi="Arial" w:cs="Arial"/>
          <w:b/>
          <w:bCs/>
        </w:rPr>
        <w:t>Articulo 8.- (FINANCIAMIENTO). - I.-</w:t>
      </w:r>
      <w:r w:rsidRPr="004B786A">
        <w:rPr>
          <w:rFonts w:ascii="Arial" w:hAnsi="Arial" w:cs="Arial"/>
        </w:rPr>
        <w:t xml:space="preserve"> El funcionamiento será financiado a través del cobro de una tasa municipal por la prestación del servicio de Agua potable y Alcantarillado Sanitario conforme al estudio socioeconómico y técnico aprobado por el Alcalde Municipal.</w:t>
      </w:r>
    </w:p>
    <w:p w14:paraId="328AF030" w14:textId="77777777" w:rsidR="00865D33" w:rsidRPr="004B786A" w:rsidRDefault="00865D33" w:rsidP="00865D33">
      <w:pPr>
        <w:jc w:val="both"/>
        <w:rPr>
          <w:rFonts w:ascii="Arial" w:hAnsi="Arial" w:cs="Arial"/>
        </w:rPr>
      </w:pPr>
      <w:r w:rsidRPr="004B786A">
        <w:rPr>
          <w:rFonts w:ascii="Arial" w:hAnsi="Arial" w:cs="Arial"/>
        </w:rPr>
        <w:t xml:space="preserve">II.-Por otra parte, el funcionamiento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será financiado a través de categorías programáticas relacionadas a la inversión de proyectos y actividades de Agua Potable y Alcantarillado Sanitario del Gobierno Autónomo Municipal de </w:t>
      </w:r>
      <w:r w:rsidRPr="004B786A">
        <w:rPr>
          <w:rFonts w:ascii="Arial" w:hAnsi="Arial" w:cs="Arial"/>
          <w:highlight w:val="red"/>
        </w:rPr>
        <w:t>___________________</w:t>
      </w:r>
      <w:r w:rsidRPr="004B786A">
        <w:rPr>
          <w:rFonts w:ascii="Arial" w:hAnsi="Arial" w:cs="Arial"/>
        </w:rPr>
        <w:t>.</w:t>
      </w:r>
    </w:p>
    <w:p w14:paraId="172D1FEE" w14:textId="77777777" w:rsidR="00865D33" w:rsidRPr="004B786A" w:rsidRDefault="00865D33" w:rsidP="00865D33">
      <w:pPr>
        <w:jc w:val="both"/>
        <w:rPr>
          <w:rFonts w:ascii="Arial" w:hAnsi="Arial" w:cs="Arial"/>
        </w:rPr>
      </w:pPr>
      <w:r w:rsidRPr="00242962">
        <w:rPr>
          <w:rFonts w:ascii="Arial" w:hAnsi="Arial" w:cs="Arial"/>
          <w:b/>
          <w:bCs/>
        </w:rPr>
        <w:t xml:space="preserve">Articulo 9.- (ATRIBUCIONES DEL GOBIERNO AUTONOMO MUNICIPAL DE </w:t>
      </w:r>
      <w:r w:rsidRPr="00242962">
        <w:rPr>
          <w:rFonts w:ascii="Arial" w:hAnsi="Arial" w:cs="Arial"/>
          <w:b/>
          <w:bCs/>
          <w:highlight w:val="red"/>
        </w:rPr>
        <w:t>___________________</w:t>
      </w:r>
      <w:r w:rsidRPr="00242962">
        <w:rPr>
          <w:rFonts w:ascii="Arial" w:hAnsi="Arial" w:cs="Arial"/>
          <w:b/>
          <w:bCs/>
        </w:rPr>
        <w:t xml:space="preserve">). </w:t>
      </w:r>
      <w:r w:rsidRPr="00242962">
        <w:rPr>
          <w:rFonts w:ascii="Arial" w:hAnsi="Arial" w:cs="Arial"/>
        </w:rPr>
        <w:t>- I-</w:t>
      </w:r>
      <w:r w:rsidRPr="00242962">
        <w:rPr>
          <w:rFonts w:ascii="Arial" w:hAnsi="Arial" w:cs="Arial"/>
          <w:b/>
          <w:bCs/>
        </w:rPr>
        <w:t xml:space="preserve"> </w:t>
      </w:r>
      <w:r w:rsidRPr="004B786A">
        <w:rPr>
          <w:rFonts w:ascii="Arial" w:hAnsi="Arial" w:cs="Arial"/>
        </w:rPr>
        <w:t xml:space="preserve">El Gobierno Autónomo Municipal de </w:t>
      </w:r>
      <w:r w:rsidRPr="004B786A">
        <w:rPr>
          <w:rFonts w:ascii="Arial" w:hAnsi="Arial" w:cs="Arial"/>
          <w:highlight w:val="red"/>
        </w:rPr>
        <w:t>___________________</w:t>
      </w:r>
      <w:r w:rsidRPr="004B786A">
        <w:rPr>
          <w:rFonts w:ascii="Arial" w:hAnsi="Arial" w:cs="Arial"/>
        </w:rPr>
        <w:t xml:space="preserve">, una vez aprobado el presente Decreto Municipal, instruye a la Entidad Municipal de Agua Potable y Alcantarillado Sanitario </w:t>
      </w:r>
      <w:r w:rsidRPr="004B786A">
        <w:rPr>
          <w:rFonts w:ascii="Arial" w:hAnsi="Arial" w:cs="Arial"/>
          <w:highlight w:val="red"/>
        </w:rPr>
        <w:t>___________________</w:t>
      </w:r>
      <w:r w:rsidRPr="004B786A">
        <w:rPr>
          <w:rFonts w:ascii="Arial" w:hAnsi="Arial" w:cs="Arial"/>
        </w:rPr>
        <w:t xml:space="preserve">"E.M.A.P.A.S. </w:t>
      </w:r>
      <w:r w:rsidRPr="004B786A">
        <w:rPr>
          <w:rFonts w:ascii="Arial" w:hAnsi="Arial" w:cs="Arial"/>
          <w:highlight w:val="red"/>
        </w:rPr>
        <w:t>___________________</w:t>
      </w:r>
      <w:r w:rsidRPr="004B786A">
        <w:rPr>
          <w:rFonts w:ascii="Arial" w:hAnsi="Arial" w:cs="Arial"/>
        </w:rPr>
        <w:t>", a iniciar con las actividades necesarias para la cual fue creada.</w:t>
      </w:r>
    </w:p>
    <w:p w14:paraId="392EB3AB" w14:textId="77777777" w:rsidR="00865D33" w:rsidRPr="004B786A" w:rsidRDefault="00865D33" w:rsidP="00865D33">
      <w:pPr>
        <w:jc w:val="both"/>
        <w:rPr>
          <w:rFonts w:ascii="Arial" w:hAnsi="Arial" w:cs="Arial"/>
        </w:rPr>
      </w:pPr>
      <w:r w:rsidRPr="004B786A">
        <w:rPr>
          <w:rFonts w:ascii="Arial" w:hAnsi="Arial" w:cs="Arial"/>
        </w:rPr>
        <w:t xml:space="preserve">II.-La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solicitara la sanción por incumplimiento de deberes a las instancias municipales que sean parte del organigrama estructural como funcional, en caso de no acatar con las solicitudes realizadas por la parte operativa de la EPSA Municipal , para realizar el mantenimiento y operación de los sistemas de Agua potable y Alcantarillado Sanitario, en un tiempo establecido o de emergencia el cual será establecido de acuerdo al reglamento interno vigente.</w:t>
      </w:r>
    </w:p>
    <w:p w14:paraId="4FAF8887" w14:textId="77777777" w:rsidR="00865D33" w:rsidRPr="004B786A" w:rsidRDefault="00865D33" w:rsidP="00865D33">
      <w:pPr>
        <w:jc w:val="both"/>
        <w:rPr>
          <w:rFonts w:ascii="Arial" w:hAnsi="Arial" w:cs="Arial"/>
        </w:rPr>
      </w:pPr>
      <w:r w:rsidRPr="004B786A">
        <w:rPr>
          <w:rFonts w:ascii="Arial" w:hAnsi="Arial" w:cs="Arial"/>
          <w:b/>
          <w:bCs/>
        </w:rPr>
        <w:t>Articulo 10.- (REGLAMENTO —MANUAL DE FUNCIONES). -</w:t>
      </w:r>
      <w:r w:rsidRPr="004B786A">
        <w:rPr>
          <w:rFonts w:ascii="Arial" w:hAnsi="Arial" w:cs="Arial"/>
        </w:rPr>
        <w:t xml:space="preserv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contara con un Manual de Funciones de la Estructura Orgánica -Funcional y Reglamento Interno de Asistencia Técnica para poder normar la actividad de servicio </w:t>
      </w:r>
      <w:r w:rsidRPr="004B786A">
        <w:rPr>
          <w:rFonts w:ascii="Arial" w:hAnsi="Arial" w:cs="Arial"/>
        </w:rPr>
        <w:lastRenderedPageBreak/>
        <w:t>para la cual fue creada, en la cual se expresará y se deberá considerar el funcionamiento sostenible de la Entidad Prestadora de Servicio de Agua (EPSA) Municipal.</w:t>
      </w:r>
    </w:p>
    <w:p w14:paraId="1C1581FB" w14:textId="77777777" w:rsidR="00865D33" w:rsidRDefault="00865D33" w:rsidP="00865D33">
      <w:pPr>
        <w:jc w:val="center"/>
        <w:rPr>
          <w:rFonts w:ascii="Arial" w:hAnsi="Arial" w:cs="Arial"/>
          <w:b/>
          <w:bCs/>
        </w:rPr>
      </w:pPr>
    </w:p>
    <w:p w14:paraId="002832FC" w14:textId="77777777" w:rsidR="00865D33" w:rsidRPr="004B786A" w:rsidRDefault="00865D33" w:rsidP="00865D33">
      <w:pPr>
        <w:jc w:val="center"/>
        <w:rPr>
          <w:rFonts w:ascii="Arial" w:hAnsi="Arial" w:cs="Arial"/>
          <w:b/>
          <w:bCs/>
        </w:rPr>
      </w:pPr>
      <w:r w:rsidRPr="004B786A">
        <w:rPr>
          <w:rFonts w:ascii="Arial" w:hAnsi="Arial" w:cs="Arial"/>
          <w:b/>
          <w:bCs/>
        </w:rPr>
        <w:t>DISPOSICIONES TRANSITORIAS</w:t>
      </w:r>
    </w:p>
    <w:p w14:paraId="213894E3" w14:textId="77777777" w:rsidR="00865D33" w:rsidRPr="004B786A" w:rsidRDefault="00865D33" w:rsidP="00865D33">
      <w:pPr>
        <w:jc w:val="both"/>
        <w:rPr>
          <w:rFonts w:ascii="Arial" w:hAnsi="Arial" w:cs="Arial"/>
        </w:rPr>
      </w:pPr>
      <w:r w:rsidRPr="004B786A">
        <w:rPr>
          <w:rFonts w:ascii="Arial" w:hAnsi="Arial" w:cs="Arial"/>
          <w:b/>
          <w:bCs/>
        </w:rPr>
        <w:t>DISPOSICION TRANSITORIA PRIMERA. -</w:t>
      </w:r>
      <w:r w:rsidRPr="004B786A">
        <w:rPr>
          <w:rFonts w:ascii="Arial" w:hAnsi="Arial" w:cs="Arial"/>
        </w:rPr>
        <w:t xml:space="preserve"> La Dirección de Servicios Básicos y Medio Ambiente juntamente con la Dirección de Jurídica y Desarrollo Normativo, en un plazo no mayor a 30 días calendario, computables a partir de la publicación del presente Decreto Municipal, deberán elaborar el Manual de Funciones de la Estructura Orgánica - Funcional y Reglamento de Asistencia Técnica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w:t>
      </w:r>
    </w:p>
    <w:p w14:paraId="12B489CF" w14:textId="77777777" w:rsidR="00865D33" w:rsidRPr="004B786A" w:rsidRDefault="00865D33" w:rsidP="00865D33">
      <w:pPr>
        <w:jc w:val="both"/>
        <w:rPr>
          <w:rFonts w:ascii="Arial" w:hAnsi="Arial" w:cs="Arial"/>
        </w:rPr>
      </w:pPr>
      <w:r w:rsidRPr="004B786A">
        <w:rPr>
          <w:rFonts w:ascii="Arial" w:hAnsi="Arial" w:cs="Arial"/>
          <w:b/>
          <w:bCs/>
        </w:rPr>
        <w:t>DISPOSICION TRANSITORIA SEGUNDA. -</w:t>
      </w:r>
      <w:r w:rsidRPr="004B786A">
        <w:rPr>
          <w:rFonts w:ascii="Arial" w:hAnsi="Arial" w:cs="Arial"/>
        </w:rPr>
        <w:t xml:space="preserve"> La Dirección de Finanzas, creará una Dirección Administrativa con su respectiva Unidad Ejecutora asimismo deberá </w:t>
      </w:r>
      <w:proofErr w:type="spellStart"/>
      <w:r w:rsidRPr="004B786A">
        <w:rPr>
          <w:rFonts w:ascii="Arial" w:hAnsi="Arial" w:cs="Arial"/>
        </w:rPr>
        <w:t>aperturar</w:t>
      </w:r>
      <w:proofErr w:type="spellEnd"/>
      <w:r w:rsidRPr="004B786A">
        <w:rPr>
          <w:rFonts w:ascii="Arial" w:hAnsi="Arial" w:cs="Arial"/>
        </w:rPr>
        <w:t xml:space="preserve"> una cuenta corriente en una entidad financiera estatal para el manejo de los recursos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en un plazo no mayor a 10 días calendario, computables a partir de la publicación del presente Decreto Municipal.</w:t>
      </w:r>
    </w:p>
    <w:p w14:paraId="331774AF" w14:textId="77777777" w:rsidR="00865D33" w:rsidRPr="004B786A" w:rsidRDefault="00865D33" w:rsidP="00865D33">
      <w:pPr>
        <w:jc w:val="both"/>
        <w:rPr>
          <w:rFonts w:ascii="Arial" w:hAnsi="Arial" w:cs="Arial"/>
        </w:rPr>
      </w:pPr>
      <w:r w:rsidRPr="004B786A">
        <w:rPr>
          <w:rFonts w:ascii="Arial" w:hAnsi="Arial" w:cs="Arial"/>
          <w:b/>
          <w:bCs/>
        </w:rPr>
        <w:t>DISPOSICION TRANSITORIA TERCERA.</w:t>
      </w:r>
      <w:r w:rsidRPr="004B786A">
        <w:rPr>
          <w:rFonts w:ascii="Arial" w:hAnsi="Arial" w:cs="Arial"/>
        </w:rPr>
        <w:t xml:space="preserve"> -La Dirección de Finanzas y la Dirección de Servicios Básicos y Medio Ambiente tienen la obligación y la responsabilidad de aprobar la compra de materiales, equipos e insumos de inicio de creación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en los 30 días calendario, computables a partir de la publicación del presente Decreto Municipal, para su funcionamiento técnico - operativo. </w:t>
      </w:r>
    </w:p>
    <w:p w14:paraId="25E4370A" w14:textId="77777777" w:rsidR="00865D33" w:rsidRPr="004B786A" w:rsidRDefault="00865D33" w:rsidP="00865D33">
      <w:pPr>
        <w:jc w:val="both"/>
        <w:rPr>
          <w:rFonts w:ascii="Arial" w:hAnsi="Arial" w:cs="Arial"/>
        </w:rPr>
      </w:pPr>
      <w:r w:rsidRPr="004B786A">
        <w:rPr>
          <w:rFonts w:ascii="Arial" w:hAnsi="Arial" w:cs="Arial"/>
          <w:b/>
          <w:bCs/>
        </w:rPr>
        <w:t>DISPOSICION TRANSITORIA CUARTA. -</w:t>
      </w:r>
      <w:r w:rsidRPr="004B786A">
        <w:rPr>
          <w:rFonts w:ascii="Arial" w:hAnsi="Arial" w:cs="Arial"/>
        </w:rPr>
        <w:t xml:space="preserve"> Se asigna para el inicio de las actividades de la Entidad Municipal de Agua Potable y Alcantarillado Sanitario </w:t>
      </w:r>
      <w:r w:rsidRPr="004B786A">
        <w:rPr>
          <w:rFonts w:ascii="Arial" w:hAnsi="Arial" w:cs="Arial"/>
          <w:highlight w:val="red"/>
        </w:rPr>
        <w:t>___________________</w:t>
      </w:r>
      <w:r w:rsidRPr="004B786A">
        <w:rPr>
          <w:rFonts w:ascii="Arial" w:hAnsi="Arial" w:cs="Arial"/>
        </w:rPr>
        <w:t xml:space="preserve"> "E.M.A.P.A.S. </w:t>
      </w:r>
      <w:r w:rsidRPr="004B786A">
        <w:rPr>
          <w:rFonts w:ascii="Arial" w:hAnsi="Arial" w:cs="Arial"/>
          <w:highlight w:val="red"/>
        </w:rPr>
        <w:t>___________________</w:t>
      </w:r>
      <w:r w:rsidRPr="004B786A">
        <w:rPr>
          <w:rFonts w:ascii="Arial" w:hAnsi="Arial" w:cs="Arial"/>
        </w:rPr>
        <w:t xml:space="preserve"> “las oficinas de la Unidad Saneamiento Básico, equipos muebles y vehículos automotores.</w:t>
      </w:r>
    </w:p>
    <w:p w14:paraId="3F204FD4" w14:textId="77777777" w:rsidR="00865D33" w:rsidRPr="004B786A" w:rsidRDefault="00865D33" w:rsidP="00865D33">
      <w:pPr>
        <w:jc w:val="center"/>
        <w:rPr>
          <w:rFonts w:ascii="Arial" w:hAnsi="Arial" w:cs="Arial"/>
          <w:b/>
          <w:bCs/>
        </w:rPr>
      </w:pPr>
      <w:r w:rsidRPr="004B786A">
        <w:rPr>
          <w:rFonts w:ascii="Arial" w:hAnsi="Arial" w:cs="Arial"/>
          <w:b/>
          <w:bCs/>
        </w:rPr>
        <w:t>DISPOSICIONES FINALES</w:t>
      </w:r>
    </w:p>
    <w:p w14:paraId="55A33FA5" w14:textId="77777777" w:rsidR="00865D33" w:rsidRPr="004B786A" w:rsidRDefault="00865D33" w:rsidP="00865D33">
      <w:pPr>
        <w:jc w:val="both"/>
        <w:rPr>
          <w:rFonts w:ascii="Arial" w:hAnsi="Arial" w:cs="Arial"/>
        </w:rPr>
      </w:pPr>
      <w:r w:rsidRPr="004B786A">
        <w:rPr>
          <w:rFonts w:ascii="Arial" w:hAnsi="Arial" w:cs="Arial"/>
          <w:b/>
          <w:bCs/>
        </w:rPr>
        <w:t>DISPOSICIONES FINALES PRIMERA. -</w:t>
      </w:r>
      <w:r w:rsidRPr="004B786A">
        <w:rPr>
          <w:rFonts w:ascii="Arial" w:hAnsi="Arial" w:cs="Arial"/>
        </w:rPr>
        <w:t xml:space="preserve"> Todos los servidores públicos municipales así como los ciudadanos, son responsables del cumplimiento de la presente disposición. </w:t>
      </w:r>
    </w:p>
    <w:p w14:paraId="72CD8FA7" w14:textId="77777777" w:rsidR="00865D33" w:rsidRPr="004B786A" w:rsidRDefault="00865D33" w:rsidP="00865D33">
      <w:pPr>
        <w:jc w:val="both"/>
        <w:rPr>
          <w:rFonts w:ascii="Arial" w:hAnsi="Arial" w:cs="Arial"/>
        </w:rPr>
      </w:pPr>
      <w:r w:rsidRPr="004B786A">
        <w:rPr>
          <w:rFonts w:ascii="Arial" w:hAnsi="Arial" w:cs="Arial"/>
          <w:b/>
          <w:bCs/>
        </w:rPr>
        <w:t>DISPOSICIONES FINALES SEGUNDA. -</w:t>
      </w:r>
      <w:r w:rsidRPr="004B786A">
        <w:rPr>
          <w:rFonts w:ascii="Arial" w:hAnsi="Arial" w:cs="Arial"/>
        </w:rPr>
        <w:t xml:space="preserve"> El presente Decreto Municipal entrará en vigor una vez publicado en la Gaceta Municipal y en un medio de prensa de circulación nacional. </w:t>
      </w:r>
    </w:p>
    <w:p w14:paraId="530CFD64" w14:textId="77777777" w:rsidR="00865D33" w:rsidRPr="004B786A" w:rsidRDefault="00865D33" w:rsidP="00865D33">
      <w:pPr>
        <w:jc w:val="both"/>
        <w:rPr>
          <w:rFonts w:ascii="Arial" w:hAnsi="Arial" w:cs="Arial"/>
        </w:rPr>
      </w:pPr>
      <w:r w:rsidRPr="004B786A">
        <w:rPr>
          <w:rFonts w:ascii="Arial" w:hAnsi="Arial" w:cs="Arial"/>
          <w:b/>
          <w:bCs/>
        </w:rPr>
        <w:t>DISPOSICIONES FINALES TERCERA. -</w:t>
      </w:r>
      <w:r w:rsidRPr="004B786A">
        <w:rPr>
          <w:rFonts w:ascii="Arial" w:hAnsi="Arial" w:cs="Arial"/>
        </w:rPr>
        <w:t xml:space="preserve"> Se abrogan y derogan todas las disposiciones legales contrarias al presente Decreto Municipal. </w:t>
      </w:r>
    </w:p>
    <w:p w14:paraId="3461CBC2" w14:textId="77777777" w:rsidR="00865D33" w:rsidRPr="004B786A" w:rsidRDefault="00865D33" w:rsidP="00865D33">
      <w:pPr>
        <w:jc w:val="both"/>
        <w:rPr>
          <w:rFonts w:ascii="Arial" w:hAnsi="Arial" w:cs="Arial"/>
        </w:rPr>
      </w:pPr>
    </w:p>
    <w:p w14:paraId="26D29091" w14:textId="77777777" w:rsidR="00865D33" w:rsidRPr="004B786A" w:rsidRDefault="00865D33" w:rsidP="00865D33">
      <w:pPr>
        <w:jc w:val="both"/>
        <w:rPr>
          <w:rFonts w:ascii="Arial" w:hAnsi="Arial" w:cs="Arial"/>
        </w:rPr>
      </w:pPr>
      <w:r w:rsidRPr="004B786A">
        <w:rPr>
          <w:rFonts w:ascii="Arial" w:hAnsi="Arial" w:cs="Arial"/>
        </w:rPr>
        <w:t>Publíquese, cúmplase y archívese.</w:t>
      </w:r>
    </w:p>
    <w:p w14:paraId="7700E244" w14:textId="77777777" w:rsidR="00865D33" w:rsidRPr="004B786A" w:rsidRDefault="00865D33" w:rsidP="00865D33">
      <w:pPr>
        <w:jc w:val="both"/>
        <w:rPr>
          <w:rFonts w:ascii="Arial" w:hAnsi="Arial" w:cs="Arial"/>
        </w:rPr>
      </w:pPr>
      <w:r w:rsidRPr="004B786A">
        <w:rPr>
          <w:rFonts w:ascii="Arial" w:hAnsi="Arial" w:cs="Arial"/>
          <w:b/>
          <w:bCs/>
          <w:noProof/>
        </w:rPr>
        <w:lastRenderedPageBreak/>
        <mc:AlternateContent>
          <mc:Choice Requires="wps">
            <w:drawing>
              <wp:anchor distT="0" distB="0" distL="114300" distR="114300" simplePos="0" relativeHeight="252829184" behindDoc="0" locked="0" layoutInCell="1" allowOverlap="1" wp14:anchorId="202B810F" wp14:editId="4002E415">
                <wp:simplePos x="0" y="0"/>
                <wp:positionH relativeFrom="column">
                  <wp:posOffset>3220720</wp:posOffset>
                </wp:positionH>
                <wp:positionV relativeFrom="paragraph">
                  <wp:posOffset>285750</wp:posOffset>
                </wp:positionV>
                <wp:extent cx="2402840" cy="752812"/>
                <wp:effectExtent l="0" t="0" r="16510" b="28575"/>
                <wp:wrapNone/>
                <wp:docPr id="31"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4E0D0F" id="Flowchart: Alternate Process 147" o:spid="_x0000_s1026" type="#_x0000_t176" style="position:absolute;margin-left:253.6pt;margin-top:22.5pt;width:189.2pt;height:59.3pt;z-index:25282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" filled="f" strokecolor="black [3213]" strokeweight="1pt">
                <v:stroke dashstyle="dash"/>
              </v:shape>
            </w:pict>
          </mc:Fallback>
        </mc:AlternateContent>
      </w:r>
    </w:p>
    <w:p w14:paraId="77F53180" w14:textId="77777777" w:rsidR="00865D33" w:rsidRPr="004B786A" w:rsidRDefault="00865D33" w:rsidP="00865D33">
      <w:pPr>
        <w:jc w:val="both"/>
        <w:rPr>
          <w:rFonts w:ascii="Arial" w:hAnsi="Arial" w:cs="Arial"/>
          <w:b/>
          <w:bCs/>
        </w:rPr>
      </w:pPr>
      <w:r w:rsidRPr="004B786A">
        <w:rPr>
          <w:rFonts w:ascii="Arial" w:hAnsi="Arial" w:cs="Arial"/>
          <w:b/>
          <w:bCs/>
          <w:noProof/>
        </w:rPr>
        <mc:AlternateContent>
          <mc:Choice Requires="wps">
            <w:drawing>
              <wp:anchor distT="0" distB="0" distL="114300" distR="114300" simplePos="0" relativeHeight="252827136" behindDoc="0" locked="0" layoutInCell="1" allowOverlap="1" wp14:anchorId="49F4C5FB" wp14:editId="4E5C0B8B">
                <wp:simplePos x="0" y="0"/>
                <wp:positionH relativeFrom="column">
                  <wp:posOffset>3209925</wp:posOffset>
                </wp:positionH>
                <wp:positionV relativeFrom="paragraph">
                  <wp:posOffset>85725</wp:posOffset>
                </wp:positionV>
                <wp:extent cx="2402840" cy="666974"/>
                <wp:effectExtent l="0" t="0" r="16510" b="19050"/>
                <wp:wrapNone/>
                <wp:docPr id="3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15AFB10A"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102786A1" w14:textId="77777777" w:rsidR="00865D33" w:rsidRDefault="00865D33" w:rsidP="00865D33">
                            <w:pPr>
                              <w:jc w:val="center"/>
                            </w:pPr>
                            <w:r w:rsidRPr="00C70C2A">
                              <w:rPr>
                                <w:rFonts w:ascii="Arial" w:hAnsi="Arial" w:cs="Arial"/>
                                <w:highlight w:val="red"/>
                              </w:rPr>
                              <w:t>SECRETARIO GENERAL DEL GAM</w:t>
                            </w:r>
                          </w:p>
                          <w:p w14:paraId="57649897" w14:textId="77777777" w:rsidR="00865D33" w:rsidRDefault="00865D33" w:rsidP="00865D33"/>
                          <w:p w14:paraId="493ECB58" w14:textId="77777777" w:rsidR="00865D33" w:rsidRDefault="00865D33" w:rsidP="00865D3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F4C5FB" id="_x0000_s1069" type="#_x0000_t202" style="position:absolute;left:0;text-align:left;margin-left:252.75pt;margin-top:6.75pt;width:189.2pt;height:52.5pt;z-index:2528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0FQ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" strokecolor="white">
                <v:textbox>
                  <w:txbxContent>
                    <w:p w14:paraId="15AFB10A"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102786A1" w14:textId="77777777" w:rsidR="00865D33" w:rsidRDefault="00865D33" w:rsidP="00865D33">
                      <w:pPr>
                        <w:jc w:val="center"/>
                      </w:pPr>
                      <w:r w:rsidRPr="00C70C2A">
                        <w:rPr>
                          <w:rFonts w:ascii="Arial" w:hAnsi="Arial" w:cs="Arial"/>
                          <w:highlight w:val="red"/>
                        </w:rPr>
                        <w:t>SECRETARIO GENERAL DEL GAM</w:t>
                      </w:r>
                    </w:p>
                    <w:p w14:paraId="57649897" w14:textId="77777777" w:rsidR="00865D33" w:rsidRDefault="00865D33" w:rsidP="00865D33"/>
                    <w:p w14:paraId="493ECB58" w14:textId="77777777" w:rsidR="00865D33" w:rsidRDefault="00865D33" w:rsidP="00865D33"/>
                  </w:txbxContent>
                </v:textbox>
              </v:shape>
            </w:pict>
          </mc:Fallback>
        </mc:AlternateContent>
      </w:r>
      <w:r w:rsidRPr="004B786A">
        <w:rPr>
          <w:rFonts w:ascii="Arial" w:hAnsi="Arial" w:cs="Arial"/>
          <w:b/>
          <w:bCs/>
          <w:noProof/>
        </w:rPr>
        <mc:AlternateContent>
          <mc:Choice Requires="wps">
            <w:drawing>
              <wp:anchor distT="0" distB="0" distL="114300" distR="114300" simplePos="0" relativeHeight="252823040" behindDoc="0" locked="0" layoutInCell="1" allowOverlap="1" wp14:anchorId="3C33B9C6" wp14:editId="276AB873">
                <wp:simplePos x="0" y="0"/>
                <wp:positionH relativeFrom="column">
                  <wp:posOffset>0</wp:posOffset>
                </wp:positionH>
                <wp:positionV relativeFrom="paragraph">
                  <wp:posOffset>85725</wp:posOffset>
                </wp:positionV>
                <wp:extent cx="2402840" cy="666974"/>
                <wp:effectExtent l="0" t="0" r="16510" b="19050"/>
                <wp:wrapNone/>
                <wp:docPr id="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090BDDCB"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27485AA9" w14:textId="77777777" w:rsidR="00865D33" w:rsidRDefault="00865D33" w:rsidP="00865D33">
                            <w:pPr>
                              <w:jc w:val="center"/>
                            </w:pPr>
                            <w:r w:rsidRPr="00C70C2A">
                              <w:rPr>
                                <w:rFonts w:ascii="Arial" w:hAnsi="Arial" w:cs="Arial"/>
                                <w:highlight w:val="red"/>
                              </w:rPr>
                              <w:t>H. ALCALDE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33B9C6" id="_x0000_s1070" type="#_x0000_t202" style="position:absolute;left:0;text-align:left;margin-left:0;margin-top:6.75pt;width:189.2pt;height:52.5pt;z-index:2528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7zFw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" strokecolor="white">
                <v:textbox>
                  <w:txbxContent>
                    <w:p w14:paraId="090BDDCB"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27485AA9" w14:textId="77777777" w:rsidR="00865D33" w:rsidRDefault="00865D33" w:rsidP="00865D33">
                      <w:pPr>
                        <w:jc w:val="center"/>
                      </w:pPr>
                      <w:r w:rsidRPr="00C70C2A">
                        <w:rPr>
                          <w:rFonts w:ascii="Arial" w:hAnsi="Arial" w:cs="Arial"/>
                          <w:highlight w:val="red"/>
                        </w:rPr>
                        <w:t>H. ALCALDE MUNICIPAL</w:t>
                      </w:r>
                    </w:p>
                  </w:txbxContent>
                </v:textbox>
              </v:shape>
            </w:pict>
          </mc:Fallback>
        </mc:AlternateContent>
      </w:r>
      <w:r w:rsidRPr="004B786A">
        <w:rPr>
          <w:rFonts w:ascii="Arial" w:hAnsi="Arial" w:cs="Arial"/>
          <w:b/>
          <w:bCs/>
          <w:noProof/>
        </w:rPr>
        <mc:AlternateContent>
          <mc:Choice Requires="wps">
            <w:drawing>
              <wp:anchor distT="0" distB="0" distL="114300" distR="114300" simplePos="0" relativeHeight="252825088" behindDoc="0" locked="0" layoutInCell="1" allowOverlap="1" wp14:anchorId="4432CD3F" wp14:editId="6BF8CFF0">
                <wp:simplePos x="0" y="0"/>
                <wp:positionH relativeFrom="column">
                  <wp:posOffset>10795</wp:posOffset>
                </wp:positionH>
                <wp:positionV relativeFrom="paragraph">
                  <wp:posOffset>0</wp:posOffset>
                </wp:positionV>
                <wp:extent cx="2402840" cy="752812"/>
                <wp:effectExtent l="0" t="0" r="16510" b="28575"/>
                <wp:wrapNone/>
                <wp:docPr id="34"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B172D6" id="Flowchart: Alternate Process 147" o:spid="_x0000_s1026" type="#_x0000_t176" style="position:absolute;margin-left:.85pt;margin-top:0;width:189.2pt;height:59.3pt;z-index:252825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" filled="f" strokecolor="black [3213]" strokeweight="1pt">
                <v:stroke dashstyle="dash"/>
              </v:shape>
            </w:pict>
          </mc:Fallback>
        </mc:AlternateContent>
      </w:r>
    </w:p>
    <w:p w14:paraId="147903CC" w14:textId="77777777" w:rsidR="00865D33" w:rsidRPr="004B786A" w:rsidRDefault="00865D33" w:rsidP="00865D33">
      <w:pPr>
        <w:rPr>
          <w:rFonts w:ascii="Arial" w:hAnsi="Arial" w:cs="Arial"/>
        </w:rPr>
      </w:pPr>
    </w:p>
    <w:p w14:paraId="01936C2D" w14:textId="77777777" w:rsidR="00865D33" w:rsidRPr="004B786A" w:rsidRDefault="00865D33" w:rsidP="00865D33">
      <w:pPr>
        <w:rPr>
          <w:rFonts w:ascii="Arial" w:hAnsi="Arial" w:cs="Arial"/>
        </w:rPr>
      </w:pPr>
    </w:p>
    <w:p w14:paraId="0FA99D44" w14:textId="77777777" w:rsidR="00865D33" w:rsidRPr="004B786A" w:rsidRDefault="00865D33" w:rsidP="00865D33">
      <w:pPr>
        <w:rPr>
          <w:rFonts w:ascii="Arial" w:hAnsi="Arial" w:cs="Arial"/>
          <w:b/>
          <w:bCs/>
        </w:rPr>
      </w:pPr>
      <w:r w:rsidRPr="004B786A">
        <w:rPr>
          <w:rFonts w:ascii="Arial" w:hAnsi="Arial" w:cs="Arial"/>
          <w:noProof/>
        </w:rPr>
        <mc:AlternateContent>
          <mc:Choice Requires="wps">
            <w:drawing>
              <wp:anchor distT="0" distB="0" distL="114300" distR="114300" simplePos="0" relativeHeight="252835328" behindDoc="0" locked="0" layoutInCell="1" allowOverlap="1" wp14:anchorId="434E132A" wp14:editId="2541F82B">
                <wp:simplePos x="0" y="0"/>
                <wp:positionH relativeFrom="column">
                  <wp:posOffset>3200400</wp:posOffset>
                </wp:positionH>
                <wp:positionV relativeFrom="paragraph">
                  <wp:posOffset>265430</wp:posOffset>
                </wp:positionV>
                <wp:extent cx="2402840" cy="666750"/>
                <wp:effectExtent l="0" t="0" r="16510" b="19050"/>
                <wp:wrapNone/>
                <wp:docPr id="36"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750"/>
                        </a:xfrm>
                        <a:prstGeom prst="rect">
                          <a:avLst/>
                        </a:prstGeom>
                        <a:solidFill>
                          <a:srgbClr val="FFFFFF"/>
                        </a:solidFill>
                        <a:ln w="9525">
                          <a:solidFill>
                            <a:srgbClr val="FFFFFF"/>
                          </a:solidFill>
                          <a:miter lim="800000"/>
                          <a:headEnd/>
                          <a:tailEnd/>
                        </a:ln>
                      </wps:spPr>
                      <wps:txbx>
                        <w:txbxContent>
                          <w:p w14:paraId="1DCADBCA"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0A5E986C" w14:textId="77777777" w:rsidR="00865D33" w:rsidRDefault="00865D33" w:rsidP="00865D33">
                            <w:pPr>
                              <w:jc w:val="center"/>
                            </w:pPr>
                            <w:r w:rsidRPr="00C70C2A">
                              <w:rPr>
                                <w:rFonts w:ascii="Arial" w:hAnsi="Arial" w:cs="Arial"/>
                                <w:highlight w:val="red"/>
                              </w:rPr>
                              <w:t>DIRECTOR DE DESARROLLO URBANO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4E132A" id="_x0000_s1071" type="#_x0000_t202" style="position:absolute;margin-left:252pt;margin-top:20.9pt;width:189.2pt;height:52.5pt;z-index:2528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" strokecolor="white">
                <v:textbox>
                  <w:txbxContent>
                    <w:p w14:paraId="1DCADBCA"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0A5E986C" w14:textId="77777777" w:rsidR="00865D33" w:rsidRDefault="00865D33" w:rsidP="00865D33">
                      <w:pPr>
                        <w:jc w:val="center"/>
                      </w:pPr>
                      <w:r w:rsidRPr="00C70C2A">
                        <w:rPr>
                          <w:rFonts w:ascii="Arial" w:hAnsi="Arial" w:cs="Arial"/>
                          <w:highlight w:val="red"/>
                        </w:rPr>
                        <w:t>DIRECTOR DE DESARROLLO URBANO</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37376" behindDoc="0" locked="0" layoutInCell="1" allowOverlap="1" wp14:anchorId="6EDA4F27" wp14:editId="481B7A96">
                <wp:simplePos x="0" y="0"/>
                <wp:positionH relativeFrom="column">
                  <wp:posOffset>3211195</wp:posOffset>
                </wp:positionH>
                <wp:positionV relativeFrom="paragraph">
                  <wp:posOffset>179705</wp:posOffset>
                </wp:positionV>
                <wp:extent cx="2402840" cy="752812"/>
                <wp:effectExtent l="0" t="0" r="16510" b="28575"/>
                <wp:wrapNone/>
                <wp:docPr id="37"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509505" id="Flowchart: Alternate Process 147" o:spid="_x0000_s1026" type="#_x0000_t176" style="position:absolute;margin-left:252.85pt;margin-top:14.15pt;width:189.2pt;height:59.3pt;z-index:25283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" filled="f" strokecolor="black [3213]" strokeweight="1pt">
                <v:stroke dashstyle="dash"/>
              </v:shape>
            </w:pict>
          </mc:Fallback>
        </mc:AlternateContent>
      </w:r>
    </w:p>
    <w:p w14:paraId="790305E7" w14:textId="77777777" w:rsidR="00865D33" w:rsidRPr="004B786A" w:rsidRDefault="00865D33" w:rsidP="00865D33">
      <w:pPr>
        <w:tabs>
          <w:tab w:val="left" w:pos="5520"/>
        </w:tabs>
        <w:rPr>
          <w:rFonts w:ascii="Arial" w:hAnsi="Arial" w:cs="Arial"/>
        </w:rPr>
      </w:pPr>
      <w:r w:rsidRPr="004B786A">
        <w:rPr>
          <w:rFonts w:ascii="Arial" w:hAnsi="Arial" w:cs="Arial"/>
          <w:noProof/>
        </w:rPr>
        <mc:AlternateContent>
          <mc:Choice Requires="wps">
            <w:drawing>
              <wp:anchor distT="0" distB="0" distL="114300" distR="114300" simplePos="0" relativeHeight="252831232" behindDoc="0" locked="0" layoutInCell="1" allowOverlap="1" wp14:anchorId="613AAA3A" wp14:editId="22A155D4">
                <wp:simplePos x="0" y="0"/>
                <wp:positionH relativeFrom="column">
                  <wp:posOffset>0</wp:posOffset>
                </wp:positionH>
                <wp:positionV relativeFrom="paragraph">
                  <wp:posOffset>85725</wp:posOffset>
                </wp:positionV>
                <wp:extent cx="2402840" cy="666974"/>
                <wp:effectExtent l="0" t="0" r="16510" b="19050"/>
                <wp:wrapNone/>
                <wp:docPr id="6"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6A0A1803"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20480E72" w14:textId="77777777" w:rsidR="00865D33" w:rsidRDefault="00865D33" w:rsidP="00865D33">
                            <w:pPr>
                              <w:jc w:val="center"/>
                            </w:pPr>
                            <w:r w:rsidRPr="00C70C2A">
                              <w:rPr>
                                <w:rFonts w:ascii="Arial" w:hAnsi="Arial" w:cs="Arial"/>
                                <w:highlight w:val="red"/>
                              </w:rPr>
                              <w:t>DIRECTOR JURIDICO</w:t>
                            </w:r>
                            <w:r>
                              <w:rPr>
                                <w:rFonts w:ascii="Arial" w:hAnsi="Arial" w:cs="Arial"/>
                                <w:highlight w:val="red"/>
                              </w:rPr>
                              <w:t xml:space="preserve"> DEL</w:t>
                            </w:r>
                            <w:r w:rsidRPr="00C70C2A">
                              <w:rPr>
                                <w:rFonts w:ascii="Arial" w:hAnsi="Arial" w:cs="Arial"/>
                                <w:highlight w:val="red"/>
                              </w:rPr>
                              <w:t xml:space="preserve">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3AAA3A" id="_x0000_s1072" type="#_x0000_t202" style="position:absolute;margin-left:0;margin-top:6.75pt;width:189.2pt;height:52.5pt;z-index:2528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" strokecolor="white">
                <v:textbox>
                  <w:txbxContent>
                    <w:p w14:paraId="6A0A1803" w14:textId="77777777" w:rsidR="00865D33" w:rsidRPr="00C70C2A" w:rsidRDefault="00865D33" w:rsidP="00865D33">
                      <w:pPr>
                        <w:spacing w:after="0" w:line="240" w:lineRule="auto"/>
                        <w:jc w:val="center"/>
                        <w:rPr>
                          <w:rFonts w:ascii="Arial" w:hAnsi="Arial" w:cs="Arial"/>
                          <w:highlight w:val="red"/>
                        </w:rPr>
                      </w:pPr>
                      <w:r w:rsidRPr="00C70C2A">
                        <w:rPr>
                          <w:rFonts w:ascii="Arial" w:hAnsi="Arial" w:cs="Arial"/>
                          <w:highlight w:val="red"/>
                        </w:rPr>
                        <w:t>FIRMA</w:t>
                      </w:r>
                    </w:p>
                    <w:p w14:paraId="20480E72" w14:textId="77777777" w:rsidR="00865D33" w:rsidRDefault="00865D33" w:rsidP="00865D33">
                      <w:pPr>
                        <w:jc w:val="center"/>
                      </w:pPr>
                      <w:r w:rsidRPr="00C70C2A">
                        <w:rPr>
                          <w:rFonts w:ascii="Arial" w:hAnsi="Arial" w:cs="Arial"/>
                          <w:highlight w:val="red"/>
                        </w:rPr>
                        <w:t>DIRECTOR JURIDICO</w:t>
                      </w:r>
                      <w:r>
                        <w:rPr>
                          <w:rFonts w:ascii="Arial" w:hAnsi="Arial" w:cs="Arial"/>
                          <w:highlight w:val="red"/>
                        </w:rPr>
                        <w:t xml:space="preserve"> DEL</w:t>
                      </w:r>
                      <w:r w:rsidRPr="00C70C2A">
                        <w:rPr>
                          <w:rFonts w:ascii="Arial" w:hAnsi="Arial" w:cs="Arial"/>
                          <w:highlight w:val="red"/>
                        </w:rPr>
                        <w:t xml:space="preserve">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33280" behindDoc="0" locked="0" layoutInCell="1" allowOverlap="1" wp14:anchorId="226668EE" wp14:editId="4DD42DCE">
                <wp:simplePos x="0" y="0"/>
                <wp:positionH relativeFrom="column">
                  <wp:posOffset>10795</wp:posOffset>
                </wp:positionH>
                <wp:positionV relativeFrom="paragraph">
                  <wp:posOffset>0</wp:posOffset>
                </wp:positionV>
                <wp:extent cx="2402840" cy="752812"/>
                <wp:effectExtent l="0" t="0" r="16510" b="28575"/>
                <wp:wrapNone/>
                <wp:docPr id="40"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1D19C81" id="Flowchart: Alternate Process 147" o:spid="_x0000_s1026" type="#_x0000_t176" style="position:absolute;margin-left:.85pt;margin-top:0;width:189.2pt;height:59.3pt;z-index:25283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" filled="f" strokecolor="black [3213]" strokeweight="1pt">
                <v:stroke dashstyle="dash"/>
              </v:shape>
            </w:pict>
          </mc:Fallback>
        </mc:AlternateContent>
      </w:r>
      <w:r w:rsidRPr="004B786A">
        <w:rPr>
          <w:rFonts w:ascii="Arial" w:hAnsi="Arial" w:cs="Arial"/>
        </w:rPr>
        <w:tab/>
      </w:r>
    </w:p>
    <w:p w14:paraId="04067036" w14:textId="77777777" w:rsidR="00865D33" w:rsidRPr="004B786A" w:rsidRDefault="00865D33" w:rsidP="00865D33">
      <w:pPr>
        <w:rPr>
          <w:rFonts w:ascii="Arial" w:hAnsi="Arial" w:cs="Arial"/>
        </w:rPr>
      </w:pPr>
    </w:p>
    <w:p w14:paraId="060B781A" w14:textId="77777777" w:rsidR="00865D33" w:rsidRPr="004B786A" w:rsidRDefault="00865D33" w:rsidP="00865D33">
      <w:pPr>
        <w:rPr>
          <w:rFonts w:ascii="Arial" w:hAnsi="Arial" w:cs="Arial"/>
        </w:rPr>
      </w:pPr>
    </w:p>
    <w:p w14:paraId="010B1E91"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45568" behindDoc="0" locked="0" layoutInCell="1" allowOverlap="1" wp14:anchorId="5FEE0C47" wp14:editId="4A59F4D5">
                <wp:simplePos x="0" y="0"/>
                <wp:positionH relativeFrom="column">
                  <wp:posOffset>3220720</wp:posOffset>
                </wp:positionH>
                <wp:positionV relativeFrom="paragraph">
                  <wp:posOffset>208280</wp:posOffset>
                </wp:positionV>
                <wp:extent cx="2402840" cy="752475"/>
                <wp:effectExtent l="0" t="0" r="16510" b="28575"/>
                <wp:wrapNone/>
                <wp:docPr id="13" name="Flowchart: Alternate Process 147"/>
                <wp:cNvGraphicFramePr/>
                <a:graphic xmlns:a="http://schemas.openxmlformats.org/drawingml/2006/main">
                  <a:graphicData uri="http://schemas.microsoft.com/office/word/2010/wordprocessingShape">
                    <wps:wsp>
                      <wps:cNvSpPr/>
                      <wps:spPr>
                        <a:xfrm>
                          <a:off x="0" y="0"/>
                          <a:ext cx="2402840" cy="75247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E0DF2F" id="Flowchart: Alternate Process 147" o:spid="_x0000_s1026" type="#_x0000_t176" style="position:absolute;margin-left:253.6pt;margin-top:16.4pt;width:189.2pt;height:59.25pt;z-index:25284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" filled="f" strokecolor="black [3213]" strokeweight="1pt">
                <v:stroke dashstyle="dash"/>
              </v:shape>
            </w:pict>
          </mc:Fallback>
        </mc:AlternateContent>
      </w:r>
    </w:p>
    <w:p w14:paraId="22A05F18"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43520" behindDoc="0" locked="0" layoutInCell="1" allowOverlap="1" wp14:anchorId="78125E93" wp14:editId="73C32D61">
                <wp:simplePos x="0" y="0"/>
                <wp:positionH relativeFrom="column">
                  <wp:posOffset>3209925</wp:posOffset>
                </wp:positionH>
                <wp:positionV relativeFrom="paragraph">
                  <wp:posOffset>19050</wp:posOffset>
                </wp:positionV>
                <wp:extent cx="2402840" cy="666974"/>
                <wp:effectExtent l="0" t="0" r="16510" b="19050"/>
                <wp:wrapNone/>
                <wp:docPr id="1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075EFFB6"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6284A9DA" w14:textId="77777777" w:rsidR="00865D33" w:rsidRDefault="00865D33" w:rsidP="00865D33">
                            <w:pPr>
                              <w:jc w:val="center"/>
                            </w:pPr>
                            <w:r w:rsidRPr="00C70C2A">
                              <w:rPr>
                                <w:rFonts w:ascii="Arial" w:hAnsi="Arial" w:cs="Arial"/>
                                <w:highlight w:val="red"/>
                              </w:rPr>
                              <w:t>DIRECTOR DE FINANZAS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25E93" id="_x0000_s1073" type="#_x0000_t202" style="position:absolute;margin-left:252.75pt;margin-top:1.5pt;width:189.2pt;height:52.5pt;z-index:2528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MkSFw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" strokecolor="white">
                <v:textbox>
                  <w:txbxContent>
                    <w:p w14:paraId="075EFFB6"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6284A9DA" w14:textId="77777777" w:rsidR="00865D33" w:rsidRDefault="00865D33" w:rsidP="00865D33">
                      <w:pPr>
                        <w:jc w:val="center"/>
                      </w:pPr>
                      <w:r w:rsidRPr="00C70C2A">
                        <w:rPr>
                          <w:rFonts w:ascii="Arial" w:hAnsi="Arial" w:cs="Arial"/>
                          <w:highlight w:val="red"/>
                        </w:rPr>
                        <w:t>DIRECTOR DE FINANZAS DEL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39424" behindDoc="0" locked="0" layoutInCell="1" allowOverlap="1" wp14:anchorId="21B0C55F" wp14:editId="15908CFB">
                <wp:simplePos x="0" y="0"/>
                <wp:positionH relativeFrom="column">
                  <wp:posOffset>0</wp:posOffset>
                </wp:positionH>
                <wp:positionV relativeFrom="paragraph">
                  <wp:posOffset>85725</wp:posOffset>
                </wp:positionV>
                <wp:extent cx="2402840" cy="666974"/>
                <wp:effectExtent l="0" t="0" r="16510" b="19050"/>
                <wp:wrapNone/>
                <wp:docPr id="1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16750E01"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23A6EEDE" w14:textId="77777777" w:rsidR="00865D33" w:rsidRDefault="00865D33" w:rsidP="00865D33">
                            <w:pPr>
                              <w:jc w:val="center"/>
                            </w:pPr>
                            <w:r w:rsidRPr="00C70C2A">
                              <w:rPr>
                                <w:rFonts w:ascii="Arial" w:hAnsi="Arial" w:cs="Arial"/>
                                <w:highlight w:val="red"/>
                              </w:rPr>
                              <w:t>DIRECTOR DE PLANIFICACION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B0C55F" id="_x0000_s1074" type="#_x0000_t202" style="position:absolute;margin-left:0;margin-top:6.75pt;width:189.2pt;height:52.5pt;z-index:2528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af8Fw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" strokecolor="white">
                <v:textbox>
                  <w:txbxContent>
                    <w:p w14:paraId="16750E01"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23A6EEDE" w14:textId="77777777" w:rsidR="00865D33" w:rsidRDefault="00865D33" w:rsidP="00865D33">
                      <w:pPr>
                        <w:jc w:val="center"/>
                      </w:pPr>
                      <w:r w:rsidRPr="00C70C2A">
                        <w:rPr>
                          <w:rFonts w:ascii="Arial" w:hAnsi="Arial" w:cs="Arial"/>
                          <w:highlight w:val="red"/>
                        </w:rPr>
                        <w:t>DIRECTOR DE PLANIFICACION DEL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41472" behindDoc="0" locked="0" layoutInCell="1" allowOverlap="1" wp14:anchorId="657D26E3" wp14:editId="0D49CB07">
                <wp:simplePos x="0" y="0"/>
                <wp:positionH relativeFrom="column">
                  <wp:posOffset>10795</wp:posOffset>
                </wp:positionH>
                <wp:positionV relativeFrom="paragraph">
                  <wp:posOffset>0</wp:posOffset>
                </wp:positionV>
                <wp:extent cx="2402840" cy="752812"/>
                <wp:effectExtent l="0" t="0" r="16510" b="28575"/>
                <wp:wrapNone/>
                <wp:docPr id="11"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A43819E" id="Flowchart: Alternate Process 147" o:spid="_x0000_s1026" type="#_x0000_t176" style="position:absolute;margin-left:.85pt;margin-top:0;width:189.2pt;height:59.3pt;z-index:25284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" filled="f" strokecolor="black [3213]" strokeweight="1pt">
                <v:stroke dashstyle="dash"/>
              </v:shape>
            </w:pict>
          </mc:Fallback>
        </mc:AlternateContent>
      </w:r>
    </w:p>
    <w:p w14:paraId="7D6CDAF5" w14:textId="77777777" w:rsidR="00865D33" w:rsidRPr="004B786A" w:rsidRDefault="00865D33" w:rsidP="00865D33">
      <w:pPr>
        <w:rPr>
          <w:rFonts w:ascii="Arial" w:hAnsi="Arial" w:cs="Arial"/>
        </w:rPr>
      </w:pPr>
    </w:p>
    <w:p w14:paraId="5418DA08" w14:textId="77777777" w:rsidR="00865D33" w:rsidRPr="004B786A" w:rsidRDefault="00865D33" w:rsidP="00865D33">
      <w:pPr>
        <w:rPr>
          <w:rFonts w:ascii="Arial" w:hAnsi="Arial" w:cs="Arial"/>
        </w:rPr>
      </w:pPr>
    </w:p>
    <w:p w14:paraId="5871523A"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51712" behindDoc="0" locked="0" layoutInCell="1" allowOverlap="1" wp14:anchorId="62FE88FB" wp14:editId="59DA0349">
                <wp:simplePos x="0" y="0"/>
                <wp:positionH relativeFrom="column">
                  <wp:posOffset>3181350</wp:posOffset>
                </wp:positionH>
                <wp:positionV relativeFrom="paragraph">
                  <wp:posOffset>228600</wp:posOffset>
                </wp:positionV>
                <wp:extent cx="2402840" cy="666750"/>
                <wp:effectExtent l="0" t="0" r="16510" b="19050"/>
                <wp:wrapNone/>
                <wp:docPr id="4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750"/>
                        </a:xfrm>
                        <a:prstGeom prst="rect">
                          <a:avLst/>
                        </a:prstGeom>
                        <a:solidFill>
                          <a:srgbClr val="FFFFFF"/>
                        </a:solidFill>
                        <a:ln w="9525">
                          <a:solidFill>
                            <a:srgbClr val="FFFFFF"/>
                          </a:solidFill>
                          <a:miter lim="800000"/>
                          <a:headEnd/>
                          <a:tailEnd/>
                        </a:ln>
                      </wps:spPr>
                      <wps:txbx>
                        <w:txbxContent>
                          <w:p w14:paraId="56267E75"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1DCE371B" w14:textId="77777777" w:rsidR="00865D33" w:rsidRDefault="00865D33" w:rsidP="00865D33">
                            <w:pPr>
                              <w:jc w:val="center"/>
                            </w:pPr>
                            <w:r w:rsidRPr="00C70C2A">
                              <w:rPr>
                                <w:rFonts w:ascii="Arial" w:hAnsi="Arial" w:cs="Arial"/>
                                <w:highlight w:val="red"/>
                              </w:rPr>
                              <w:t>DIRECTOR DE INFRAESTRUCTURA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FE88FB" id="_x0000_s1075" type="#_x0000_t202" style="position:absolute;margin-left:250.5pt;margin-top:18pt;width:189.2pt;height:52.5pt;z-index:2528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" strokecolor="white">
                <v:textbox>
                  <w:txbxContent>
                    <w:p w14:paraId="56267E75"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1DCE371B" w14:textId="77777777" w:rsidR="00865D33" w:rsidRDefault="00865D33" w:rsidP="00865D33">
                      <w:pPr>
                        <w:jc w:val="center"/>
                      </w:pPr>
                      <w:r w:rsidRPr="00C70C2A">
                        <w:rPr>
                          <w:rFonts w:ascii="Arial" w:hAnsi="Arial" w:cs="Arial"/>
                          <w:highlight w:val="red"/>
                        </w:rPr>
                        <w:t>DIRECTOR DE INFRAESTRUCTURA DEL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53760" behindDoc="0" locked="0" layoutInCell="1" allowOverlap="1" wp14:anchorId="1BBCFC43" wp14:editId="3C2649AB">
                <wp:simplePos x="0" y="0"/>
                <wp:positionH relativeFrom="column">
                  <wp:posOffset>3192145</wp:posOffset>
                </wp:positionH>
                <wp:positionV relativeFrom="paragraph">
                  <wp:posOffset>142875</wp:posOffset>
                </wp:positionV>
                <wp:extent cx="2402840" cy="752812"/>
                <wp:effectExtent l="0" t="0" r="16510" b="28575"/>
                <wp:wrapNone/>
                <wp:docPr id="45"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7BC9AF" id="Flowchart: Alternate Process 147" o:spid="_x0000_s1026" type="#_x0000_t176" style="position:absolute;margin-left:251.35pt;margin-top:11.25pt;width:189.2pt;height:59.3pt;z-index:25285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" filled="f" strokecolor="black [3213]" strokeweight="1pt">
                <v:stroke dashstyle="dash"/>
              </v:shape>
            </w:pict>
          </mc:Fallback>
        </mc:AlternateContent>
      </w:r>
    </w:p>
    <w:p w14:paraId="0E6C5570"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47616" behindDoc="0" locked="0" layoutInCell="1" allowOverlap="1" wp14:anchorId="23E4E8DC" wp14:editId="1FC5FB31">
                <wp:simplePos x="0" y="0"/>
                <wp:positionH relativeFrom="margin">
                  <wp:align>left</wp:align>
                </wp:positionH>
                <wp:positionV relativeFrom="paragraph">
                  <wp:posOffset>83185</wp:posOffset>
                </wp:positionV>
                <wp:extent cx="2402840" cy="819150"/>
                <wp:effectExtent l="0" t="0" r="16510" b="19050"/>
                <wp:wrapNone/>
                <wp:docPr id="14"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19150"/>
                        </a:xfrm>
                        <a:prstGeom prst="rect">
                          <a:avLst/>
                        </a:prstGeom>
                        <a:solidFill>
                          <a:srgbClr val="FFFFFF"/>
                        </a:solidFill>
                        <a:ln w="9525">
                          <a:solidFill>
                            <a:srgbClr val="FFFFFF"/>
                          </a:solidFill>
                          <a:miter lim="800000"/>
                          <a:headEnd/>
                          <a:tailEnd/>
                        </a:ln>
                      </wps:spPr>
                      <wps:txbx>
                        <w:txbxContent>
                          <w:p w14:paraId="0B24D02B"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1E52AE6E" w14:textId="77777777" w:rsidR="00865D33" w:rsidRDefault="00865D33" w:rsidP="00865D33">
                            <w:pPr>
                              <w:spacing w:after="0" w:line="240" w:lineRule="auto"/>
                              <w:jc w:val="center"/>
                            </w:pPr>
                            <w:r>
                              <w:rPr>
                                <w:rFonts w:ascii="Arial" w:hAnsi="Arial" w:cs="Arial"/>
                                <w:highlight w:val="red"/>
                              </w:rPr>
                              <w:t>DIRECTOR DE SERVICIOS BASICOS Y MEDIO AMBIENTE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E4E8DC" id="_x0000_s1076" type="#_x0000_t202" style="position:absolute;margin-left:0;margin-top:6.55pt;width:189.2pt;height:64.5pt;z-index:2528476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" strokecolor="white">
                <v:textbox>
                  <w:txbxContent>
                    <w:p w14:paraId="0B24D02B"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1E52AE6E" w14:textId="77777777" w:rsidR="00865D33" w:rsidRDefault="00865D33" w:rsidP="00865D33">
                      <w:pPr>
                        <w:spacing w:after="0" w:line="240" w:lineRule="auto"/>
                        <w:jc w:val="center"/>
                      </w:pPr>
                      <w:r>
                        <w:rPr>
                          <w:rFonts w:ascii="Arial" w:hAnsi="Arial" w:cs="Arial"/>
                          <w:highlight w:val="red"/>
                        </w:rPr>
                        <w:t>DIRECTOR DE SERVICIOS BASICOS Y MEDIO AMBIENTE DEL GAM</w:t>
                      </w:r>
                    </w:p>
                  </w:txbxContent>
                </v:textbox>
                <w10:wrap anchorx="margin"/>
              </v:shape>
            </w:pict>
          </mc:Fallback>
        </mc:AlternateContent>
      </w:r>
      <w:r w:rsidRPr="004B786A">
        <w:rPr>
          <w:rFonts w:ascii="Arial" w:hAnsi="Arial" w:cs="Arial"/>
          <w:noProof/>
        </w:rPr>
        <mc:AlternateContent>
          <mc:Choice Requires="wps">
            <w:drawing>
              <wp:anchor distT="0" distB="0" distL="114300" distR="114300" simplePos="0" relativeHeight="252849664" behindDoc="0" locked="0" layoutInCell="1" allowOverlap="1" wp14:anchorId="09425448" wp14:editId="50A7FA97">
                <wp:simplePos x="0" y="0"/>
                <wp:positionH relativeFrom="column">
                  <wp:posOffset>10795</wp:posOffset>
                </wp:positionH>
                <wp:positionV relativeFrom="paragraph">
                  <wp:posOffset>0</wp:posOffset>
                </wp:positionV>
                <wp:extent cx="2402840" cy="752812"/>
                <wp:effectExtent l="0" t="0" r="16510" b="28575"/>
                <wp:wrapNone/>
                <wp:docPr id="46"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80E7D0B" id="Flowchart: Alternate Process 147" o:spid="_x0000_s1026" type="#_x0000_t176" style="position:absolute;margin-left:.85pt;margin-top:0;width:189.2pt;height:59.3pt;z-index:25284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" filled="f" strokecolor="black [3213]" strokeweight="1pt">
                <v:stroke dashstyle="dash"/>
              </v:shape>
            </w:pict>
          </mc:Fallback>
        </mc:AlternateContent>
      </w:r>
    </w:p>
    <w:p w14:paraId="6D165F69" w14:textId="77777777" w:rsidR="00865D33" w:rsidRPr="004B786A" w:rsidRDefault="00865D33" w:rsidP="00865D33">
      <w:pPr>
        <w:rPr>
          <w:rFonts w:ascii="Arial" w:hAnsi="Arial" w:cs="Arial"/>
        </w:rPr>
      </w:pPr>
    </w:p>
    <w:p w14:paraId="0E57220E" w14:textId="77777777" w:rsidR="00865D33" w:rsidRPr="004B786A" w:rsidRDefault="00865D33" w:rsidP="00865D33">
      <w:pPr>
        <w:rPr>
          <w:rFonts w:ascii="Arial" w:hAnsi="Arial" w:cs="Arial"/>
        </w:rPr>
      </w:pPr>
    </w:p>
    <w:p w14:paraId="3FC21D92"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64000" behindDoc="0" locked="0" layoutInCell="1" allowOverlap="1" wp14:anchorId="574541AE" wp14:editId="16F58D5A">
                <wp:simplePos x="0" y="0"/>
                <wp:positionH relativeFrom="column">
                  <wp:posOffset>3238500</wp:posOffset>
                </wp:positionH>
                <wp:positionV relativeFrom="paragraph">
                  <wp:posOffset>258445</wp:posOffset>
                </wp:positionV>
                <wp:extent cx="2374265" cy="857250"/>
                <wp:effectExtent l="0" t="0" r="26035" b="19050"/>
                <wp:wrapNone/>
                <wp:docPr id="4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857250"/>
                        </a:xfrm>
                        <a:prstGeom prst="rect">
                          <a:avLst/>
                        </a:prstGeom>
                        <a:solidFill>
                          <a:srgbClr val="FFFFFF"/>
                        </a:solidFill>
                        <a:ln w="9525">
                          <a:solidFill>
                            <a:srgbClr val="FFFFFF"/>
                          </a:solidFill>
                          <a:miter lim="800000"/>
                          <a:headEnd/>
                          <a:tailEnd/>
                        </a:ln>
                      </wps:spPr>
                      <wps:txbx>
                        <w:txbxContent>
                          <w:p w14:paraId="64FA7D43"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78A4623B" w14:textId="77777777" w:rsidR="00865D33" w:rsidRDefault="00865D33" w:rsidP="00865D33">
                            <w:pPr>
                              <w:spacing w:after="0" w:line="240" w:lineRule="auto"/>
                              <w:jc w:val="center"/>
                            </w:pPr>
                            <w:r>
                              <w:rPr>
                                <w:rFonts w:ascii="Arial" w:hAnsi="Arial" w:cs="Arial"/>
                                <w:highlight w:val="red"/>
                              </w:rPr>
                              <w:t>DIRECTOR DE DESARROLLO ECONOMICO PRODUCTIVO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4541AE" id="_x0000_s1077" type="#_x0000_t202" style="position:absolute;margin-left:255pt;margin-top:20.35pt;width:186.95pt;height:67.5pt;z-index:2528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" strokecolor="white">
                <v:textbox>
                  <w:txbxContent>
                    <w:p w14:paraId="64FA7D43"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78A4623B" w14:textId="77777777" w:rsidR="00865D33" w:rsidRDefault="00865D33" w:rsidP="00865D33">
                      <w:pPr>
                        <w:spacing w:after="0" w:line="240" w:lineRule="auto"/>
                        <w:jc w:val="center"/>
                      </w:pPr>
                      <w:r>
                        <w:rPr>
                          <w:rFonts w:ascii="Arial" w:hAnsi="Arial" w:cs="Arial"/>
                          <w:highlight w:val="red"/>
                        </w:rPr>
                        <w:t>DIRECTOR DE DESARROLLO ECONOMICO PRODUCTIVO DEL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61952" behindDoc="0" locked="0" layoutInCell="1" allowOverlap="1" wp14:anchorId="653C60B4" wp14:editId="5856BD45">
                <wp:simplePos x="0" y="0"/>
                <wp:positionH relativeFrom="column">
                  <wp:posOffset>3228975</wp:posOffset>
                </wp:positionH>
                <wp:positionV relativeFrom="paragraph">
                  <wp:posOffset>220345</wp:posOffset>
                </wp:positionV>
                <wp:extent cx="2402840" cy="933450"/>
                <wp:effectExtent l="0" t="0" r="16510" b="19050"/>
                <wp:wrapNone/>
                <wp:docPr id="48" name="Flowchart: Alternate Process 147"/>
                <wp:cNvGraphicFramePr/>
                <a:graphic xmlns:a="http://schemas.openxmlformats.org/drawingml/2006/main">
                  <a:graphicData uri="http://schemas.microsoft.com/office/word/2010/wordprocessingShape">
                    <wps:wsp>
                      <wps:cNvSpPr/>
                      <wps:spPr>
                        <a:xfrm>
                          <a:off x="0" y="0"/>
                          <a:ext cx="2402840" cy="93345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C8F574" id="Flowchart: Alternate Process 147" o:spid="_x0000_s1026" type="#_x0000_t176" style="position:absolute;margin-left:254.25pt;margin-top:17.35pt;width:189.2pt;height:73.5pt;z-index:25286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" filled="f" strokecolor="black [3213]" strokeweight="1pt">
                <v:stroke dashstyle="dash"/>
              </v:shape>
            </w:pict>
          </mc:Fallback>
        </mc:AlternateContent>
      </w:r>
    </w:p>
    <w:p w14:paraId="14F54382" w14:textId="77777777" w:rsidR="00865D33" w:rsidRPr="004B786A" w:rsidRDefault="00865D33" w:rsidP="00865D33">
      <w:pPr>
        <w:rPr>
          <w:rFonts w:ascii="Arial" w:hAnsi="Arial" w:cs="Arial"/>
        </w:rPr>
      </w:pPr>
      <w:r w:rsidRPr="004B786A">
        <w:rPr>
          <w:rFonts w:ascii="Arial" w:hAnsi="Arial" w:cs="Arial"/>
          <w:noProof/>
        </w:rPr>
        <mc:AlternateContent>
          <mc:Choice Requires="wps">
            <w:drawing>
              <wp:anchor distT="0" distB="0" distL="114300" distR="114300" simplePos="0" relativeHeight="252859904" behindDoc="0" locked="0" layoutInCell="1" allowOverlap="1" wp14:anchorId="12A7DEC7" wp14:editId="4D1A428C">
                <wp:simplePos x="0" y="0"/>
                <wp:positionH relativeFrom="column">
                  <wp:posOffset>2000250</wp:posOffset>
                </wp:positionH>
                <wp:positionV relativeFrom="paragraph">
                  <wp:posOffset>983616</wp:posOffset>
                </wp:positionV>
                <wp:extent cx="1276350" cy="876300"/>
                <wp:effectExtent l="0" t="0" r="19050" b="19050"/>
                <wp:wrapNone/>
                <wp:docPr id="49"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876300"/>
                        </a:xfrm>
                        <a:prstGeom prst="ellipse">
                          <a:avLst/>
                        </a:prstGeom>
                        <a:solidFill>
                          <a:srgbClr val="FFFFFF"/>
                        </a:solidFill>
                        <a:ln w="9525" cap="flat">
                          <a:solidFill>
                            <a:srgbClr val="000000"/>
                          </a:solidFill>
                          <a:prstDash val="dash"/>
                          <a:round/>
                          <a:headEnd/>
                          <a:tailEnd/>
                        </a:ln>
                      </wps:spPr>
                      <wps:txbx>
                        <w:txbxContent>
                          <w:p w14:paraId="55596B0B"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SELLO</w:t>
                            </w:r>
                          </w:p>
                          <w:p w14:paraId="626C5757" w14:textId="77777777" w:rsidR="00865D33" w:rsidRPr="00FE161F" w:rsidRDefault="00865D33" w:rsidP="00865D33">
                            <w:pPr>
                              <w:spacing w:after="0" w:line="240" w:lineRule="auto"/>
                              <w:jc w:val="center"/>
                              <w:rPr>
                                <w:rFonts w:ascii="Arial" w:hAnsi="Arial" w:cs="Arial"/>
                                <w:sz w:val="24"/>
                                <w:szCs w:val="24"/>
                              </w:rPr>
                            </w:pPr>
                            <w:r w:rsidRPr="00C70C2A">
                              <w:rPr>
                                <w:rFonts w:ascii="Arial" w:hAnsi="Arial" w:cs="Arial"/>
                                <w:highlight w:val="red"/>
                              </w:rPr>
                              <w:t>DEL GAM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A7DEC7" id="_x0000_s1078" style="position:absolute;margin-left:157.5pt;margin-top:77.45pt;width:100.5pt;height:69pt;z-index:2528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">
                <v:stroke dashstyle="dash"/>
                <v:textbox>
                  <w:txbxContent>
                    <w:p w14:paraId="55596B0B"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SELLO</w:t>
                      </w:r>
                    </w:p>
                    <w:p w14:paraId="626C5757" w14:textId="77777777" w:rsidR="00865D33" w:rsidRPr="00FE161F" w:rsidRDefault="00865D33" w:rsidP="00865D33">
                      <w:pPr>
                        <w:spacing w:after="0" w:line="240" w:lineRule="auto"/>
                        <w:jc w:val="center"/>
                        <w:rPr>
                          <w:rFonts w:ascii="Arial" w:hAnsi="Arial" w:cs="Arial"/>
                          <w:sz w:val="24"/>
                          <w:szCs w:val="24"/>
                        </w:rPr>
                      </w:pPr>
                      <w:r w:rsidRPr="00C70C2A">
                        <w:rPr>
                          <w:rFonts w:ascii="Arial" w:hAnsi="Arial" w:cs="Arial"/>
                          <w:highlight w:val="red"/>
                        </w:rPr>
                        <w:t>DEL GAM</w:t>
                      </w:r>
                    </w:p>
                  </w:txbxContent>
                </v:textbox>
              </v:oval>
            </w:pict>
          </mc:Fallback>
        </mc:AlternateContent>
      </w:r>
      <w:r w:rsidRPr="004B786A">
        <w:rPr>
          <w:rFonts w:ascii="Arial" w:hAnsi="Arial" w:cs="Arial"/>
          <w:noProof/>
        </w:rPr>
        <mc:AlternateContent>
          <mc:Choice Requires="wps">
            <w:drawing>
              <wp:anchor distT="0" distB="0" distL="114300" distR="114300" simplePos="0" relativeHeight="252855808" behindDoc="0" locked="0" layoutInCell="1" allowOverlap="1" wp14:anchorId="0377CEED" wp14:editId="264A1A50">
                <wp:simplePos x="0" y="0"/>
                <wp:positionH relativeFrom="column">
                  <wp:posOffset>0</wp:posOffset>
                </wp:positionH>
                <wp:positionV relativeFrom="paragraph">
                  <wp:posOffset>85725</wp:posOffset>
                </wp:positionV>
                <wp:extent cx="2402840" cy="666974"/>
                <wp:effectExtent l="0" t="0" r="16510" b="19050"/>
                <wp:wrapNone/>
                <wp:docPr id="18"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715F9658"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7B17A3D4" w14:textId="77777777" w:rsidR="00865D33" w:rsidRDefault="00865D33" w:rsidP="00865D33">
                            <w:pPr>
                              <w:jc w:val="center"/>
                            </w:pPr>
                            <w:r w:rsidRPr="00C70C2A">
                              <w:rPr>
                                <w:rFonts w:ascii="Arial" w:hAnsi="Arial" w:cs="Arial"/>
                                <w:highlight w:val="red"/>
                              </w:rPr>
                              <w:t xml:space="preserve">DIRECTOR DE DESARROLLO </w:t>
                            </w:r>
                            <w:r>
                              <w:rPr>
                                <w:rFonts w:ascii="Arial" w:hAnsi="Arial" w:cs="Arial"/>
                                <w:highlight w:val="red"/>
                              </w:rPr>
                              <w:t xml:space="preserve">HUMANO </w:t>
                            </w:r>
                            <w:r w:rsidRPr="00C70C2A">
                              <w:rPr>
                                <w:rFonts w:ascii="Arial" w:hAnsi="Arial" w:cs="Arial"/>
                                <w:highlight w:val="red"/>
                              </w:rPr>
                              <w:t xml:space="preserve"> DEL GAM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77CEED" id="_x0000_s1079" type="#_x0000_t202" style="position:absolute;margin-left:0;margin-top:6.75pt;width:189.2pt;height:52.5pt;z-index:2528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WUVFg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" strokecolor="white">
                <v:textbox>
                  <w:txbxContent>
                    <w:p w14:paraId="715F9658" w14:textId="77777777" w:rsidR="00865D33" w:rsidRPr="001B30DE" w:rsidRDefault="00865D33" w:rsidP="00865D33">
                      <w:pPr>
                        <w:spacing w:after="0" w:line="240" w:lineRule="auto"/>
                        <w:jc w:val="center"/>
                        <w:rPr>
                          <w:rFonts w:ascii="Arial" w:hAnsi="Arial" w:cs="Arial"/>
                          <w:highlight w:val="red"/>
                        </w:rPr>
                      </w:pPr>
                      <w:r w:rsidRPr="001B30DE">
                        <w:rPr>
                          <w:rFonts w:ascii="Arial" w:hAnsi="Arial" w:cs="Arial"/>
                          <w:highlight w:val="red"/>
                        </w:rPr>
                        <w:t>FIRMA</w:t>
                      </w:r>
                    </w:p>
                    <w:p w14:paraId="7B17A3D4" w14:textId="77777777" w:rsidR="00865D33" w:rsidRDefault="00865D33" w:rsidP="00865D33">
                      <w:pPr>
                        <w:jc w:val="center"/>
                      </w:pPr>
                      <w:r w:rsidRPr="00C70C2A">
                        <w:rPr>
                          <w:rFonts w:ascii="Arial" w:hAnsi="Arial" w:cs="Arial"/>
                          <w:highlight w:val="red"/>
                        </w:rPr>
                        <w:t xml:space="preserve">DIRECTOR DE DESARROLLO </w:t>
                      </w:r>
                      <w:proofErr w:type="gramStart"/>
                      <w:r>
                        <w:rPr>
                          <w:rFonts w:ascii="Arial" w:hAnsi="Arial" w:cs="Arial"/>
                          <w:highlight w:val="red"/>
                        </w:rPr>
                        <w:t xml:space="preserve">HUMANO </w:t>
                      </w:r>
                      <w:r w:rsidRPr="00C70C2A">
                        <w:rPr>
                          <w:rFonts w:ascii="Arial" w:hAnsi="Arial" w:cs="Arial"/>
                          <w:highlight w:val="red"/>
                        </w:rPr>
                        <w:t xml:space="preserve"> DEL</w:t>
                      </w:r>
                      <w:proofErr w:type="gramEnd"/>
                      <w:r w:rsidRPr="00C70C2A">
                        <w:rPr>
                          <w:rFonts w:ascii="Arial" w:hAnsi="Arial" w:cs="Arial"/>
                          <w:highlight w:val="red"/>
                        </w:rPr>
                        <w:t xml:space="preserve"> GAM</w:t>
                      </w:r>
                    </w:p>
                  </w:txbxContent>
                </v:textbox>
              </v:shape>
            </w:pict>
          </mc:Fallback>
        </mc:AlternateContent>
      </w:r>
      <w:r w:rsidRPr="004B786A">
        <w:rPr>
          <w:rFonts w:ascii="Arial" w:hAnsi="Arial" w:cs="Arial"/>
          <w:noProof/>
        </w:rPr>
        <mc:AlternateContent>
          <mc:Choice Requires="wps">
            <w:drawing>
              <wp:anchor distT="0" distB="0" distL="114300" distR="114300" simplePos="0" relativeHeight="252857856" behindDoc="0" locked="0" layoutInCell="1" allowOverlap="1" wp14:anchorId="03E03C18" wp14:editId="4C6E0DB4">
                <wp:simplePos x="0" y="0"/>
                <wp:positionH relativeFrom="column">
                  <wp:posOffset>10795</wp:posOffset>
                </wp:positionH>
                <wp:positionV relativeFrom="paragraph">
                  <wp:posOffset>0</wp:posOffset>
                </wp:positionV>
                <wp:extent cx="2402840" cy="752812"/>
                <wp:effectExtent l="0" t="0" r="16510" b="28575"/>
                <wp:wrapNone/>
                <wp:docPr id="50"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DD657B3" id="Flowchart: Alternate Process 147" o:spid="_x0000_s1026" type="#_x0000_t176" style="position:absolute;margin-left:.85pt;margin-top:0;width:189.2pt;height:59.3pt;z-index:25285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" filled="f" strokecolor="black [3213]" strokeweight="1pt">
                <v:stroke dashstyle="dash"/>
              </v:shape>
            </w:pict>
          </mc:Fallback>
        </mc:AlternateContent>
      </w:r>
    </w:p>
    <w:p w14:paraId="395D5917" w14:textId="4D2F9D26" w:rsidR="00865D33" w:rsidRDefault="00865D33" w:rsidP="00F41A4D">
      <w:pPr>
        <w:spacing w:after="0" w:line="240" w:lineRule="auto"/>
        <w:jc w:val="both"/>
        <w:rPr>
          <w:rFonts w:ascii="Arial" w:eastAsia="Times New Roman" w:hAnsi="Arial" w:cs="Arial"/>
          <w:lang w:val="es-ES_tradnl" w:eastAsia="es-ES"/>
        </w:rPr>
      </w:pPr>
    </w:p>
    <w:p w14:paraId="36AC93D2" w14:textId="77777777" w:rsidR="00865D33" w:rsidRDefault="00865D33" w:rsidP="00F41A4D">
      <w:pPr>
        <w:spacing w:after="0" w:line="240" w:lineRule="auto"/>
        <w:jc w:val="both"/>
        <w:rPr>
          <w:rFonts w:ascii="Arial" w:eastAsia="Times New Roman" w:hAnsi="Arial" w:cs="Arial"/>
          <w:lang w:val="es-ES_tradnl" w:eastAsia="es-ES"/>
        </w:rPr>
      </w:pPr>
    </w:p>
    <w:p w14:paraId="42516DE5" w14:textId="77777777" w:rsidR="00F41A4D" w:rsidRDefault="00F41A4D" w:rsidP="00F41A4D">
      <w:pPr>
        <w:spacing w:after="0" w:line="240" w:lineRule="auto"/>
        <w:jc w:val="both"/>
        <w:rPr>
          <w:rFonts w:ascii="Arial" w:eastAsia="Times New Roman" w:hAnsi="Arial" w:cs="Arial"/>
          <w:lang w:val="es-ES_tradnl" w:eastAsia="es-ES"/>
        </w:rPr>
      </w:pPr>
    </w:p>
    <w:p w14:paraId="48F1BB1D" w14:textId="77777777" w:rsidR="00F41A4D" w:rsidRDefault="00F41A4D" w:rsidP="00F41A4D">
      <w:pPr>
        <w:spacing w:after="0" w:line="240" w:lineRule="auto"/>
        <w:jc w:val="both"/>
        <w:rPr>
          <w:rFonts w:ascii="Arial" w:eastAsia="Times New Roman" w:hAnsi="Arial" w:cs="Arial"/>
          <w:lang w:val="es-ES_tradnl" w:eastAsia="es-ES"/>
        </w:rPr>
      </w:pPr>
    </w:p>
    <w:p w14:paraId="7CA427F7" w14:textId="77777777" w:rsidR="00F41A4D" w:rsidRDefault="00F41A4D" w:rsidP="00F41A4D">
      <w:pPr>
        <w:spacing w:after="0" w:line="240" w:lineRule="auto"/>
        <w:jc w:val="both"/>
        <w:rPr>
          <w:rFonts w:ascii="Arial" w:eastAsia="Times New Roman" w:hAnsi="Arial" w:cs="Arial"/>
          <w:lang w:val="es-ES_tradnl" w:eastAsia="es-ES"/>
        </w:rPr>
      </w:pPr>
    </w:p>
    <w:p w14:paraId="409E262B" w14:textId="77777777" w:rsidR="00F41A4D" w:rsidRDefault="00F41A4D" w:rsidP="00F41A4D">
      <w:pPr>
        <w:spacing w:after="0" w:line="240" w:lineRule="auto"/>
        <w:jc w:val="both"/>
        <w:rPr>
          <w:rFonts w:ascii="Arial" w:eastAsia="Times New Roman" w:hAnsi="Arial" w:cs="Arial"/>
          <w:lang w:val="es-ES_tradnl" w:eastAsia="es-ES"/>
        </w:rPr>
      </w:pPr>
    </w:p>
    <w:p w14:paraId="0E2B07C8" w14:textId="77777777" w:rsidR="00F41A4D" w:rsidRDefault="00F41A4D" w:rsidP="00F41A4D">
      <w:pPr>
        <w:spacing w:after="0" w:line="240" w:lineRule="auto"/>
        <w:jc w:val="both"/>
        <w:rPr>
          <w:rFonts w:ascii="Arial" w:eastAsia="Times New Roman" w:hAnsi="Arial" w:cs="Arial"/>
          <w:lang w:val="es-ES_tradnl" w:eastAsia="es-ES"/>
        </w:rPr>
      </w:pPr>
    </w:p>
    <w:p w14:paraId="23D63410" w14:textId="77777777" w:rsidR="00F41A4D" w:rsidRDefault="00F41A4D" w:rsidP="00F41A4D">
      <w:pPr>
        <w:spacing w:after="0" w:line="240" w:lineRule="auto"/>
        <w:jc w:val="both"/>
        <w:rPr>
          <w:rFonts w:ascii="Arial" w:eastAsia="Times New Roman" w:hAnsi="Arial" w:cs="Arial"/>
          <w:lang w:val="es-ES_tradnl" w:eastAsia="es-ES"/>
        </w:rPr>
      </w:pPr>
    </w:p>
    <w:p w14:paraId="6B980A53" w14:textId="77777777" w:rsidR="00F41A4D" w:rsidRDefault="00F41A4D" w:rsidP="00F41A4D">
      <w:pPr>
        <w:spacing w:after="0" w:line="240" w:lineRule="auto"/>
        <w:jc w:val="both"/>
        <w:rPr>
          <w:rFonts w:ascii="Arial" w:eastAsia="Times New Roman" w:hAnsi="Arial" w:cs="Arial"/>
          <w:lang w:val="es-ES_tradnl" w:eastAsia="es-ES"/>
        </w:rPr>
      </w:pPr>
    </w:p>
    <w:p w14:paraId="42D0FB0D" w14:textId="051C7C65" w:rsidR="00F41A4D" w:rsidRDefault="00F41A4D" w:rsidP="00F41A4D">
      <w:pPr>
        <w:spacing w:after="0" w:line="240" w:lineRule="auto"/>
        <w:jc w:val="both"/>
        <w:rPr>
          <w:rFonts w:ascii="Arial" w:eastAsia="Times New Roman" w:hAnsi="Arial" w:cs="Arial"/>
          <w:lang w:val="es-ES_tradnl" w:eastAsia="es-ES"/>
        </w:rPr>
      </w:pPr>
    </w:p>
    <w:p w14:paraId="30DCEF82" w14:textId="26DD11C6" w:rsidR="00865D33" w:rsidRDefault="00865D33" w:rsidP="00F41A4D">
      <w:pPr>
        <w:spacing w:after="0" w:line="240" w:lineRule="auto"/>
        <w:jc w:val="both"/>
        <w:rPr>
          <w:rFonts w:ascii="Arial" w:eastAsia="Times New Roman" w:hAnsi="Arial" w:cs="Arial"/>
          <w:lang w:val="es-ES_tradnl" w:eastAsia="es-ES"/>
        </w:rPr>
      </w:pPr>
    </w:p>
    <w:p w14:paraId="09FF8E52" w14:textId="2C039028" w:rsidR="00865D33" w:rsidRDefault="00865D33" w:rsidP="00F41A4D">
      <w:pPr>
        <w:spacing w:after="0" w:line="240" w:lineRule="auto"/>
        <w:jc w:val="both"/>
        <w:rPr>
          <w:rFonts w:ascii="Arial" w:eastAsia="Times New Roman" w:hAnsi="Arial" w:cs="Arial"/>
          <w:lang w:val="es-ES_tradnl" w:eastAsia="es-ES"/>
        </w:rPr>
      </w:pPr>
    </w:p>
    <w:p w14:paraId="1FBE1EBF" w14:textId="5BAE36CD" w:rsidR="00865D33" w:rsidRDefault="00865D33" w:rsidP="00F41A4D">
      <w:pPr>
        <w:spacing w:after="0" w:line="240" w:lineRule="auto"/>
        <w:jc w:val="both"/>
        <w:rPr>
          <w:rFonts w:ascii="Arial" w:eastAsia="Times New Roman" w:hAnsi="Arial" w:cs="Arial"/>
          <w:lang w:val="es-ES_tradnl" w:eastAsia="es-ES"/>
        </w:rPr>
      </w:pPr>
    </w:p>
    <w:p w14:paraId="45793B83" w14:textId="79983A72" w:rsidR="00865D33" w:rsidRDefault="00865D33" w:rsidP="00F41A4D">
      <w:pPr>
        <w:spacing w:after="0" w:line="240" w:lineRule="auto"/>
        <w:jc w:val="both"/>
        <w:rPr>
          <w:rFonts w:ascii="Arial" w:eastAsia="Times New Roman" w:hAnsi="Arial" w:cs="Arial"/>
          <w:lang w:val="es-ES_tradnl" w:eastAsia="es-ES"/>
        </w:rPr>
      </w:pPr>
    </w:p>
    <w:p w14:paraId="600721C5" w14:textId="0CA7743C" w:rsidR="00600CFA" w:rsidRDefault="00600CFA" w:rsidP="00F41A4D">
      <w:pPr>
        <w:spacing w:after="0" w:line="240" w:lineRule="auto"/>
        <w:jc w:val="both"/>
        <w:rPr>
          <w:rFonts w:ascii="Arial" w:eastAsia="Times New Roman" w:hAnsi="Arial" w:cs="Arial"/>
          <w:lang w:val="es-ES_tradnl" w:eastAsia="es-ES"/>
        </w:rPr>
      </w:pPr>
    </w:p>
    <w:p w14:paraId="0F22EA55" w14:textId="49846BC3" w:rsidR="00600CFA" w:rsidRDefault="00600CFA" w:rsidP="00F41A4D">
      <w:pPr>
        <w:spacing w:after="0" w:line="240" w:lineRule="auto"/>
        <w:jc w:val="both"/>
        <w:rPr>
          <w:rFonts w:ascii="Arial" w:eastAsia="Times New Roman" w:hAnsi="Arial" w:cs="Arial"/>
          <w:lang w:val="es-ES_tradnl" w:eastAsia="es-ES"/>
        </w:rPr>
      </w:pPr>
    </w:p>
    <w:p w14:paraId="76C599A0" w14:textId="77777777" w:rsidR="00600CFA" w:rsidRDefault="00600CFA" w:rsidP="00600CFA">
      <w:pPr>
        <w:spacing w:after="0" w:line="240" w:lineRule="auto"/>
        <w:jc w:val="both"/>
        <w:rPr>
          <w:rFonts w:ascii="Arial" w:eastAsia="Times New Roman" w:hAnsi="Arial" w:cs="Arial"/>
          <w:lang w:val="es-ES_tradnl" w:eastAsia="es-ES"/>
        </w:rPr>
      </w:pPr>
    </w:p>
    <w:p w14:paraId="15A37FE5" w14:textId="77777777" w:rsidR="00600CFA" w:rsidRDefault="00600CFA" w:rsidP="00600CFA">
      <w:pPr>
        <w:spacing w:after="0" w:line="240" w:lineRule="auto"/>
        <w:jc w:val="both"/>
        <w:rPr>
          <w:rFonts w:ascii="Arial" w:eastAsia="Times New Roman" w:hAnsi="Arial" w:cs="Arial"/>
          <w:lang w:val="es-ES_tradnl" w:eastAsia="es-ES"/>
        </w:rPr>
      </w:pPr>
    </w:p>
    <w:p w14:paraId="3C6E4171" w14:textId="77777777" w:rsidR="00600CFA" w:rsidRDefault="00600CFA" w:rsidP="00600CFA">
      <w:pPr>
        <w:spacing w:after="0" w:line="240" w:lineRule="auto"/>
        <w:jc w:val="both"/>
        <w:rPr>
          <w:rFonts w:ascii="Arial" w:eastAsia="Times New Roman" w:hAnsi="Arial" w:cs="Arial"/>
          <w:lang w:val="es-ES_tradnl" w:eastAsia="es-ES"/>
        </w:rPr>
      </w:pPr>
    </w:p>
    <w:p w14:paraId="6CD1704D" w14:textId="77777777" w:rsidR="00600CFA" w:rsidRDefault="00600CFA" w:rsidP="00600CFA">
      <w:pPr>
        <w:spacing w:after="0" w:line="240" w:lineRule="auto"/>
        <w:jc w:val="both"/>
        <w:rPr>
          <w:rFonts w:ascii="Arial" w:eastAsia="Times New Roman" w:hAnsi="Arial" w:cs="Arial"/>
          <w:lang w:val="es-ES_tradnl" w:eastAsia="es-ES"/>
        </w:rPr>
      </w:pPr>
    </w:p>
    <w:p w14:paraId="39CE3B86" w14:textId="77777777" w:rsidR="00600CFA" w:rsidRDefault="00600CFA" w:rsidP="00600CFA">
      <w:pPr>
        <w:spacing w:after="0" w:line="240" w:lineRule="auto"/>
        <w:jc w:val="both"/>
        <w:rPr>
          <w:rFonts w:ascii="Arial" w:eastAsia="Times New Roman" w:hAnsi="Arial" w:cs="Arial"/>
          <w:lang w:val="es-ES_tradnl" w:eastAsia="es-ES"/>
        </w:rPr>
      </w:pPr>
    </w:p>
    <w:p w14:paraId="37CE5FC4" w14:textId="77777777" w:rsidR="00600CFA" w:rsidRDefault="00600CFA" w:rsidP="00600CFA">
      <w:pPr>
        <w:spacing w:after="0" w:line="240" w:lineRule="auto"/>
        <w:jc w:val="both"/>
        <w:rPr>
          <w:rFonts w:ascii="Arial" w:eastAsia="Times New Roman" w:hAnsi="Arial" w:cs="Arial"/>
          <w:lang w:val="es-ES_tradnl" w:eastAsia="es-ES"/>
        </w:rPr>
      </w:pPr>
    </w:p>
    <w:p w14:paraId="033CC51D" w14:textId="70BE4DA7" w:rsidR="00600CFA" w:rsidRDefault="00231132" w:rsidP="00600CFA">
      <w:pPr>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 xml:space="preserve">C </w:t>
      </w:r>
    </w:p>
    <w:p w14:paraId="4D629405" w14:textId="77777777" w:rsidR="00600CFA" w:rsidRDefault="00600CFA" w:rsidP="00600CFA">
      <w:pPr>
        <w:spacing w:after="0" w:line="240" w:lineRule="auto"/>
        <w:jc w:val="both"/>
        <w:rPr>
          <w:rFonts w:ascii="Arial" w:eastAsia="Times New Roman" w:hAnsi="Arial" w:cs="Arial"/>
          <w:lang w:val="es-ES_tradnl" w:eastAsia="es-ES"/>
        </w:rPr>
      </w:pPr>
    </w:p>
    <w:p w14:paraId="59D55D48" w14:textId="77777777" w:rsidR="00600CFA" w:rsidRDefault="00600CFA" w:rsidP="00600CFA">
      <w:pPr>
        <w:spacing w:after="0" w:line="240" w:lineRule="auto"/>
        <w:jc w:val="both"/>
        <w:rPr>
          <w:rFonts w:ascii="Arial" w:eastAsia="Times New Roman" w:hAnsi="Arial" w:cs="Arial"/>
          <w:lang w:val="es-ES_tradnl" w:eastAsia="es-ES"/>
        </w:rPr>
      </w:pPr>
    </w:p>
    <w:p w14:paraId="69687F5A" w14:textId="77777777" w:rsidR="00600CFA" w:rsidRDefault="00600CFA" w:rsidP="00600CFA">
      <w:pPr>
        <w:spacing w:after="0" w:line="240" w:lineRule="auto"/>
        <w:jc w:val="both"/>
        <w:rPr>
          <w:rFonts w:ascii="Arial" w:eastAsia="Times New Roman" w:hAnsi="Arial" w:cs="Arial"/>
          <w:lang w:val="es-ES_tradnl" w:eastAsia="es-ES"/>
        </w:rPr>
      </w:pPr>
    </w:p>
    <w:p w14:paraId="68EA849F" w14:textId="77777777" w:rsidR="00600CFA" w:rsidRDefault="00600CFA" w:rsidP="00600CFA">
      <w:pPr>
        <w:spacing w:after="0" w:line="240" w:lineRule="auto"/>
        <w:jc w:val="both"/>
        <w:rPr>
          <w:rFonts w:ascii="Arial" w:eastAsia="Times New Roman" w:hAnsi="Arial" w:cs="Arial"/>
          <w:lang w:val="es-ES_tradnl" w:eastAsia="es-ES"/>
        </w:rPr>
      </w:pPr>
    </w:p>
    <w:p w14:paraId="07EEBB4E" w14:textId="77777777" w:rsidR="00600CFA" w:rsidRDefault="00600CFA" w:rsidP="00600CFA">
      <w:pPr>
        <w:spacing w:after="0" w:line="240" w:lineRule="auto"/>
        <w:jc w:val="both"/>
        <w:rPr>
          <w:rFonts w:ascii="Arial" w:eastAsia="Times New Roman" w:hAnsi="Arial" w:cs="Arial"/>
          <w:lang w:val="es-ES_tradnl" w:eastAsia="es-ES"/>
        </w:rPr>
      </w:pPr>
    </w:p>
    <w:p w14:paraId="6C945642" w14:textId="77777777" w:rsidR="00600CFA" w:rsidRDefault="00600CFA" w:rsidP="00600CFA">
      <w:pPr>
        <w:spacing w:after="0" w:line="240" w:lineRule="auto"/>
        <w:jc w:val="both"/>
        <w:rPr>
          <w:rFonts w:ascii="Arial" w:eastAsia="Times New Roman" w:hAnsi="Arial" w:cs="Arial"/>
          <w:lang w:val="es-ES_tradnl" w:eastAsia="es-ES"/>
        </w:rPr>
      </w:pPr>
    </w:p>
    <w:p w14:paraId="11BE014A" w14:textId="77777777" w:rsidR="00600CFA" w:rsidRDefault="00600CFA" w:rsidP="00600CFA">
      <w:pPr>
        <w:spacing w:after="0" w:line="240" w:lineRule="auto"/>
        <w:jc w:val="both"/>
        <w:rPr>
          <w:rFonts w:ascii="Arial" w:eastAsia="Times New Roman" w:hAnsi="Arial" w:cs="Arial"/>
          <w:lang w:val="es-ES_tradnl" w:eastAsia="es-ES"/>
        </w:rPr>
      </w:pPr>
    </w:p>
    <w:p w14:paraId="41442928" w14:textId="77777777" w:rsidR="00600CFA" w:rsidRDefault="00600CFA" w:rsidP="00600CFA">
      <w:pPr>
        <w:spacing w:after="0" w:line="240" w:lineRule="auto"/>
        <w:jc w:val="both"/>
        <w:rPr>
          <w:rFonts w:ascii="Arial" w:eastAsia="Times New Roman" w:hAnsi="Arial" w:cs="Arial"/>
          <w:lang w:val="es-ES_tradnl" w:eastAsia="es-ES"/>
        </w:rPr>
      </w:pPr>
    </w:p>
    <w:p w14:paraId="6EEBC2FD" w14:textId="77777777" w:rsidR="00600CFA" w:rsidRDefault="00600CFA" w:rsidP="00600CFA">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2866048" behindDoc="0" locked="0" layoutInCell="1" allowOverlap="1" wp14:anchorId="58D894B9" wp14:editId="07CE6297">
                <wp:simplePos x="0" y="0"/>
                <wp:positionH relativeFrom="margin">
                  <wp:align>right</wp:align>
                </wp:positionH>
                <wp:positionV relativeFrom="paragraph">
                  <wp:posOffset>50312</wp:posOffset>
                </wp:positionV>
                <wp:extent cx="5543550" cy="3562350"/>
                <wp:effectExtent l="19050" t="19050" r="19050" b="19050"/>
                <wp:wrapNone/>
                <wp:docPr id="52" name="Rectángulo: esquinas redondeadas 52"/>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97068B" w14:textId="0886B5B0" w:rsidR="00600CFA" w:rsidRPr="00581E38" w:rsidRDefault="004E62E7" w:rsidP="004E62E7">
                            <w:pPr>
                              <w:spacing w:after="0" w:line="240" w:lineRule="auto"/>
                              <w:jc w:val="center"/>
                              <w:rPr>
                                <w:color w:val="44546A" w:themeColor="text2"/>
                                <w:sz w:val="48"/>
                                <w:szCs w:val="48"/>
                                <w:lang w:val="es-ES" w:eastAsia="es-ES"/>
                              </w:rPr>
                            </w:pPr>
                            <w:r w:rsidRPr="00581E38">
                              <w:rPr>
                                <w:color w:val="44546A" w:themeColor="text2"/>
                                <w:sz w:val="48"/>
                                <w:szCs w:val="48"/>
                                <w:lang w:val="es-ES" w:eastAsia="es-ES"/>
                              </w:rPr>
                              <w:t xml:space="preserve">MODELO DE ACTA DE CONSTITUCION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D894B9" id="Rectángulo: esquinas redondeadas 52" o:spid="_x0000_s1080" style="position:absolute;left:0;text-align:left;margin-left:385.3pt;margin-top:3.95pt;width:436.5pt;height:280.5pt;z-index:252866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nJwpZMCAACzBQAADgAAAAAAAAAAAAAAAAAuAgAAZHJzL2Uyb0RvYy54bWxQSwEC&#10;LQAUAAYACAAAACEA3RwwfdoAAAAGAQAADwAAAAAAAAAAAAAAAADtBAAAZHJzL2Rvd25yZXYueG1s&#10;UEsFBgAAAAAEAAQA8wAAAPQFAAAAAA==&#10;" filled="f" strokecolor="#1f3763 [1604]" strokeweight="2.5pt">
                <v:stroke joinstyle="miter"/>
                <v:textbox>
                  <w:txbxContent>
                    <w:p w14:paraId="3397068B" w14:textId="0886B5B0" w:rsidR="00600CFA" w:rsidRPr="00581E38" w:rsidRDefault="004E62E7" w:rsidP="004E62E7">
                      <w:pPr>
                        <w:spacing w:after="0" w:line="240" w:lineRule="auto"/>
                        <w:jc w:val="center"/>
                        <w:rPr>
                          <w:color w:val="44546A" w:themeColor="text2"/>
                          <w:sz w:val="48"/>
                          <w:szCs w:val="48"/>
                          <w:lang w:val="es-ES" w:eastAsia="es-ES"/>
                        </w:rPr>
                      </w:pPr>
                      <w:r w:rsidRPr="00581E38">
                        <w:rPr>
                          <w:color w:val="44546A" w:themeColor="text2"/>
                          <w:sz w:val="48"/>
                          <w:szCs w:val="48"/>
                          <w:lang w:val="es-ES" w:eastAsia="es-ES"/>
                        </w:rPr>
                        <w:t xml:space="preserve">MODELO DE ACTA DE CONSTITUCION </w:t>
                      </w:r>
                    </w:p>
                  </w:txbxContent>
                </v:textbox>
                <w10:wrap anchorx="margin"/>
              </v:roundrect>
            </w:pict>
          </mc:Fallback>
        </mc:AlternateContent>
      </w:r>
    </w:p>
    <w:p w14:paraId="65A44D7B" w14:textId="77777777" w:rsidR="00600CFA" w:rsidRDefault="00600CFA" w:rsidP="00600CFA">
      <w:pPr>
        <w:spacing w:after="0" w:line="240" w:lineRule="auto"/>
        <w:jc w:val="both"/>
        <w:rPr>
          <w:rFonts w:ascii="Arial" w:eastAsia="Times New Roman" w:hAnsi="Arial" w:cs="Arial"/>
          <w:lang w:val="es-ES_tradnl" w:eastAsia="es-ES"/>
        </w:rPr>
      </w:pPr>
    </w:p>
    <w:p w14:paraId="6B3D6556" w14:textId="77777777" w:rsidR="00600CFA" w:rsidRDefault="00600CFA" w:rsidP="00600CFA">
      <w:pPr>
        <w:spacing w:after="0" w:line="240" w:lineRule="auto"/>
        <w:jc w:val="both"/>
        <w:rPr>
          <w:rFonts w:ascii="Arial" w:eastAsia="Times New Roman" w:hAnsi="Arial" w:cs="Arial"/>
          <w:lang w:val="es-ES_tradnl" w:eastAsia="es-ES"/>
        </w:rPr>
      </w:pPr>
    </w:p>
    <w:p w14:paraId="2D658589" w14:textId="77777777" w:rsidR="00600CFA" w:rsidRDefault="00600CFA" w:rsidP="00600CFA">
      <w:pPr>
        <w:spacing w:after="0" w:line="240" w:lineRule="auto"/>
        <w:jc w:val="both"/>
        <w:rPr>
          <w:rFonts w:ascii="Arial" w:eastAsia="Times New Roman" w:hAnsi="Arial" w:cs="Arial"/>
          <w:lang w:val="es-ES_tradnl" w:eastAsia="es-ES"/>
        </w:rPr>
      </w:pPr>
    </w:p>
    <w:p w14:paraId="2AC0A4D3" w14:textId="77777777" w:rsidR="00600CFA" w:rsidRDefault="00600CFA" w:rsidP="00600CFA">
      <w:pPr>
        <w:spacing w:after="0" w:line="240" w:lineRule="auto"/>
        <w:jc w:val="both"/>
        <w:rPr>
          <w:rFonts w:ascii="Arial" w:eastAsia="Times New Roman" w:hAnsi="Arial" w:cs="Arial"/>
          <w:lang w:val="es-ES_tradnl" w:eastAsia="es-ES"/>
        </w:rPr>
      </w:pPr>
    </w:p>
    <w:p w14:paraId="3B7FF424" w14:textId="77777777" w:rsidR="00600CFA" w:rsidRDefault="00600CFA" w:rsidP="00600CFA">
      <w:pPr>
        <w:spacing w:after="0" w:line="240" w:lineRule="auto"/>
        <w:jc w:val="both"/>
        <w:rPr>
          <w:rFonts w:ascii="Arial" w:eastAsia="Times New Roman" w:hAnsi="Arial" w:cs="Arial"/>
          <w:lang w:val="es-ES_tradnl" w:eastAsia="es-ES"/>
        </w:rPr>
      </w:pPr>
    </w:p>
    <w:p w14:paraId="36C5D97A" w14:textId="77777777" w:rsidR="00600CFA" w:rsidRDefault="00600CFA" w:rsidP="00600CFA">
      <w:pPr>
        <w:spacing w:after="0" w:line="240" w:lineRule="auto"/>
        <w:jc w:val="both"/>
        <w:rPr>
          <w:rFonts w:ascii="Arial" w:eastAsia="Times New Roman" w:hAnsi="Arial" w:cs="Arial"/>
          <w:lang w:val="es-ES_tradnl" w:eastAsia="es-ES"/>
        </w:rPr>
      </w:pPr>
    </w:p>
    <w:p w14:paraId="5F34F356" w14:textId="77777777" w:rsidR="00600CFA" w:rsidRDefault="00600CFA" w:rsidP="00600CFA">
      <w:pPr>
        <w:spacing w:after="0" w:line="240" w:lineRule="auto"/>
        <w:jc w:val="both"/>
        <w:rPr>
          <w:rFonts w:ascii="Arial" w:eastAsia="Times New Roman" w:hAnsi="Arial" w:cs="Arial"/>
          <w:lang w:val="es-ES_tradnl" w:eastAsia="es-ES"/>
        </w:rPr>
      </w:pPr>
    </w:p>
    <w:p w14:paraId="0D68182A" w14:textId="77777777" w:rsidR="00600CFA" w:rsidRDefault="00600CFA" w:rsidP="00600CFA">
      <w:pPr>
        <w:spacing w:after="0" w:line="240" w:lineRule="auto"/>
        <w:jc w:val="both"/>
        <w:rPr>
          <w:rFonts w:ascii="Arial" w:eastAsia="Times New Roman" w:hAnsi="Arial" w:cs="Arial"/>
          <w:lang w:val="es-ES_tradnl" w:eastAsia="es-ES"/>
        </w:rPr>
      </w:pPr>
    </w:p>
    <w:p w14:paraId="6D73C8A4" w14:textId="77777777" w:rsidR="00600CFA" w:rsidRDefault="00600CFA" w:rsidP="00600CFA">
      <w:pPr>
        <w:spacing w:after="0" w:line="240" w:lineRule="auto"/>
        <w:jc w:val="both"/>
        <w:rPr>
          <w:rFonts w:ascii="Arial" w:eastAsia="Times New Roman" w:hAnsi="Arial" w:cs="Arial"/>
          <w:lang w:val="es-ES_tradnl" w:eastAsia="es-ES"/>
        </w:rPr>
      </w:pPr>
    </w:p>
    <w:p w14:paraId="0DE51D10" w14:textId="77777777" w:rsidR="00600CFA" w:rsidRDefault="00600CFA" w:rsidP="00600CFA">
      <w:pPr>
        <w:spacing w:after="0" w:line="240" w:lineRule="auto"/>
        <w:jc w:val="both"/>
        <w:rPr>
          <w:rFonts w:ascii="Arial" w:eastAsia="Times New Roman" w:hAnsi="Arial" w:cs="Arial"/>
          <w:lang w:val="es-ES_tradnl" w:eastAsia="es-ES"/>
        </w:rPr>
      </w:pPr>
    </w:p>
    <w:p w14:paraId="2998AE6E" w14:textId="77777777" w:rsidR="00600CFA" w:rsidRDefault="00600CFA" w:rsidP="00600CFA">
      <w:pPr>
        <w:spacing w:after="0" w:line="240" w:lineRule="auto"/>
        <w:jc w:val="both"/>
        <w:rPr>
          <w:rFonts w:ascii="Arial" w:eastAsia="Times New Roman" w:hAnsi="Arial" w:cs="Arial"/>
          <w:lang w:val="es-ES_tradnl" w:eastAsia="es-ES"/>
        </w:rPr>
      </w:pPr>
    </w:p>
    <w:p w14:paraId="61686D9A" w14:textId="77777777" w:rsidR="00600CFA" w:rsidRDefault="00600CFA" w:rsidP="00600CFA">
      <w:pPr>
        <w:spacing w:after="0" w:line="240" w:lineRule="auto"/>
        <w:jc w:val="both"/>
        <w:rPr>
          <w:rFonts w:ascii="Arial" w:eastAsia="Times New Roman" w:hAnsi="Arial" w:cs="Arial"/>
          <w:lang w:val="es-ES_tradnl" w:eastAsia="es-ES"/>
        </w:rPr>
      </w:pPr>
    </w:p>
    <w:p w14:paraId="7E419D42" w14:textId="77777777" w:rsidR="00600CFA" w:rsidRDefault="00600CFA" w:rsidP="00600CFA">
      <w:pPr>
        <w:spacing w:after="0" w:line="240" w:lineRule="auto"/>
        <w:jc w:val="both"/>
        <w:rPr>
          <w:rFonts w:ascii="Arial" w:eastAsia="Times New Roman" w:hAnsi="Arial" w:cs="Arial"/>
          <w:lang w:val="es-ES_tradnl" w:eastAsia="es-ES"/>
        </w:rPr>
      </w:pPr>
    </w:p>
    <w:p w14:paraId="363AF7E5" w14:textId="77777777" w:rsidR="00600CFA" w:rsidRDefault="00600CFA" w:rsidP="00600CFA">
      <w:pPr>
        <w:spacing w:after="0" w:line="240" w:lineRule="auto"/>
        <w:jc w:val="both"/>
        <w:rPr>
          <w:rFonts w:ascii="Arial" w:eastAsia="Times New Roman" w:hAnsi="Arial" w:cs="Arial"/>
          <w:lang w:val="es-ES_tradnl" w:eastAsia="es-ES"/>
        </w:rPr>
      </w:pPr>
    </w:p>
    <w:p w14:paraId="0F44DD0B" w14:textId="77777777" w:rsidR="00600CFA" w:rsidRDefault="00600CFA" w:rsidP="00600CFA">
      <w:pPr>
        <w:spacing w:after="0" w:line="240" w:lineRule="auto"/>
        <w:jc w:val="both"/>
        <w:rPr>
          <w:rFonts w:ascii="Arial" w:eastAsia="Times New Roman" w:hAnsi="Arial" w:cs="Arial"/>
          <w:lang w:val="es-ES_tradnl" w:eastAsia="es-ES"/>
        </w:rPr>
      </w:pPr>
    </w:p>
    <w:p w14:paraId="5FE0A218" w14:textId="77777777" w:rsidR="00600CFA" w:rsidRDefault="00600CFA" w:rsidP="00600CFA">
      <w:pPr>
        <w:spacing w:after="0" w:line="240" w:lineRule="auto"/>
        <w:jc w:val="both"/>
        <w:rPr>
          <w:rFonts w:ascii="Arial" w:eastAsia="Times New Roman" w:hAnsi="Arial" w:cs="Arial"/>
          <w:lang w:val="es-ES_tradnl" w:eastAsia="es-ES"/>
        </w:rPr>
      </w:pPr>
    </w:p>
    <w:p w14:paraId="47B76E46" w14:textId="77777777" w:rsidR="00600CFA" w:rsidRDefault="00600CFA" w:rsidP="00600CFA">
      <w:pPr>
        <w:spacing w:after="0" w:line="240" w:lineRule="auto"/>
        <w:jc w:val="both"/>
        <w:rPr>
          <w:rFonts w:ascii="Arial" w:eastAsia="Times New Roman" w:hAnsi="Arial" w:cs="Arial"/>
          <w:lang w:val="es-ES_tradnl" w:eastAsia="es-ES"/>
        </w:rPr>
      </w:pPr>
    </w:p>
    <w:p w14:paraId="630E616C" w14:textId="77777777" w:rsidR="00600CFA" w:rsidRDefault="00600CFA" w:rsidP="00600CFA">
      <w:pPr>
        <w:spacing w:after="0" w:line="240" w:lineRule="auto"/>
        <w:jc w:val="both"/>
        <w:rPr>
          <w:rFonts w:ascii="Arial" w:eastAsia="Times New Roman" w:hAnsi="Arial" w:cs="Arial"/>
          <w:lang w:val="es-ES_tradnl" w:eastAsia="es-ES"/>
        </w:rPr>
      </w:pPr>
    </w:p>
    <w:p w14:paraId="39BC5EF3" w14:textId="77777777" w:rsidR="00600CFA" w:rsidRDefault="00600CFA" w:rsidP="00600CFA">
      <w:pPr>
        <w:spacing w:after="0" w:line="240" w:lineRule="auto"/>
        <w:jc w:val="both"/>
        <w:rPr>
          <w:rFonts w:ascii="Arial" w:eastAsia="Times New Roman" w:hAnsi="Arial" w:cs="Arial"/>
          <w:lang w:val="es-ES_tradnl" w:eastAsia="es-ES"/>
        </w:rPr>
      </w:pPr>
    </w:p>
    <w:p w14:paraId="0A936DA4" w14:textId="77777777" w:rsidR="00600CFA" w:rsidRDefault="00600CFA" w:rsidP="00600CFA">
      <w:pPr>
        <w:spacing w:after="0" w:line="240" w:lineRule="auto"/>
        <w:jc w:val="both"/>
        <w:rPr>
          <w:rFonts w:ascii="Arial" w:eastAsia="Times New Roman" w:hAnsi="Arial" w:cs="Arial"/>
          <w:lang w:val="es-ES_tradnl" w:eastAsia="es-ES"/>
        </w:rPr>
      </w:pPr>
    </w:p>
    <w:p w14:paraId="54E1EC7E" w14:textId="77777777" w:rsidR="00600CFA" w:rsidRDefault="00600CFA" w:rsidP="00600CFA">
      <w:pPr>
        <w:spacing w:after="0" w:line="240" w:lineRule="auto"/>
        <w:jc w:val="both"/>
        <w:rPr>
          <w:rFonts w:ascii="Arial" w:eastAsia="Times New Roman" w:hAnsi="Arial" w:cs="Arial"/>
          <w:lang w:val="es-ES_tradnl" w:eastAsia="es-ES"/>
        </w:rPr>
      </w:pPr>
    </w:p>
    <w:p w14:paraId="7A3A7549" w14:textId="77777777" w:rsidR="00600CFA" w:rsidRDefault="00600CFA" w:rsidP="00600CFA">
      <w:pPr>
        <w:spacing w:after="0" w:line="240" w:lineRule="auto"/>
        <w:jc w:val="both"/>
        <w:rPr>
          <w:rFonts w:ascii="Arial" w:eastAsia="Times New Roman" w:hAnsi="Arial" w:cs="Arial"/>
          <w:lang w:val="es-ES_tradnl" w:eastAsia="es-ES"/>
        </w:rPr>
      </w:pPr>
    </w:p>
    <w:p w14:paraId="2FB277B8" w14:textId="77777777" w:rsidR="00600CFA" w:rsidRDefault="00600CFA" w:rsidP="00600CFA">
      <w:pPr>
        <w:spacing w:after="0" w:line="240" w:lineRule="auto"/>
        <w:jc w:val="both"/>
        <w:rPr>
          <w:rFonts w:ascii="Arial" w:eastAsia="Times New Roman" w:hAnsi="Arial" w:cs="Arial"/>
          <w:lang w:val="es-ES_tradnl" w:eastAsia="es-ES"/>
        </w:rPr>
      </w:pPr>
    </w:p>
    <w:p w14:paraId="6CA78D9B" w14:textId="77777777" w:rsidR="00600CFA" w:rsidRDefault="00600CFA" w:rsidP="00600CFA">
      <w:pPr>
        <w:spacing w:after="0" w:line="240" w:lineRule="auto"/>
        <w:jc w:val="both"/>
        <w:rPr>
          <w:rFonts w:ascii="Arial" w:eastAsia="Times New Roman" w:hAnsi="Arial" w:cs="Arial"/>
          <w:lang w:val="es-ES_tradnl" w:eastAsia="es-ES"/>
        </w:rPr>
      </w:pPr>
    </w:p>
    <w:p w14:paraId="72F06340" w14:textId="77777777" w:rsidR="00600CFA" w:rsidRDefault="00600CFA" w:rsidP="00600CFA">
      <w:pPr>
        <w:spacing w:after="0" w:line="240" w:lineRule="auto"/>
        <w:jc w:val="both"/>
        <w:rPr>
          <w:rFonts w:ascii="Arial" w:eastAsia="Times New Roman" w:hAnsi="Arial" w:cs="Arial"/>
          <w:lang w:val="es-ES_tradnl" w:eastAsia="es-ES"/>
        </w:rPr>
      </w:pPr>
    </w:p>
    <w:p w14:paraId="0B1C767B" w14:textId="77777777" w:rsidR="00600CFA" w:rsidRDefault="00600CFA" w:rsidP="00600CFA">
      <w:pPr>
        <w:spacing w:after="0" w:line="240" w:lineRule="auto"/>
        <w:jc w:val="both"/>
        <w:rPr>
          <w:rFonts w:ascii="Arial" w:eastAsia="Times New Roman" w:hAnsi="Arial" w:cs="Arial"/>
          <w:lang w:val="es-ES_tradnl" w:eastAsia="es-ES"/>
        </w:rPr>
      </w:pPr>
    </w:p>
    <w:p w14:paraId="5DF9F345" w14:textId="77777777" w:rsidR="00600CFA" w:rsidRDefault="00600CFA" w:rsidP="00600CFA">
      <w:pPr>
        <w:spacing w:after="0" w:line="240" w:lineRule="auto"/>
        <w:jc w:val="both"/>
        <w:rPr>
          <w:rFonts w:ascii="Arial" w:eastAsia="Times New Roman" w:hAnsi="Arial" w:cs="Arial"/>
          <w:lang w:val="es-ES_tradnl" w:eastAsia="es-ES"/>
        </w:rPr>
      </w:pPr>
    </w:p>
    <w:p w14:paraId="58F68CCF" w14:textId="77777777" w:rsidR="00600CFA" w:rsidRDefault="00600CFA" w:rsidP="00600CFA">
      <w:pPr>
        <w:spacing w:after="0" w:line="240" w:lineRule="auto"/>
        <w:jc w:val="both"/>
        <w:rPr>
          <w:rFonts w:ascii="Arial" w:eastAsia="Times New Roman" w:hAnsi="Arial" w:cs="Arial"/>
          <w:lang w:val="es-ES_tradnl" w:eastAsia="es-ES"/>
        </w:rPr>
      </w:pPr>
    </w:p>
    <w:p w14:paraId="0584CCE0" w14:textId="77777777" w:rsidR="00600CFA" w:rsidRDefault="00600CFA" w:rsidP="00600CFA">
      <w:pPr>
        <w:spacing w:after="0" w:line="240" w:lineRule="auto"/>
        <w:jc w:val="both"/>
        <w:rPr>
          <w:rFonts w:ascii="Arial" w:eastAsia="Times New Roman" w:hAnsi="Arial" w:cs="Arial"/>
          <w:lang w:val="es-ES_tradnl" w:eastAsia="es-ES"/>
        </w:rPr>
      </w:pPr>
    </w:p>
    <w:p w14:paraId="52B46186" w14:textId="77777777" w:rsidR="00600CFA" w:rsidRDefault="00600CFA" w:rsidP="00600CFA">
      <w:pPr>
        <w:spacing w:after="0" w:line="240" w:lineRule="auto"/>
        <w:jc w:val="both"/>
        <w:rPr>
          <w:rFonts w:ascii="Arial" w:eastAsia="Times New Roman" w:hAnsi="Arial" w:cs="Arial"/>
          <w:lang w:val="es-ES_tradnl" w:eastAsia="es-ES"/>
        </w:rPr>
      </w:pPr>
    </w:p>
    <w:p w14:paraId="6D0E3BB3" w14:textId="77777777" w:rsidR="00600CFA" w:rsidRDefault="00600CFA" w:rsidP="00600CFA">
      <w:pPr>
        <w:spacing w:after="0" w:line="240" w:lineRule="auto"/>
        <w:jc w:val="both"/>
        <w:rPr>
          <w:rFonts w:ascii="Arial" w:eastAsia="Times New Roman" w:hAnsi="Arial" w:cs="Arial"/>
          <w:lang w:val="es-ES_tradnl" w:eastAsia="es-ES"/>
        </w:rPr>
      </w:pPr>
    </w:p>
    <w:p w14:paraId="5615430E" w14:textId="77777777" w:rsidR="00600CFA" w:rsidRDefault="00600CFA" w:rsidP="00600CFA">
      <w:pPr>
        <w:spacing w:after="0" w:line="240" w:lineRule="auto"/>
        <w:jc w:val="both"/>
        <w:rPr>
          <w:rFonts w:ascii="Arial" w:eastAsia="Times New Roman" w:hAnsi="Arial" w:cs="Arial"/>
          <w:lang w:val="es-ES_tradnl" w:eastAsia="es-ES"/>
        </w:rPr>
      </w:pPr>
    </w:p>
    <w:p w14:paraId="08BA41D6" w14:textId="77777777" w:rsidR="00600CFA" w:rsidRDefault="00600CFA" w:rsidP="00600CFA">
      <w:pPr>
        <w:spacing w:after="0" w:line="240" w:lineRule="auto"/>
        <w:jc w:val="both"/>
        <w:rPr>
          <w:rFonts w:ascii="Arial" w:eastAsia="Times New Roman" w:hAnsi="Arial" w:cs="Arial"/>
          <w:lang w:val="es-ES_tradnl" w:eastAsia="es-ES"/>
        </w:rPr>
      </w:pPr>
    </w:p>
    <w:p w14:paraId="6C7C68BC" w14:textId="77777777" w:rsidR="00600CFA" w:rsidRDefault="00600CFA" w:rsidP="00600CFA">
      <w:pPr>
        <w:spacing w:after="0" w:line="240" w:lineRule="auto"/>
        <w:jc w:val="both"/>
        <w:rPr>
          <w:rFonts w:ascii="Arial" w:eastAsia="Times New Roman" w:hAnsi="Arial" w:cs="Arial"/>
          <w:lang w:val="es-ES_tradnl" w:eastAsia="es-ES"/>
        </w:rPr>
      </w:pPr>
    </w:p>
    <w:p w14:paraId="7BCAE4C3" w14:textId="77777777" w:rsidR="00600CFA" w:rsidRDefault="00600CFA" w:rsidP="00600CFA">
      <w:pPr>
        <w:spacing w:after="0" w:line="240" w:lineRule="auto"/>
        <w:jc w:val="both"/>
        <w:rPr>
          <w:rFonts w:ascii="Arial" w:eastAsia="Times New Roman" w:hAnsi="Arial" w:cs="Arial"/>
          <w:lang w:val="es-ES_tradnl" w:eastAsia="es-ES"/>
        </w:rPr>
      </w:pPr>
    </w:p>
    <w:p w14:paraId="50E2A555" w14:textId="406A5C0D" w:rsidR="0063350F" w:rsidRPr="00190FD5" w:rsidRDefault="0063350F" w:rsidP="0063350F">
      <w:pPr>
        <w:spacing w:after="0" w:line="240" w:lineRule="auto"/>
        <w:jc w:val="center"/>
        <w:rPr>
          <w:rFonts w:ascii="Arial" w:eastAsia="Times New Roman" w:hAnsi="Arial"/>
          <w:b/>
          <w:bCs/>
          <w:sz w:val="24"/>
          <w:szCs w:val="24"/>
          <w:lang w:val="es-ES_tradnl" w:eastAsia="es-ES"/>
        </w:rPr>
      </w:pPr>
      <w:r w:rsidRPr="00190FD5">
        <w:rPr>
          <w:rFonts w:ascii="Arial" w:eastAsia="Times New Roman" w:hAnsi="Arial"/>
          <w:b/>
          <w:bCs/>
          <w:sz w:val="24"/>
          <w:szCs w:val="24"/>
          <w:lang w:val="es-ES_tradnl" w:eastAsia="es-ES"/>
        </w:rPr>
        <w:lastRenderedPageBreak/>
        <w:t>MODELO DE ACTA DE CONSTITUCION DE UNA COOPERATIVA DE SERVICIOS PUBLICOS DE AGUA POTABLE Y/O ALCANTARILLADO SANITARIO</w:t>
      </w:r>
    </w:p>
    <w:p w14:paraId="21ED9A74" w14:textId="77777777" w:rsidR="0063350F" w:rsidRPr="00190FD5" w:rsidRDefault="0063350F" w:rsidP="0063350F">
      <w:pPr>
        <w:spacing w:after="0" w:line="240" w:lineRule="auto"/>
        <w:jc w:val="both"/>
        <w:rPr>
          <w:rFonts w:ascii="Arial" w:eastAsia="Times New Roman" w:hAnsi="Arial"/>
          <w:sz w:val="24"/>
          <w:szCs w:val="24"/>
          <w:lang w:val="es-ES_tradnl" w:eastAsia="es-ES"/>
        </w:rPr>
      </w:pPr>
    </w:p>
    <w:p w14:paraId="334B0F2F" w14:textId="77777777" w:rsidR="0063350F" w:rsidRPr="00190FD5" w:rsidRDefault="0063350F" w:rsidP="0063350F">
      <w:pPr>
        <w:spacing w:after="0" w:line="240" w:lineRule="auto"/>
        <w:jc w:val="both"/>
        <w:rPr>
          <w:rFonts w:ascii="Arial" w:eastAsia="Times New Roman" w:hAnsi="Arial"/>
          <w:sz w:val="24"/>
          <w:szCs w:val="24"/>
          <w:lang w:val="es-ES_tradnl" w:eastAsia="es-ES"/>
        </w:rPr>
      </w:pPr>
    </w:p>
    <w:p w14:paraId="61925D02" w14:textId="77777777" w:rsidR="0063350F" w:rsidRPr="003148E4" w:rsidRDefault="0063350F" w:rsidP="0063350F">
      <w:pPr>
        <w:spacing w:after="0" w:line="240" w:lineRule="auto"/>
        <w:jc w:val="both"/>
        <w:rPr>
          <w:rFonts w:ascii="Arial" w:eastAsia="Courier New" w:hAnsi="Arial" w:cs="Arial"/>
        </w:rPr>
      </w:pPr>
      <w:r w:rsidRPr="003148E4">
        <w:rPr>
          <w:rFonts w:ascii="Arial" w:eastAsia="Courier New" w:hAnsi="Arial" w:cs="Arial"/>
        </w:rPr>
        <w:t xml:space="preserve">En </w:t>
      </w:r>
      <w:proofErr w:type="spellStart"/>
      <w:r w:rsidRPr="003148E4">
        <w:rPr>
          <w:rFonts w:ascii="Arial" w:eastAsia="Courier New" w:hAnsi="Arial" w:cs="Arial"/>
        </w:rPr>
        <w:t>Ia</w:t>
      </w:r>
      <w:proofErr w:type="spellEnd"/>
      <w:r w:rsidRPr="003148E4">
        <w:rPr>
          <w:rFonts w:ascii="Arial" w:eastAsia="Courier New" w:hAnsi="Arial" w:cs="Arial"/>
        </w:rPr>
        <w:t xml:space="preserve"> Comunidad de </w:t>
      </w:r>
      <w:r w:rsidRPr="003148E4">
        <w:rPr>
          <w:rFonts w:ascii="Arial" w:eastAsia="Courier New" w:hAnsi="Arial" w:cs="Arial"/>
          <w:highlight w:val="red"/>
        </w:rPr>
        <w:t>____________________</w:t>
      </w:r>
      <w:r w:rsidRPr="003148E4">
        <w:rPr>
          <w:rFonts w:ascii="Arial" w:eastAsia="Courier New" w:hAnsi="Arial" w:cs="Arial"/>
        </w:rPr>
        <w:t xml:space="preserve">, Municipio </w:t>
      </w:r>
      <w:r w:rsidRPr="003148E4">
        <w:rPr>
          <w:rFonts w:ascii="Arial" w:eastAsia="Courier New" w:hAnsi="Arial" w:cs="Arial"/>
          <w:highlight w:val="red"/>
        </w:rPr>
        <w:t>________________</w:t>
      </w:r>
      <w:r w:rsidRPr="003148E4">
        <w:rPr>
          <w:rFonts w:ascii="Arial" w:eastAsia="Courier New" w:hAnsi="Arial" w:cs="Arial"/>
        </w:rPr>
        <w:t xml:space="preserve">, Provincia </w:t>
      </w:r>
      <w:r w:rsidRPr="003148E4">
        <w:rPr>
          <w:rFonts w:ascii="Arial" w:eastAsia="Courier New" w:hAnsi="Arial" w:cs="Arial"/>
          <w:highlight w:val="red"/>
        </w:rPr>
        <w:t>_________________</w:t>
      </w:r>
      <w:r w:rsidRPr="003148E4">
        <w:rPr>
          <w:rFonts w:ascii="Arial" w:eastAsia="Courier New" w:hAnsi="Arial" w:cs="Arial"/>
        </w:rPr>
        <w:t xml:space="preserve">, del Departamento de </w:t>
      </w:r>
      <w:r w:rsidRPr="003148E4">
        <w:rPr>
          <w:rFonts w:ascii="Arial" w:eastAsia="Courier New" w:hAnsi="Arial" w:cs="Arial"/>
          <w:highlight w:val="red"/>
        </w:rPr>
        <w:t>___________________,</w:t>
      </w:r>
      <w:r w:rsidRPr="003148E4">
        <w:rPr>
          <w:rFonts w:ascii="Arial" w:eastAsia="Courier New" w:hAnsi="Arial" w:cs="Arial"/>
        </w:rPr>
        <w:t xml:space="preserve"> a horas </w:t>
      </w:r>
      <w:r w:rsidRPr="003148E4">
        <w:rPr>
          <w:rFonts w:ascii="Arial" w:eastAsia="Courier New" w:hAnsi="Arial" w:cs="Arial"/>
          <w:highlight w:val="red"/>
        </w:rPr>
        <w:t>______</w:t>
      </w:r>
      <w:r w:rsidRPr="003148E4">
        <w:rPr>
          <w:rFonts w:ascii="Arial" w:eastAsia="Courier New" w:hAnsi="Arial" w:cs="Arial"/>
        </w:rPr>
        <w:t xml:space="preserve">, del día </w:t>
      </w:r>
      <w:r w:rsidRPr="003148E4">
        <w:rPr>
          <w:rFonts w:ascii="Arial" w:eastAsia="Courier New" w:hAnsi="Arial" w:cs="Arial"/>
          <w:highlight w:val="red"/>
        </w:rPr>
        <w:t>____</w:t>
      </w:r>
      <w:r w:rsidRPr="003148E4">
        <w:rPr>
          <w:rFonts w:ascii="Arial" w:eastAsia="Courier New" w:hAnsi="Arial" w:cs="Arial"/>
        </w:rPr>
        <w:t xml:space="preserve"> del mes de </w:t>
      </w:r>
      <w:r w:rsidRPr="003148E4">
        <w:rPr>
          <w:rFonts w:ascii="Arial" w:eastAsia="Courier New" w:hAnsi="Arial" w:cs="Arial"/>
          <w:highlight w:val="red"/>
        </w:rPr>
        <w:t>________________</w:t>
      </w:r>
      <w:r w:rsidRPr="003148E4">
        <w:rPr>
          <w:rFonts w:ascii="Arial" w:eastAsia="Courier New" w:hAnsi="Arial" w:cs="Arial"/>
        </w:rPr>
        <w:t xml:space="preserve"> del año </w:t>
      </w:r>
      <w:r w:rsidRPr="003148E4">
        <w:rPr>
          <w:rFonts w:ascii="Arial" w:eastAsia="Courier New" w:hAnsi="Arial" w:cs="Arial"/>
          <w:highlight w:val="red"/>
        </w:rPr>
        <w:t>_______</w:t>
      </w:r>
      <w:r w:rsidRPr="003148E4">
        <w:rPr>
          <w:rFonts w:ascii="Arial" w:eastAsia="Courier New" w:hAnsi="Arial" w:cs="Arial"/>
        </w:rPr>
        <w:t xml:space="preserve">, en virtud da </w:t>
      </w:r>
      <w:proofErr w:type="spellStart"/>
      <w:r w:rsidRPr="003148E4">
        <w:rPr>
          <w:rFonts w:ascii="Arial" w:eastAsia="Courier New" w:hAnsi="Arial" w:cs="Arial"/>
        </w:rPr>
        <w:t>Ia</w:t>
      </w:r>
      <w:proofErr w:type="spellEnd"/>
      <w:r w:rsidRPr="003148E4">
        <w:rPr>
          <w:rFonts w:ascii="Arial" w:eastAsia="Courier New" w:hAnsi="Arial" w:cs="Arial"/>
        </w:rPr>
        <w:t xml:space="preserve"> Convocatoria para este acto, se reunieron los socios fundadores para constituir la </w:t>
      </w:r>
      <w:r w:rsidRPr="003148E4">
        <w:rPr>
          <w:rFonts w:ascii="Arial" w:hAnsi="Arial" w:cs="Arial"/>
          <w:color w:val="000000" w:themeColor="text1"/>
        </w:rPr>
        <w:t>Cooperativa de servicios públicos de agua potable "</w:t>
      </w:r>
      <w:r w:rsidRPr="003148E4">
        <w:rPr>
          <w:rFonts w:ascii="Arial" w:hAnsi="Arial" w:cs="Arial"/>
          <w:color w:val="000000" w:themeColor="text1"/>
          <w:highlight w:val="red"/>
        </w:rPr>
        <w:t>____________________</w:t>
      </w:r>
      <w:r w:rsidRPr="003148E4">
        <w:rPr>
          <w:rFonts w:ascii="Arial" w:hAnsi="Arial" w:cs="Arial"/>
          <w:color w:val="000000" w:themeColor="text1"/>
        </w:rPr>
        <w:t>" Ltda.</w:t>
      </w:r>
      <w:r w:rsidRPr="003148E4">
        <w:rPr>
          <w:rFonts w:ascii="Arial" w:eastAsia="Courier New" w:hAnsi="Arial" w:cs="Arial"/>
        </w:rPr>
        <w:t xml:space="preserve"> Bajo los siguientes puntos:</w:t>
      </w:r>
    </w:p>
    <w:p w14:paraId="4706F4E3" w14:textId="77777777" w:rsidR="0063350F" w:rsidRDefault="0063350F" w:rsidP="0063350F">
      <w:pPr>
        <w:spacing w:after="299" w:line="240" w:lineRule="auto"/>
        <w:ind w:left="6" w:right="6" w:firstLine="6"/>
        <w:jc w:val="center"/>
        <w:rPr>
          <w:rFonts w:ascii="Arial" w:eastAsia="Courier New" w:hAnsi="Arial" w:cs="Arial"/>
          <w:b/>
          <w:bCs/>
          <w:u w:val="single"/>
        </w:rPr>
      </w:pPr>
    </w:p>
    <w:p w14:paraId="70ED762A" w14:textId="77777777" w:rsidR="0063350F" w:rsidRPr="003148E4" w:rsidRDefault="0063350F" w:rsidP="0063350F">
      <w:pPr>
        <w:spacing w:after="299" w:line="240" w:lineRule="auto"/>
        <w:ind w:left="6" w:right="6" w:firstLine="6"/>
        <w:jc w:val="center"/>
        <w:rPr>
          <w:rFonts w:ascii="Arial" w:hAnsi="Arial" w:cs="Arial"/>
          <w:b/>
          <w:bCs/>
          <w:color w:val="000000" w:themeColor="text1"/>
          <w:u w:val="single"/>
        </w:rPr>
      </w:pPr>
      <w:r w:rsidRPr="003148E4">
        <w:rPr>
          <w:rFonts w:ascii="Arial" w:eastAsia="Courier New" w:hAnsi="Arial" w:cs="Arial"/>
          <w:b/>
          <w:bCs/>
          <w:u w:val="single"/>
        </w:rPr>
        <w:t>ORDEN DEL DIA</w:t>
      </w:r>
    </w:p>
    <w:p w14:paraId="60DB10F5" w14:textId="77777777" w:rsidR="0063350F" w:rsidRPr="009067C3" w:rsidRDefault="0063350F" w:rsidP="0063350F">
      <w:pPr>
        <w:numPr>
          <w:ilvl w:val="0"/>
          <w:numId w:val="51"/>
        </w:numPr>
        <w:spacing w:after="16" w:line="240" w:lineRule="auto"/>
        <w:ind w:left="1196" w:right="267" w:hanging="449"/>
        <w:jc w:val="both"/>
        <w:rPr>
          <w:rFonts w:ascii="Arial" w:hAnsi="Arial" w:cs="Arial"/>
        </w:rPr>
      </w:pPr>
      <w:r w:rsidRPr="009067C3">
        <w:rPr>
          <w:rFonts w:ascii="Arial" w:eastAsia="Courier New" w:hAnsi="Arial" w:cs="Arial"/>
        </w:rPr>
        <w:t>Informe del Comité Organizador</w:t>
      </w:r>
    </w:p>
    <w:p w14:paraId="4F266FD4" w14:textId="77777777" w:rsidR="0063350F" w:rsidRPr="009067C3" w:rsidRDefault="0063350F" w:rsidP="0063350F">
      <w:pPr>
        <w:numPr>
          <w:ilvl w:val="0"/>
          <w:numId w:val="51"/>
        </w:numPr>
        <w:spacing w:after="16" w:line="240" w:lineRule="auto"/>
        <w:ind w:left="1196" w:right="267" w:hanging="449"/>
        <w:jc w:val="both"/>
        <w:rPr>
          <w:rFonts w:ascii="Arial" w:hAnsi="Arial" w:cs="Arial"/>
        </w:rPr>
      </w:pPr>
      <w:r w:rsidRPr="009067C3">
        <w:rPr>
          <w:rFonts w:ascii="Arial" w:eastAsia="Courier New" w:hAnsi="Arial" w:cs="Arial"/>
        </w:rPr>
        <w:t>Nombre que llevara la Cooperativa</w:t>
      </w:r>
      <w:r w:rsidRPr="009067C3">
        <w:rPr>
          <w:rFonts w:ascii="Arial" w:hAnsi="Arial" w:cs="Arial"/>
          <w:noProof/>
        </w:rPr>
        <w:drawing>
          <wp:inline distT="0" distB="0" distL="0" distR="0" wp14:anchorId="4F56D8CD" wp14:editId="51C80CEF">
            <wp:extent cx="3319" cy="6639"/>
            <wp:effectExtent l="0" t="0" r="0" b="0"/>
            <wp:docPr id="34771" name="Picture 34771"/>
            <wp:cNvGraphicFramePr/>
            <a:graphic xmlns:a="http://schemas.openxmlformats.org/drawingml/2006/main">
              <a:graphicData uri="http://schemas.openxmlformats.org/drawingml/2006/picture">
                <pic:pic xmlns:pic="http://schemas.openxmlformats.org/drawingml/2006/picture">
                  <pic:nvPicPr>
                    <pic:cNvPr id="34771" name="Picture 34771"/>
                    <pic:cNvPicPr/>
                  </pic:nvPicPr>
                  <pic:blipFill>
                    <a:blip r:embed="rId30"/>
                    <a:stretch>
                      <a:fillRect/>
                    </a:stretch>
                  </pic:blipFill>
                  <pic:spPr>
                    <a:xfrm>
                      <a:off x="0" y="0"/>
                      <a:ext cx="3319" cy="6639"/>
                    </a:xfrm>
                    <a:prstGeom prst="rect">
                      <a:avLst/>
                    </a:prstGeom>
                  </pic:spPr>
                </pic:pic>
              </a:graphicData>
            </a:graphic>
          </wp:inline>
        </w:drawing>
      </w:r>
    </w:p>
    <w:p w14:paraId="109CF647" w14:textId="77777777" w:rsidR="0063350F" w:rsidRPr="009067C3" w:rsidRDefault="0063350F" w:rsidP="0063350F">
      <w:pPr>
        <w:numPr>
          <w:ilvl w:val="0"/>
          <w:numId w:val="51"/>
        </w:numPr>
        <w:spacing w:after="6" w:line="240" w:lineRule="auto"/>
        <w:ind w:hanging="449"/>
        <w:jc w:val="both"/>
        <w:rPr>
          <w:rFonts w:ascii="Arial" w:hAnsi="Arial" w:cs="Arial"/>
        </w:rPr>
      </w:pPr>
      <w:r w:rsidRPr="009067C3">
        <w:rPr>
          <w:rFonts w:ascii="Arial" w:eastAsia="Courier New" w:hAnsi="Arial" w:cs="Arial"/>
        </w:rPr>
        <w:t>Aprobación del Valor del Certificado de Inspección y Cuota de Ingreso</w:t>
      </w:r>
    </w:p>
    <w:p w14:paraId="70A0C899" w14:textId="77777777" w:rsidR="0063350F" w:rsidRPr="009067C3" w:rsidRDefault="0063350F" w:rsidP="0063350F">
      <w:pPr>
        <w:numPr>
          <w:ilvl w:val="0"/>
          <w:numId w:val="51"/>
        </w:numPr>
        <w:spacing w:after="6" w:line="240" w:lineRule="auto"/>
        <w:ind w:left="1196" w:right="267" w:hanging="449"/>
        <w:jc w:val="both"/>
        <w:rPr>
          <w:rFonts w:ascii="Arial" w:hAnsi="Arial" w:cs="Arial"/>
        </w:rPr>
      </w:pPr>
      <w:r w:rsidRPr="009067C3">
        <w:rPr>
          <w:rFonts w:ascii="Arial" w:eastAsia="Courier New" w:hAnsi="Arial" w:cs="Arial"/>
        </w:rPr>
        <w:t>Aprobación del Estatuto</w:t>
      </w:r>
    </w:p>
    <w:p w14:paraId="633C885F" w14:textId="77777777" w:rsidR="0063350F" w:rsidRPr="009067C3" w:rsidRDefault="0063350F" w:rsidP="0063350F">
      <w:pPr>
        <w:numPr>
          <w:ilvl w:val="0"/>
          <w:numId w:val="51"/>
        </w:numPr>
        <w:spacing w:after="16" w:line="240" w:lineRule="auto"/>
        <w:ind w:left="1196" w:right="267" w:hanging="449"/>
        <w:jc w:val="both"/>
        <w:rPr>
          <w:rFonts w:ascii="Arial" w:hAnsi="Arial" w:cs="Arial"/>
        </w:rPr>
      </w:pPr>
      <w:r w:rsidRPr="009067C3">
        <w:rPr>
          <w:rFonts w:ascii="Arial" w:eastAsia="Courier New" w:hAnsi="Arial" w:cs="Arial"/>
        </w:rPr>
        <w:t>Elección y Posesión de los cargos a Consejo de Administración y Vigilancia.</w:t>
      </w:r>
    </w:p>
    <w:p w14:paraId="244888D8" w14:textId="77777777" w:rsidR="0063350F" w:rsidRPr="003148E4" w:rsidRDefault="0063350F" w:rsidP="0063350F">
      <w:pPr>
        <w:spacing w:after="0" w:line="240" w:lineRule="auto"/>
        <w:jc w:val="both"/>
        <w:rPr>
          <w:rFonts w:ascii="Arial" w:eastAsia="Times New Roman" w:hAnsi="Arial" w:cs="Arial"/>
          <w:lang w:val="es-ES_tradnl" w:eastAsia="es-ES"/>
        </w:rPr>
      </w:pPr>
    </w:p>
    <w:p w14:paraId="0DB68244" w14:textId="77777777" w:rsidR="0063350F" w:rsidRPr="003148E4" w:rsidRDefault="0063350F" w:rsidP="0063350F">
      <w:pPr>
        <w:spacing w:after="16" w:line="240" w:lineRule="auto"/>
        <w:ind w:right="-90"/>
        <w:jc w:val="both"/>
        <w:rPr>
          <w:rFonts w:ascii="Arial" w:eastAsia="Courier New" w:hAnsi="Arial" w:cs="Arial"/>
        </w:rPr>
      </w:pPr>
      <w:r w:rsidRPr="003148E4">
        <w:rPr>
          <w:rFonts w:ascii="Arial" w:eastAsia="Courier New" w:hAnsi="Arial" w:cs="Arial"/>
          <w:b/>
          <w:bCs/>
        </w:rPr>
        <w:t xml:space="preserve">1.- Informe del Comité Organizador. – </w:t>
      </w:r>
      <w:r w:rsidRPr="003148E4">
        <w:rPr>
          <w:rFonts w:ascii="Arial" w:eastAsia="Courier New" w:hAnsi="Arial" w:cs="Arial"/>
        </w:rPr>
        <w:t xml:space="preserve">En presencia del jefe de Cooperativas de la Regional </w:t>
      </w:r>
      <w:r w:rsidRPr="003148E4">
        <w:rPr>
          <w:rFonts w:ascii="Arial" w:eastAsia="Courier New" w:hAnsi="Arial" w:cs="Arial"/>
          <w:highlight w:val="red"/>
        </w:rPr>
        <w:t>__________________</w:t>
      </w:r>
      <w:r w:rsidRPr="003148E4">
        <w:rPr>
          <w:rFonts w:ascii="Arial" w:eastAsia="Courier New" w:hAnsi="Arial" w:cs="Arial"/>
        </w:rPr>
        <w:t xml:space="preserve"> a todos presentes en calidad de fundadores de la Cooperativa del Servicio de Agua Potable y/o Alcantarillado Sanitario, se reúnen para hacer realidad la organización de esta Asamblea, mediante un oficio de asesoramiento técnico a la Jefatura de Cooperativas del de la regional </w:t>
      </w:r>
      <w:r w:rsidRPr="003148E4">
        <w:rPr>
          <w:rFonts w:ascii="Arial" w:eastAsia="Courier New" w:hAnsi="Arial" w:cs="Arial"/>
          <w:highlight w:val="red"/>
        </w:rPr>
        <w:t>__________________</w:t>
      </w:r>
      <w:r w:rsidRPr="003148E4">
        <w:rPr>
          <w:rFonts w:ascii="Arial" w:eastAsia="Courier New" w:hAnsi="Arial" w:cs="Arial"/>
        </w:rPr>
        <w:t xml:space="preserve">, en </w:t>
      </w:r>
      <w:proofErr w:type="spellStart"/>
      <w:r w:rsidRPr="003148E4">
        <w:rPr>
          <w:rFonts w:ascii="Arial" w:eastAsia="Courier New" w:hAnsi="Arial" w:cs="Arial"/>
        </w:rPr>
        <w:t>Ia</w:t>
      </w:r>
      <w:proofErr w:type="spellEnd"/>
      <w:r w:rsidRPr="003148E4">
        <w:rPr>
          <w:rFonts w:ascii="Arial" w:eastAsia="Courier New" w:hAnsi="Arial" w:cs="Arial"/>
        </w:rPr>
        <w:t xml:space="preserve"> que recibimos un asesoramiento preliminar, y nos explicó con bastante detalle los objetivos  de una cooperativa de agua potable y Alcantarillado Sanitario, los beneficios que reciben los socios cuando una cooperativa esta administrada democráticamente</w:t>
      </w:r>
      <w:r w:rsidRPr="003148E4">
        <w:rPr>
          <w:rFonts w:ascii="Arial" w:hAnsi="Arial" w:cs="Arial"/>
          <w:noProof/>
        </w:rPr>
        <w:t xml:space="preserve"> </w:t>
      </w:r>
      <w:r w:rsidRPr="003148E4">
        <w:rPr>
          <w:rFonts w:ascii="Arial" w:eastAsia="Courier New" w:hAnsi="Arial" w:cs="Arial"/>
        </w:rPr>
        <w:t xml:space="preserve">y transparente, luego de las explicaciones nos proporcionó algunos modelos de constitución como Estatuto, forma de preparación del Estudio Socio Económico y </w:t>
      </w:r>
      <w:proofErr w:type="spellStart"/>
      <w:r w:rsidRPr="003148E4">
        <w:rPr>
          <w:rFonts w:ascii="Arial" w:eastAsia="Courier New" w:hAnsi="Arial" w:cs="Arial"/>
        </w:rPr>
        <w:t>PIan</w:t>
      </w:r>
      <w:proofErr w:type="spellEnd"/>
      <w:r w:rsidRPr="003148E4">
        <w:rPr>
          <w:rFonts w:ascii="Arial" w:eastAsia="Courier New" w:hAnsi="Arial" w:cs="Arial"/>
        </w:rPr>
        <w:t xml:space="preserve"> de Operaciones otros para conformar el Expediente para el trámite de la Personería Jurídica para un asesoramiento completo y sea extensivo a todos los socios, de estos insumos se ha aprendido sobre el cooperativismo para una buena administración del servicio de Agua Potable y Alcantarillado Sanitario, forma del control que debe la Cooperativa en actividades sociales, económicas, legales y en el propio servicio.</w:t>
      </w:r>
    </w:p>
    <w:p w14:paraId="2DB01C3B" w14:textId="77777777" w:rsidR="0063350F" w:rsidRPr="003148E4" w:rsidRDefault="0063350F" w:rsidP="0063350F">
      <w:pPr>
        <w:spacing w:after="16" w:line="240" w:lineRule="auto"/>
        <w:ind w:right="-90"/>
        <w:jc w:val="both"/>
        <w:rPr>
          <w:rFonts w:ascii="Arial" w:eastAsia="Courier New" w:hAnsi="Arial" w:cs="Arial"/>
        </w:rPr>
      </w:pPr>
    </w:p>
    <w:p w14:paraId="5837DFBE" w14:textId="77777777" w:rsidR="0063350F" w:rsidRPr="003148E4" w:rsidRDefault="0063350F" w:rsidP="0063350F">
      <w:pPr>
        <w:spacing w:after="205" w:line="240" w:lineRule="auto"/>
        <w:ind w:right="-90"/>
        <w:jc w:val="both"/>
        <w:rPr>
          <w:rFonts w:ascii="Arial" w:eastAsia="Courier New" w:hAnsi="Arial" w:cs="Arial"/>
        </w:rPr>
      </w:pPr>
      <w:r w:rsidRPr="003148E4">
        <w:rPr>
          <w:rFonts w:ascii="Arial" w:eastAsia="Courier New" w:hAnsi="Arial" w:cs="Arial"/>
          <w:b/>
          <w:bCs/>
        </w:rPr>
        <w:t>2.- Nombre que llevara la Cooperativa</w:t>
      </w:r>
      <w:r w:rsidRPr="003148E4">
        <w:rPr>
          <w:rFonts w:ascii="Arial" w:eastAsia="Courier New" w:hAnsi="Arial" w:cs="Arial"/>
          <w:b/>
          <w:bCs/>
          <w:noProof/>
        </w:rPr>
        <w:drawing>
          <wp:inline distT="0" distB="0" distL="0" distR="0" wp14:anchorId="02A50C36" wp14:editId="10D22FDD">
            <wp:extent cx="3319" cy="6639"/>
            <wp:effectExtent l="0" t="0" r="0" b="0"/>
            <wp:docPr id="38979" name="Picture 34771"/>
            <wp:cNvGraphicFramePr/>
            <a:graphic xmlns:a="http://schemas.openxmlformats.org/drawingml/2006/main">
              <a:graphicData uri="http://schemas.openxmlformats.org/drawingml/2006/picture">
                <pic:pic xmlns:pic="http://schemas.openxmlformats.org/drawingml/2006/picture">
                  <pic:nvPicPr>
                    <pic:cNvPr id="34771" name="Picture 34771"/>
                    <pic:cNvPicPr/>
                  </pic:nvPicPr>
                  <pic:blipFill>
                    <a:blip r:embed="rId30"/>
                    <a:stretch>
                      <a:fillRect/>
                    </a:stretch>
                  </pic:blipFill>
                  <pic:spPr>
                    <a:xfrm>
                      <a:off x="0" y="0"/>
                      <a:ext cx="3319" cy="6639"/>
                    </a:xfrm>
                    <a:prstGeom prst="rect">
                      <a:avLst/>
                    </a:prstGeom>
                  </pic:spPr>
                </pic:pic>
              </a:graphicData>
            </a:graphic>
          </wp:inline>
        </w:drawing>
      </w:r>
      <w:r w:rsidRPr="003148E4">
        <w:rPr>
          <w:rFonts w:ascii="Arial" w:eastAsia="Courier New" w:hAnsi="Arial" w:cs="Arial"/>
          <w:b/>
          <w:bCs/>
        </w:rPr>
        <w:t>.-</w:t>
      </w:r>
      <w:r w:rsidRPr="003148E4">
        <w:rPr>
          <w:rFonts w:ascii="Arial" w:eastAsia="Courier New" w:hAnsi="Arial" w:cs="Arial"/>
        </w:rPr>
        <w:t xml:space="preserve"> Para determinar la razón social los socios presentes propusieron varios nombres, después de un análisis e importancia del nombre, se acordó nominar mediante voto, una vez realizado el acto, los socios por mayoría determinaron que la Sociedad lleve el nombre de </w:t>
      </w:r>
      <w:r w:rsidRPr="003148E4">
        <w:rPr>
          <w:rFonts w:ascii="Arial" w:hAnsi="Arial" w:cs="Arial"/>
        </w:rPr>
        <w:t>COOPERATIVA DE SERVICIOS PÚBLICOS DE AGUA POTABLE Y ALCANTARILLADO "</w:t>
      </w:r>
      <w:r w:rsidRPr="003148E4">
        <w:rPr>
          <w:rFonts w:ascii="Arial" w:hAnsi="Arial" w:cs="Arial"/>
          <w:highlight w:val="red"/>
        </w:rPr>
        <w:t>_________________</w:t>
      </w:r>
      <w:r w:rsidRPr="003148E4">
        <w:rPr>
          <w:rFonts w:ascii="Arial" w:hAnsi="Arial" w:cs="Arial"/>
        </w:rPr>
        <w:t>" con responsabilidad Limitada.</w:t>
      </w:r>
    </w:p>
    <w:p w14:paraId="728F73D5" w14:textId="77777777" w:rsidR="0063350F" w:rsidRPr="003148E4" w:rsidRDefault="0063350F" w:rsidP="0063350F">
      <w:pPr>
        <w:spacing w:after="205" w:line="240" w:lineRule="auto"/>
        <w:ind w:right="-90"/>
        <w:jc w:val="both"/>
        <w:rPr>
          <w:rFonts w:ascii="Arial" w:eastAsia="Courier New" w:hAnsi="Arial" w:cs="Arial"/>
        </w:rPr>
      </w:pPr>
      <w:r w:rsidRPr="003148E4">
        <w:rPr>
          <w:rFonts w:ascii="Arial" w:eastAsia="Courier New" w:hAnsi="Arial" w:cs="Arial"/>
          <w:b/>
          <w:bCs/>
        </w:rPr>
        <w:t xml:space="preserve">3.- Aprobación del Valor del Certificado de Inspección y Cuota de Ingreso. – </w:t>
      </w:r>
      <w:r w:rsidRPr="003148E4">
        <w:rPr>
          <w:rFonts w:ascii="Arial" w:eastAsia="Courier New" w:hAnsi="Arial" w:cs="Arial"/>
        </w:rPr>
        <w:t>El Sr. Presidente dijo para hacer realidad el funcionamiento de la Cooperativa lo económico es uno de los recursos importantes como se explicó en el curso básico por INALCO, puesto en consideración hubo varias propuestas de los siguientes montos: Bs.-</w:t>
      </w:r>
      <w:r w:rsidRPr="003148E4">
        <w:rPr>
          <w:rFonts w:ascii="Arial" w:eastAsia="Courier New" w:hAnsi="Arial" w:cs="Arial"/>
          <w:highlight w:val="red"/>
        </w:rPr>
        <w:t>________________________________</w:t>
      </w:r>
      <w:r w:rsidRPr="003148E4">
        <w:rPr>
          <w:rFonts w:ascii="Arial" w:eastAsia="Courier New" w:hAnsi="Arial" w:cs="Arial"/>
        </w:rPr>
        <w:t xml:space="preserve">, la que fue determinada mediante voto, una vez realizado, por mayoría de los socios se acordó el valor del Certificado de Aportación en la suma de Bs.- </w:t>
      </w:r>
      <w:r w:rsidRPr="003148E4">
        <w:rPr>
          <w:rFonts w:ascii="Arial" w:eastAsia="Courier New" w:hAnsi="Arial" w:cs="Arial"/>
          <w:highlight w:val="red"/>
        </w:rPr>
        <w:t>_______</w:t>
      </w:r>
      <w:r w:rsidRPr="003148E4">
        <w:rPr>
          <w:rFonts w:ascii="Arial" w:eastAsia="Courier New" w:hAnsi="Arial" w:cs="Arial"/>
        </w:rPr>
        <w:t xml:space="preserve">, la que debe ser cancelado en el 100%, a continuación por la mayoría de los asistentes se determinaron el valor de la cuota de ingreso en Bs.- </w:t>
      </w:r>
      <w:r w:rsidRPr="003148E4">
        <w:rPr>
          <w:rFonts w:ascii="Arial" w:eastAsia="Courier New" w:hAnsi="Arial" w:cs="Arial"/>
          <w:highlight w:val="red"/>
        </w:rPr>
        <w:t>_____</w:t>
      </w:r>
      <w:r w:rsidRPr="003148E4">
        <w:rPr>
          <w:rFonts w:ascii="Arial" w:eastAsia="Courier New" w:hAnsi="Arial" w:cs="Arial"/>
        </w:rPr>
        <w:t xml:space="preserve"> destinado a gastos de organización y tramites.</w:t>
      </w:r>
    </w:p>
    <w:p w14:paraId="045B9D3B" w14:textId="77777777" w:rsidR="0063350F" w:rsidRPr="003148E4" w:rsidRDefault="0063350F" w:rsidP="0063350F">
      <w:pPr>
        <w:spacing w:after="223" w:line="240" w:lineRule="auto"/>
        <w:ind w:right="-90"/>
        <w:jc w:val="both"/>
        <w:rPr>
          <w:rFonts w:ascii="Arial" w:hAnsi="Arial" w:cs="Arial"/>
        </w:rPr>
      </w:pPr>
      <w:r w:rsidRPr="003148E4">
        <w:rPr>
          <w:rFonts w:ascii="Arial" w:eastAsia="Courier New" w:hAnsi="Arial" w:cs="Arial"/>
          <w:b/>
          <w:bCs/>
        </w:rPr>
        <w:lastRenderedPageBreak/>
        <w:t xml:space="preserve">4.- Aprobación del Estatuto. - </w:t>
      </w:r>
      <w:r w:rsidRPr="003148E4">
        <w:rPr>
          <w:rFonts w:ascii="Arial" w:eastAsia="Courier New" w:hAnsi="Arial" w:cs="Arial"/>
        </w:rPr>
        <w:t xml:space="preserve">La Presidencia menciona que se cuenta con un Estatuto preparado en base al modelo proporcionado por la Jefatura Regional de Cooperativas de </w:t>
      </w:r>
      <w:r w:rsidRPr="003148E4">
        <w:rPr>
          <w:rFonts w:ascii="Arial" w:eastAsia="Courier New" w:hAnsi="Arial" w:cs="Arial"/>
          <w:highlight w:val="red"/>
        </w:rPr>
        <w:t>_________________</w:t>
      </w:r>
      <w:r w:rsidRPr="003148E4">
        <w:rPr>
          <w:rFonts w:ascii="Arial" w:eastAsia="Courier New" w:hAnsi="Arial" w:cs="Arial"/>
        </w:rPr>
        <w:t>, por secretaria se dio lectura en todo su contenido, se analizó y reviso en detalle, y se puso a consideración, aprobando la misma con algunas modificaciones. Quedando aprobado por determinación de la mayoría absoluta el Estatuto</w:t>
      </w:r>
      <w:r w:rsidRPr="003148E4">
        <w:rPr>
          <w:rFonts w:ascii="Arial" w:hAnsi="Arial" w:cs="Arial"/>
          <w:noProof/>
        </w:rPr>
        <w:t>, que</w:t>
      </w:r>
      <w:r w:rsidRPr="003148E4">
        <w:rPr>
          <w:rFonts w:ascii="Arial" w:eastAsia="Courier New" w:hAnsi="Arial" w:cs="Arial"/>
        </w:rPr>
        <w:t xml:space="preserve"> consta de </w:t>
      </w:r>
      <w:r w:rsidRPr="003148E4">
        <w:rPr>
          <w:rFonts w:ascii="Arial" w:eastAsia="Courier New" w:hAnsi="Arial" w:cs="Arial"/>
          <w:highlight w:val="red"/>
        </w:rPr>
        <w:t>_____</w:t>
      </w:r>
      <w:r w:rsidRPr="003148E4">
        <w:rPr>
          <w:rFonts w:ascii="Arial" w:eastAsia="Courier New" w:hAnsi="Arial" w:cs="Arial"/>
        </w:rPr>
        <w:t xml:space="preserve"> Capítulos </w:t>
      </w:r>
      <w:r w:rsidRPr="003148E4">
        <w:rPr>
          <w:rFonts w:ascii="Arial" w:eastAsia="Courier New" w:hAnsi="Arial" w:cs="Arial"/>
          <w:highlight w:val="red"/>
        </w:rPr>
        <w:t>_____</w:t>
      </w:r>
      <w:r w:rsidRPr="003148E4">
        <w:rPr>
          <w:rFonts w:ascii="Arial" w:eastAsia="Courier New" w:hAnsi="Arial" w:cs="Arial"/>
        </w:rPr>
        <w:t xml:space="preserve"> artículos, Su cumplimiento es obligatorio para todos los socios constituyentes futuros socios, una vez aprobado por INALCO, será proporcionado un ejemplar a cada socio.</w:t>
      </w:r>
    </w:p>
    <w:p w14:paraId="49AB94CF"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b/>
          <w:bCs/>
        </w:rPr>
        <w:t>5.- Elección y Posesión de los cargos a Con</w:t>
      </w:r>
      <w:r>
        <w:rPr>
          <w:rFonts w:ascii="Arial" w:eastAsia="Courier New" w:hAnsi="Arial" w:cs="Arial"/>
          <w:b/>
          <w:bCs/>
        </w:rPr>
        <w:t>s</w:t>
      </w:r>
      <w:r w:rsidRPr="003148E4">
        <w:rPr>
          <w:rFonts w:ascii="Arial" w:eastAsia="Courier New" w:hAnsi="Arial" w:cs="Arial"/>
          <w:b/>
          <w:bCs/>
        </w:rPr>
        <w:t xml:space="preserve">ejo de Administración y Vigilancia. – </w:t>
      </w:r>
      <w:r w:rsidRPr="003148E4">
        <w:rPr>
          <w:rFonts w:ascii="Arial" w:eastAsia="Courier New" w:hAnsi="Arial" w:cs="Arial"/>
        </w:rPr>
        <w:t>Puesta en consideración por el Presidente de la Asamblea los socios por acuerdo unánime determinaron que la nominación de los directivos de ambos Con</w:t>
      </w:r>
      <w:r>
        <w:rPr>
          <w:rFonts w:ascii="Arial" w:eastAsia="Courier New" w:hAnsi="Arial" w:cs="Arial"/>
        </w:rPr>
        <w:t>s</w:t>
      </w:r>
      <w:r w:rsidRPr="003148E4">
        <w:rPr>
          <w:rFonts w:ascii="Arial" w:eastAsia="Courier New" w:hAnsi="Arial" w:cs="Arial"/>
        </w:rPr>
        <w:t>ejos se realice mediante votación por aclamación de ternas propuestas por los socios, por separado para cada cartera, una vez realizada la elección el resultado fueron las siguientes:</w:t>
      </w:r>
    </w:p>
    <w:p w14:paraId="5678A1C3" w14:textId="77777777" w:rsidR="0063350F" w:rsidRPr="003148E4" w:rsidRDefault="0063350F" w:rsidP="0063350F">
      <w:pPr>
        <w:spacing w:after="223" w:line="240" w:lineRule="auto"/>
        <w:ind w:right="-90"/>
        <w:jc w:val="both"/>
        <w:rPr>
          <w:rFonts w:ascii="Arial" w:eastAsia="Courier New" w:hAnsi="Arial" w:cs="Arial"/>
          <w:b/>
          <w:bCs/>
          <w:u w:val="single"/>
        </w:rPr>
      </w:pPr>
      <w:r w:rsidRPr="003148E4">
        <w:rPr>
          <w:rFonts w:ascii="Arial" w:eastAsia="Courier New" w:hAnsi="Arial" w:cs="Arial"/>
          <w:b/>
          <w:bCs/>
          <w:u w:val="single"/>
        </w:rPr>
        <w:t>Con</w:t>
      </w:r>
      <w:r>
        <w:rPr>
          <w:rFonts w:ascii="Arial" w:eastAsia="Courier New" w:hAnsi="Arial" w:cs="Arial"/>
          <w:b/>
          <w:bCs/>
          <w:u w:val="single"/>
        </w:rPr>
        <w:t>s</w:t>
      </w:r>
      <w:r w:rsidRPr="003148E4">
        <w:rPr>
          <w:rFonts w:ascii="Arial" w:eastAsia="Courier New" w:hAnsi="Arial" w:cs="Arial"/>
          <w:b/>
          <w:bCs/>
          <w:u w:val="single"/>
        </w:rPr>
        <w:t>ejo de Administración</w:t>
      </w:r>
    </w:p>
    <w:p w14:paraId="6CE2AA80"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Presidente: </w:t>
      </w:r>
      <w:r w:rsidRPr="003148E4">
        <w:rPr>
          <w:rFonts w:ascii="Arial" w:eastAsia="Courier New" w:hAnsi="Arial" w:cs="Arial"/>
          <w:highlight w:val="red"/>
        </w:rPr>
        <w:t>_____________________</w:t>
      </w:r>
    </w:p>
    <w:p w14:paraId="4EB3E995"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Secretario: </w:t>
      </w:r>
      <w:r w:rsidRPr="003148E4">
        <w:rPr>
          <w:rFonts w:ascii="Arial" w:eastAsia="Courier New" w:hAnsi="Arial" w:cs="Arial"/>
          <w:highlight w:val="red"/>
        </w:rPr>
        <w:t>_____________________</w:t>
      </w:r>
    </w:p>
    <w:p w14:paraId="6714E759"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Tesorero: </w:t>
      </w:r>
      <w:r w:rsidRPr="003148E4">
        <w:rPr>
          <w:rFonts w:ascii="Arial" w:eastAsia="Courier New" w:hAnsi="Arial" w:cs="Arial"/>
          <w:highlight w:val="red"/>
        </w:rPr>
        <w:t>_____________________</w:t>
      </w:r>
    </w:p>
    <w:p w14:paraId="27FC2297"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Vocal 1: </w:t>
      </w:r>
      <w:r w:rsidRPr="003148E4">
        <w:rPr>
          <w:rFonts w:ascii="Arial" w:eastAsia="Courier New" w:hAnsi="Arial" w:cs="Arial"/>
          <w:highlight w:val="red"/>
        </w:rPr>
        <w:t>_____________________</w:t>
      </w:r>
    </w:p>
    <w:p w14:paraId="0EC7CBDB"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Vocal 2: </w:t>
      </w:r>
      <w:r w:rsidRPr="003148E4">
        <w:rPr>
          <w:rFonts w:ascii="Arial" w:eastAsia="Courier New" w:hAnsi="Arial" w:cs="Arial"/>
          <w:highlight w:val="red"/>
        </w:rPr>
        <w:t>_____________________</w:t>
      </w:r>
    </w:p>
    <w:p w14:paraId="21E45199" w14:textId="77777777" w:rsidR="0063350F" w:rsidRPr="003148E4" w:rsidRDefault="0063350F" w:rsidP="0063350F">
      <w:pPr>
        <w:spacing w:after="223" w:line="240" w:lineRule="auto"/>
        <w:ind w:right="-90"/>
        <w:jc w:val="both"/>
        <w:rPr>
          <w:rFonts w:ascii="Arial" w:eastAsia="Courier New" w:hAnsi="Arial" w:cs="Arial"/>
          <w:u w:val="single"/>
        </w:rPr>
      </w:pPr>
      <w:r w:rsidRPr="003148E4">
        <w:rPr>
          <w:rFonts w:ascii="Arial" w:eastAsia="Courier New" w:hAnsi="Arial" w:cs="Arial"/>
          <w:b/>
          <w:bCs/>
          <w:u w:val="single"/>
        </w:rPr>
        <w:t>Con</w:t>
      </w:r>
      <w:r>
        <w:rPr>
          <w:rFonts w:ascii="Arial" w:eastAsia="Courier New" w:hAnsi="Arial" w:cs="Arial"/>
          <w:b/>
          <w:bCs/>
          <w:u w:val="single"/>
        </w:rPr>
        <w:t>s</w:t>
      </w:r>
      <w:r w:rsidRPr="003148E4">
        <w:rPr>
          <w:rFonts w:ascii="Arial" w:eastAsia="Courier New" w:hAnsi="Arial" w:cs="Arial"/>
          <w:b/>
          <w:bCs/>
          <w:u w:val="single"/>
        </w:rPr>
        <w:t>ejo de Vigilancia</w:t>
      </w:r>
    </w:p>
    <w:p w14:paraId="4F1B2788"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Presidente:  </w:t>
      </w:r>
      <w:r w:rsidRPr="003148E4">
        <w:rPr>
          <w:rFonts w:ascii="Arial" w:eastAsia="Courier New" w:hAnsi="Arial" w:cs="Arial"/>
          <w:highlight w:val="red"/>
        </w:rPr>
        <w:t>_____________________</w:t>
      </w:r>
    </w:p>
    <w:p w14:paraId="5FC87B26"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Secretario: </w:t>
      </w:r>
      <w:r w:rsidRPr="003148E4">
        <w:rPr>
          <w:rFonts w:ascii="Arial" w:eastAsia="Courier New" w:hAnsi="Arial" w:cs="Arial"/>
          <w:highlight w:val="red"/>
        </w:rPr>
        <w:t>_____________________</w:t>
      </w:r>
    </w:p>
    <w:p w14:paraId="29294C7A"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Tesorero: </w:t>
      </w:r>
      <w:r w:rsidRPr="003148E4">
        <w:rPr>
          <w:rFonts w:ascii="Arial" w:eastAsia="Courier New" w:hAnsi="Arial" w:cs="Arial"/>
          <w:highlight w:val="red"/>
        </w:rPr>
        <w:t>_____________________</w:t>
      </w:r>
    </w:p>
    <w:p w14:paraId="3067BED6" w14:textId="77777777" w:rsidR="0063350F" w:rsidRPr="003148E4" w:rsidRDefault="0063350F" w:rsidP="0063350F">
      <w:pPr>
        <w:spacing w:after="223" w:line="240" w:lineRule="auto"/>
        <w:ind w:right="-90"/>
        <w:jc w:val="both"/>
        <w:rPr>
          <w:rFonts w:ascii="Arial" w:eastAsia="Courier New" w:hAnsi="Arial" w:cs="Arial"/>
        </w:rPr>
      </w:pPr>
      <w:r w:rsidRPr="003148E4">
        <w:rPr>
          <w:rFonts w:ascii="Arial" w:eastAsia="Courier New" w:hAnsi="Arial" w:cs="Arial"/>
        </w:rPr>
        <w:t xml:space="preserve">Vocal 1: </w:t>
      </w:r>
      <w:r w:rsidRPr="003148E4">
        <w:rPr>
          <w:rFonts w:ascii="Arial" w:eastAsia="Courier New" w:hAnsi="Arial" w:cs="Arial"/>
          <w:highlight w:val="red"/>
        </w:rPr>
        <w:t>_____________________</w:t>
      </w:r>
    </w:p>
    <w:p w14:paraId="1710DB68" w14:textId="77777777" w:rsidR="0063350F" w:rsidRPr="003148E4" w:rsidRDefault="0063350F" w:rsidP="0063350F">
      <w:pPr>
        <w:spacing w:after="43" w:line="240" w:lineRule="auto"/>
        <w:ind w:right="-90"/>
        <w:jc w:val="both"/>
        <w:rPr>
          <w:rFonts w:ascii="Arial" w:hAnsi="Arial" w:cs="Arial"/>
        </w:rPr>
      </w:pPr>
      <w:r w:rsidRPr="003148E4">
        <w:rPr>
          <w:rFonts w:ascii="Arial" w:eastAsia="Courier New" w:hAnsi="Arial" w:cs="Arial"/>
        </w:rPr>
        <w:t xml:space="preserve">Acto Seguido el Jefe Regional de Cooperativas </w:t>
      </w:r>
      <w:r w:rsidRPr="003148E4">
        <w:rPr>
          <w:rFonts w:ascii="Arial" w:hAnsi="Arial" w:cs="Arial"/>
          <w:noProof/>
        </w:rPr>
        <w:drawing>
          <wp:inline distT="0" distB="0" distL="0" distR="0" wp14:anchorId="6A82E642" wp14:editId="3AC872EE">
            <wp:extent cx="3319" cy="6639"/>
            <wp:effectExtent l="0" t="0" r="0" b="0"/>
            <wp:docPr id="39033" name="Picture 39033"/>
            <wp:cNvGraphicFramePr/>
            <a:graphic xmlns:a="http://schemas.openxmlformats.org/drawingml/2006/main">
              <a:graphicData uri="http://schemas.openxmlformats.org/drawingml/2006/picture">
                <pic:pic xmlns:pic="http://schemas.openxmlformats.org/drawingml/2006/picture">
                  <pic:nvPicPr>
                    <pic:cNvPr id="39033" name="Picture 39033"/>
                    <pic:cNvPicPr/>
                  </pic:nvPicPr>
                  <pic:blipFill>
                    <a:blip r:embed="rId31"/>
                    <a:stretch>
                      <a:fillRect/>
                    </a:stretch>
                  </pic:blipFill>
                  <pic:spPr>
                    <a:xfrm>
                      <a:off x="0" y="0"/>
                      <a:ext cx="3319" cy="6639"/>
                    </a:xfrm>
                    <a:prstGeom prst="rect">
                      <a:avLst/>
                    </a:prstGeom>
                  </pic:spPr>
                </pic:pic>
              </a:graphicData>
            </a:graphic>
          </wp:inline>
        </w:drawing>
      </w:r>
      <w:r w:rsidRPr="003148E4">
        <w:rPr>
          <w:rFonts w:ascii="Arial" w:eastAsia="Courier New" w:hAnsi="Arial" w:cs="Arial"/>
        </w:rPr>
        <w:t xml:space="preserve">del Instituto Nacional de Cooperativas de </w:t>
      </w:r>
      <w:r w:rsidRPr="003148E4">
        <w:rPr>
          <w:rFonts w:ascii="Arial" w:eastAsia="Courier New" w:hAnsi="Arial" w:cs="Arial"/>
          <w:highlight w:val="red"/>
        </w:rPr>
        <w:t>__________________</w:t>
      </w:r>
      <w:r w:rsidRPr="003148E4">
        <w:rPr>
          <w:rFonts w:ascii="Arial" w:eastAsia="Courier New" w:hAnsi="Arial" w:cs="Arial"/>
        </w:rPr>
        <w:t xml:space="preserve">, posesiono bajo juramento de rigor los flamantes directivos de </w:t>
      </w:r>
      <w:r w:rsidRPr="003148E4">
        <w:rPr>
          <w:rFonts w:ascii="Arial" w:hAnsi="Arial" w:cs="Arial"/>
          <w:noProof/>
        </w:rPr>
        <w:drawing>
          <wp:inline distT="0" distB="0" distL="0" distR="0" wp14:anchorId="36EDDF17" wp14:editId="5E944BE5">
            <wp:extent cx="3319" cy="3319"/>
            <wp:effectExtent l="0" t="0" r="0" b="0"/>
            <wp:docPr id="39034" name="Picture 39034"/>
            <wp:cNvGraphicFramePr/>
            <a:graphic xmlns:a="http://schemas.openxmlformats.org/drawingml/2006/main">
              <a:graphicData uri="http://schemas.openxmlformats.org/drawingml/2006/picture">
                <pic:pic xmlns:pic="http://schemas.openxmlformats.org/drawingml/2006/picture">
                  <pic:nvPicPr>
                    <pic:cNvPr id="39034" name="Picture 39034"/>
                    <pic:cNvPicPr/>
                  </pic:nvPicPr>
                  <pic:blipFill>
                    <a:blip r:embed="rId32"/>
                    <a:stretch>
                      <a:fillRect/>
                    </a:stretch>
                  </pic:blipFill>
                  <pic:spPr>
                    <a:xfrm>
                      <a:off x="0" y="0"/>
                      <a:ext cx="3319" cy="3319"/>
                    </a:xfrm>
                    <a:prstGeom prst="rect">
                      <a:avLst/>
                    </a:prstGeom>
                  </pic:spPr>
                </pic:pic>
              </a:graphicData>
            </a:graphic>
          </wp:inline>
        </w:drawing>
      </w:r>
      <w:r w:rsidRPr="003148E4">
        <w:rPr>
          <w:rFonts w:ascii="Arial" w:eastAsia="Courier New" w:hAnsi="Arial" w:cs="Arial"/>
        </w:rPr>
        <w:t>los Con</w:t>
      </w:r>
      <w:r>
        <w:rPr>
          <w:rFonts w:ascii="Arial" w:eastAsia="Courier New" w:hAnsi="Arial" w:cs="Arial"/>
        </w:rPr>
        <w:t>s</w:t>
      </w:r>
      <w:r w:rsidRPr="003148E4">
        <w:rPr>
          <w:rFonts w:ascii="Arial" w:eastAsia="Courier New" w:hAnsi="Arial" w:cs="Arial"/>
        </w:rPr>
        <w:t xml:space="preserve">ejos de Administración y Vigilancia, recomendando </w:t>
      </w:r>
      <w:r w:rsidRPr="003148E4">
        <w:rPr>
          <w:rFonts w:ascii="Arial" w:hAnsi="Arial" w:cs="Arial"/>
          <w:noProof/>
        </w:rPr>
        <w:t>responsabilidad y honrrades en el de</w:t>
      </w:r>
      <w:proofErr w:type="spellStart"/>
      <w:r w:rsidRPr="003148E4">
        <w:rPr>
          <w:rFonts w:ascii="Arial" w:eastAsia="Courier New" w:hAnsi="Arial" w:cs="Arial"/>
        </w:rPr>
        <w:t>sempeño</w:t>
      </w:r>
      <w:proofErr w:type="spellEnd"/>
      <w:r w:rsidRPr="003148E4">
        <w:rPr>
          <w:rFonts w:ascii="Arial" w:eastAsia="Courier New" w:hAnsi="Arial" w:cs="Arial"/>
        </w:rPr>
        <w:t xml:space="preserve"> de sus funciones en sus respectivos cargos. El Presidente del Con</w:t>
      </w:r>
      <w:r>
        <w:rPr>
          <w:rFonts w:ascii="Arial" w:eastAsia="Courier New" w:hAnsi="Arial" w:cs="Arial"/>
        </w:rPr>
        <w:t>s</w:t>
      </w:r>
      <w:r w:rsidRPr="003148E4">
        <w:rPr>
          <w:rFonts w:ascii="Arial" w:eastAsia="Courier New" w:hAnsi="Arial" w:cs="Arial"/>
        </w:rPr>
        <w:t>ejo de Administración de Vigilancia a su turno, agradeció la confianza depositada en ellos, comprometiéndose a cumplir con todas sus obligaciones, de acuerdo con Estatuto y determinaciones de la Asamblea General.</w:t>
      </w:r>
    </w:p>
    <w:p w14:paraId="7CBDD914" w14:textId="77777777" w:rsidR="0063350F" w:rsidRPr="003148E4" w:rsidRDefault="0063350F" w:rsidP="0063350F">
      <w:pPr>
        <w:spacing w:after="223" w:line="240" w:lineRule="auto"/>
        <w:ind w:right="-90"/>
        <w:jc w:val="both"/>
        <w:rPr>
          <w:rFonts w:ascii="Arial" w:hAnsi="Arial" w:cs="Arial"/>
        </w:rPr>
      </w:pPr>
      <w:r w:rsidRPr="003148E4">
        <w:rPr>
          <w:noProof/>
        </w:rPr>
        <mc:AlternateContent>
          <mc:Choice Requires="wps">
            <w:drawing>
              <wp:anchor distT="4294967294" distB="4294967294" distL="114300" distR="114300" simplePos="0" relativeHeight="251955200" behindDoc="0" locked="0" layoutInCell="1" allowOverlap="1" wp14:anchorId="7A308886" wp14:editId="32F271F2">
                <wp:simplePos x="0" y="0"/>
                <wp:positionH relativeFrom="column">
                  <wp:posOffset>3137236</wp:posOffset>
                </wp:positionH>
                <wp:positionV relativeFrom="paragraph">
                  <wp:posOffset>190724</wp:posOffset>
                </wp:positionV>
                <wp:extent cx="2181860" cy="0"/>
                <wp:effectExtent l="0" t="0" r="0" b="0"/>
                <wp:wrapNone/>
                <wp:docPr id="186"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FD25873" id="AutoShape 135" o:spid="_x0000_s1026" type="#_x0000_t32" style="position:absolute;margin-left:247.05pt;margin-top:15pt;width:171.8pt;height:0;z-index:2519552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">
                <v:stroke dashstyle="1 1" endcap="round"/>
              </v:shape>
            </w:pict>
          </mc:Fallback>
        </mc:AlternateContent>
      </w:r>
      <w:r w:rsidRPr="003148E4">
        <w:rPr>
          <w:noProof/>
        </w:rPr>
        <mc:AlternateContent>
          <mc:Choice Requires="wps">
            <w:drawing>
              <wp:anchor distT="0" distB="0" distL="114300" distR="114300" simplePos="0" relativeHeight="251954176" behindDoc="0" locked="0" layoutInCell="1" allowOverlap="1" wp14:anchorId="1A0A0EBC" wp14:editId="0EE3F028">
                <wp:simplePos x="0" y="0"/>
                <wp:positionH relativeFrom="margin">
                  <wp:posOffset>3087445</wp:posOffset>
                </wp:positionH>
                <wp:positionV relativeFrom="paragraph">
                  <wp:posOffset>14829</wp:posOffset>
                </wp:positionV>
                <wp:extent cx="2402840" cy="817245"/>
                <wp:effectExtent l="0" t="0" r="16510" b="20955"/>
                <wp:wrapNone/>
                <wp:docPr id="18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17245"/>
                        </a:xfrm>
                        <a:prstGeom prst="rect">
                          <a:avLst/>
                        </a:prstGeom>
                        <a:solidFill>
                          <a:srgbClr val="FFFFFF"/>
                        </a:solidFill>
                        <a:ln w="9525">
                          <a:solidFill>
                            <a:srgbClr val="FFFFFF"/>
                          </a:solidFill>
                          <a:miter lim="800000"/>
                          <a:headEnd/>
                          <a:tailEnd/>
                        </a:ln>
                      </wps:spPr>
                      <wps:txbx>
                        <w:txbxContent>
                          <w:p w14:paraId="5FEA9342"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45203A3F" w14:textId="77777777" w:rsidR="0063350F" w:rsidRPr="008621E6" w:rsidRDefault="0063350F" w:rsidP="0063350F">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VIGILANCIA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0A0EBC" id="_x0000_s1081" type="#_x0000_t202" style="position:absolute;left:0;text-align:left;margin-left:243.1pt;margin-top:1.15pt;width:189.2pt;height:64.35pt;z-index:25195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" strokecolor="white">
                <v:textbox>
                  <w:txbxContent>
                    <w:p w14:paraId="5FEA9342"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45203A3F" w14:textId="77777777" w:rsidR="0063350F" w:rsidRPr="008621E6" w:rsidRDefault="0063350F" w:rsidP="0063350F">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VIGILANCIA</w:t>
                      </w:r>
                    </w:p>
                  </w:txbxContent>
                </v:textbox>
                <w10:wrap anchorx="margin"/>
              </v:shape>
            </w:pict>
          </mc:Fallback>
        </mc:AlternateContent>
      </w:r>
      <w:r w:rsidRPr="003148E4">
        <w:rPr>
          <w:noProof/>
        </w:rPr>
        <mc:AlternateContent>
          <mc:Choice Requires="wps">
            <w:drawing>
              <wp:anchor distT="0" distB="0" distL="114300" distR="114300" simplePos="0" relativeHeight="251956224" behindDoc="0" locked="0" layoutInCell="1" allowOverlap="1" wp14:anchorId="5980E84D" wp14:editId="415CAD89">
                <wp:simplePos x="0" y="0"/>
                <wp:positionH relativeFrom="column">
                  <wp:posOffset>3087445</wp:posOffset>
                </wp:positionH>
                <wp:positionV relativeFrom="paragraph">
                  <wp:posOffset>14829</wp:posOffset>
                </wp:positionV>
                <wp:extent cx="2402840" cy="817581"/>
                <wp:effectExtent l="0" t="0" r="16510" b="20955"/>
                <wp:wrapNone/>
                <wp:docPr id="35" name="Flowchart: Alternate Process 147"/>
                <wp:cNvGraphicFramePr/>
                <a:graphic xmlns:a="http://schemas.openxmlformats.org/drawingml/2006/main">
                  <a:graphicData uri="http://schemas.microsoft.com/office/word/2010/wordprocessingShape">
                    <wps:wsp>
                      <wps:cNvSpPr/>
                      <wps:spPr>
                        <a:xfrm>
                          <a:off x="0" y="0"/>
                          <a:ext cx="2402840" cy="817581"/>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D3931F" id="Flowchart: Alternate Process 147" o:spid="_x0000_s1026" type="#_x0000_t176" style="position:absolute;margin-left:243.1pt;margin-top:1.15pt;width:189.2pt;height:64.4pt;z-index:25195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" filled="f" strokecolor="black [3213]" strokeweight="1pt">
                <v:stroke dashstyle="dash"/>
              </v:shape>
            </w:pict>
          </mc:Fallback>
        </mc:AlternateContent>
      </w:r>
      <w:r w:rsidRPr="003148E4">
        <w:rPr>
          <w:noProof/>
        </w:rPr>
        <mc:AlternateContent>
          <mc:Choice Requires="wps">
            <w:drawing>
              <wp:anchor distT="4294967294" distB="4294967294" distL="114300" distR="114300" simplePos="0" relativeHeight="251952128" behindDoc="0" locked="0" layoutInCell="1" allowOverlap="1" wp14:anchorId="1B7A3943" wp14:editId="3AF386AC">
                <wp:simplePos x="0" y="0"/>
                <wp:positionH relativeFrom="column">
                  <wp:posOffset>104028</wp:posOffset>
                </wp:positionH>
                <wp:positionV relativeFrom="paragraph">
                  <wp:posOffset>303493</wp:posOffset>
                </wp:positionV>
                <wp:extent cx="2181860" cy="0"/>
                <wp:effectExtent l="0" t="0" r="0" b="0"/>
                <wp:wrapNone/>
                <wp:docPr id="187"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7BC50DE" id="AutoShape 135" o:spid="_x0000_s1026" type="#_x0000_t32" style="position:absolute;margin-left:8.2pt;margin-top:23.9pt;width:171.8pt;height:0;z-index:251952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">
                <v:stroke dashstyle="1 1" endcap="round"/>
              </v:shape>
            </w:pict>
          </mc:Fallback>
        </mc:AlternateContent>
      </w:r>
      <w:r w:rsidRPr="003148E4">
        <w:rPr>
          <w:noProof/>
        </w:rPr>
        <mc:AlternateContent>
          <mc:Choice Requires="wps">
            <w:drawing>
              <wp:anchor distT="0" distB="0" distL="114300" distR="114300" simplePos="0" relativeHeight="251951104" behindDoc="0" locked="0" layoutInCell="1" allowOverlap="1" wp14:anchorId="2B824B54" wp14:editId="40909CFF">
                <wp:simplePos x="0" y="0"/>
                <wp:positionH relativeFrom="margin">
                  <wp:align>left</wp:align>
                </wp:positionH>
                <wp:positionV relativeFrom="paragraph">
                  <wp:posOffset>104065</wp:posOffset>
                </wp:positionV>
                <wp:extent cx="2402840" cy="1181100"/>
                <wp:effectExtent l="0" t="0" r="16510" b="19050"/>
                <wp:wrapNone/>
                <wp:docPr id="18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1181100"/>
                        </a:xfrm>
                        <a:prstGeom prst="rect">
                          <a:avLst/>
                        </a:prstGeom>
                        <a:solidFill>
                          <a:srgbClr val="FFFFFF"/>
                        </a:solidFill>
                        <a:ln w="9525">
                          <a:solidFill>
                            <a:srgbClr val="FFFFFF"/>
                          </a:solidFill>
                          <a:miter lim="800000"/>
                          <a:headEnd/>
                          <a:tailEnd/>
                        </a:ln>
                      </wps:spPr>
                      <wps:txbx>
                        <w:txbxContent>
                          <w:p w14:paraId="0067529D"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16D90EB4" w14:textId="77777777" w:rsidR="0063350F" w:rsidRPr="008621E6" w:rsidRDefault="0063350F" w:rsidP="0063350F">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ADMINISTRACIÓN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824B54" id="_x0000_s1082" type="#_x0000_t202" style="position:absolute;left:0;text-align:left;margin-left:0;margin-top:8.2pt;width:189.2pt;height:93pt;z-index:251951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" strokecolor="white">
                <v:textbox>
                  <w:txbxContent>
                    <w:p w14:paraId="0067529D"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16D90EB4" w14:textId="77777777" w:rsidR="0063350F" w:rsidRPr="008621E6" w:rsidRDefault="0063350F" w:rsidP="0063350F">
                      <w:pPr>
                        <w:spacing w:after="0" w:line="240" w:lineRule="auto"/>
                        <w:jc w:val="center"/>
                        <w:rPr>
                          <w:rFonts w:ascii="Arial" w:hAnsi="Arial" w:cs="Arial"/>
                        </w:rPr>
                      </w:pPr>
                      <w:r w:rsidRPr="00E8168C">
                        <w:rPr>
                          <w:rFonts w:ascii="Arial" w:hAnsi="Arial" w:cs="Arial"/>
                          <w:highlight w:val="red"/>
                        </w:rPr>
                        <w:t>PRESIDENTE, SECRETARIO, TESORERA, VOCALES del CON</w:t>
                      </w:r>
                      <w:r>
                        <w:rPr>
                          <w:rFonts w:ascii="Arial" w:hAnsi="Arial" w:cs="Arial"/>
                          <w:highlight w:val="red"/>
                        </w:rPr>
                        <w:t>S</w:t>
                      </w:r>
                      <w:r w:rsidRPr="00E8168C">
                        <w:rPr>
                          <w:rFonts w:ascii="Arial" w:hAnsi="Arial" w:cs="Arial"/>
                          <w:highlight w:val="red"/>
                        </w:rPr>
                        <w:t>EJO DE ADMINISTRACIÓN</w:t>
                      </w:r>
                    </w:p>
                  </w:txbxContent>
                </v:textbox>
                <w10:wrap anchorx="margin"/>
              </v:shape>
            </w:pict>
          </mc:Fallback>
        </mc:AlternateContent>
      </w:r>
      <w:r w:rsidRPr="003148E4">
        <w:rPr>
          <w:noProof/>
        </w:rPr>
        <mc:AlternateContent>
          <mc:Choice Requires="wps">
            <w:drawing>
              <wp:anchor distT="0" distB="0" distL="114300" distR="114300" simplePos="0" relativeHeight="251953152" behindDoc="0" locked="0" layoutInCell="1" allowOverlap="1" wp14:anchorId="06E3C76B" wp14:editId="6B66131C">
                <wp:simplePos x="0" y="0"/>
                <wp:positionH relativeFrom="column">
                  <wp:posOffset>-9525</wp:posOffset>
                </wp:positionH>
                <wp:positionV relativeFrom="paragraph">
                  <wp:posOffset>49605</wp:posOffset>
                </wp:positionV>
                <wp:extent cx="2402840" cy="809625"/>
                <wp:effectExtent l="0" t="0" r="16510" b="28575"/>
                <wp:wrapNone/>
                <wp:docPr id="184" name="Flowchart: Alternate Process 147"/>
                <wp:cNvGraphicFramePr/>
                <a:graphic xmlns:a="http://schemas.openxmlformats.org/drawingml/2006/main">
                  <a:graphicData uri="http://schemas.microsoft.com/office/word/2010/wordprocessingShape">
                    <wps:wsp>
                      <wps:cNvSpPr/>
                      <wps:spPr>
                        <a:xfrm>
                          <a:off x="0" y="0"/>
                          <a:ext cx="2402840" cy="80962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BF6C550" id="Flowchart: Alternate Process 147" o:spid="_x0000_s1026" type="#_x0000_t176" style="position:absolute;margin-left:-.75pt;margin-top:3.9pt;width:189.2pt;height:63.75pt;z-index:25195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" filled="f" strokecolor="black [3213]" strokeweight="1pt">
                <v:stroke dashstyle="dash"/>
              </v:shape>
            </w:pict>
          </mc:Fallback>
        </mc:AlternateContent>
      </w:r>
    </w:p>
    <w:p w14:paraId="1A3DCC3A" w14:textId="77777777" w:rsidR="0063350F" w:rsidRPr="003148E4" w:rsidRDefault="0063350F" w:rsidP="0063350F">
      <w:pPr>
        <w:tabs>
          <w:tab w:val="left" w:pos="5625"/>
        </w:tabs>
        <w:spacing w:after="0" w:line="240" w:lineRule="auto"/>
        <w:ind w:right="-90"/>
        <w:rPr>
          <w:rFonts w:ascii="Arial" w:eastAsia="Times New Roman" w:hAnsi="Arial"/>
          <w:bdr w:val="single" w:sz="4" w:space="0" w:color="auto"/>
          <w:lang w:val="es-ES_tradnl" w:eastAsia="es-ES"/>
        </w:rPr>
      </w:pPr>
    </w:p>
    <w:p w14:paraId="4FD09F91" w14:textId="77777777" w:rsidR="0063350F" w:rsidRPr="003148E4" w:rsidRDefault="0063350F" w:rsidP="0063350F">
      <w:pPr>
        <w:tabs>
          <w:tab w:val="left" w:pos="5625"/>
        </w:tabs>
        <w:spacing w:after="0" w:line="240" w:lineRule="auto"/>
        <w:ind w:right="-90"/>
        <w:rPr>
          <w:rFonts w:ascii="Arial" w:eastAsia="Times New Roman" w:hAnsi="Arial"/>
          <w:bdr w:val="single" w:sz="4" w:space="0" w:color="auto"/>
          <w:lang w:val="es-ES_tradnl" w:eastAsia="es-ES"/>
        </w:rPr>
      </w:pPr>
    </w:p>
    <w:p w14:paraId="118656FE" w14:textId="77777777" w:rsidR="0063350F" w:rsidRPr="003148E4" w:rsidRDefault="0063350F" w:rsidP="0063350F">
      <w:pPr>
        <w:spacing w:after="0" w:line="240" w:lineRule="auto"/>
        <w:ind w:right="-90"/>
        <w:jc w:val="both"/>
        <w:rPr>
          <w:rFonts w:ascii="Arial" w:eastAsia="Times New Roman" w:hAnsi="Arial"/>
          <w:lang w:val="es-ES_tradnl" w:eastAsia="es-ES"/>
        </w:rPr>
      </w:pPr>
    </w:p>
    <w:p w14:paraId="69C41587" w14:textId="77777777" w:rsidR="0063350F" w:rsidRPr="003148E4" w:rsidRDefault="0063350F" w:rsidP="0063350F">
      <w:pPr>
        <w:spacing w:after="0" w:line="240" w:lineRule="auto"/>
        <w:ind w:right="-90"/>
        <w:jc w:val="both"/>
        <w:rPr>
          <w:rFonts w:ascii="Arial" w:eastAsia="Times New Roman" w:hAnsi="Arial"/>
          <w:lang w:val="es-ES_tradnl" w:eastAsia="es-ES"/>
        </w:rPr>
      </w:pPr>
    </w:p>
    <w:p w14:paraId="227AD248" w14:textId="77777777" w:rsidR="0063350F" w:rsidRPr="003148E4" w:rsidRDefault="0063350F" w:rsidP="0063350F">
      <w:pPr>
        <w:spacing w:after="0" w:line="240" w:lineRule="auto"/>
        <w:ind w:right="-90"/>
        <w:jc w:val="both"/>
        <w:rPr>
          <w:rFonts w:ascii="Arial" w:eastAsia="Times New Roman" w:hAnsi="Arial"/>
          <w:lang w:val="es-ES_tradnl" w:eastAsia="es-ES"/>
        </w:rPr>
      </w:pPr>
      <w:r w:rsidRPr="003148E4">
        <w:rPr>
          <w:noProof/>
        </w:rPr>
        <mc:AlternateContent>
          <mc:Choice Requires="wps">
            <w:drawing>
              <wp:anchor distT="0" distB="0" distL="114300" distR="114300" simplePos="0" relativeHeight="251959296" behindDoc="0" locked="0" layoutInCell="1" allowOverlap="1" wp14:anchorId="45F7FEB3" wp14:editId="55F2F7A9">
                <wp:simplePos x="0" y="0"/>
                <wp:positionH relativeFrom="margin">
                  <wp:align>left</wp:align>
                </wp:positionH>
                <wp:positionV relativeFrom="paragraph">
                  <wp:posOffset>4445</wp:posOffset>
                </wp:positionV>
                <wp:extent cx="2402840" cy="591671"/>
                <wp:effectExtent l="0" t="0" r="16510" b="18415"/>
                <wp:wrapNone/>
                <wp:docPr id="38" name="Flowchart: Alternate Process 147"/>
                <wp:cNvGraphicFramePr/>
                <a:graphic xmlns:a="http://schemas.openxmlformats.org/drawingml/2006/main">
                  <a:graphicData uri="http://schemas.microsoft.com/office/word/2010/wordprocessingShape">
                    <wps:wsp>
                      <wps:cNvSpPr/>
                      <wps:spPr>
                        <a:xfrm>
                          <a:off x="0" y="0"/>
                          <a:ext cx="2402840" cy="591671"/>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93045A3" id="Flowchart: Alternate Process 147" o:spid="_x0000_s1026" type="#_x0000_t176" style="position:absolute;margin-left:0;margin-top:.35pt;width:189.2pt;height:46.6pt;z-index:2519592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" filled="f" strokecolor="black [3213]" strokeweight="1pt">
                <v:stroke dashstyle="dash"/>
                <w10:wrap anchorx="margin"/>
              </v:shape>
            </w:pict>
          </mc:Fallback>
        </mc:AlternateContent>
      </w:r>
      <w:r w:rsidRPr="003148E4">
        <w:rPr>
          <w:noProof/>
        </w:rPr>
        <mc:AlternateContent>
          <mc:Choice Requires="wps">
            <w:drawing>
              <wp:anchor distT="0" distB="0" distL="114300" distR="114300" simplePos="0" relativeHeight="251957248" behindDoc="0" locked="0" layoutInCell="1" allowOverlap="1" wp14:anchorId="6513F80B" wp14:editId="4A1F9C2E">
                <wp:simplePos x="0" y="0"/>
                <wp:positionH relativeFrom="margin">
                  <wp:align>left</wp:align>
                </wp:positionH>
                <wp:positionV relativeFrom="paragraph">
                  <wp:posOffset>4445</wp:posOffset>
                </wp:positionV>
                <wp:extent cx="2402840" cy="609600"/>
                <wp:effectExtent l="0" t="0" r="16510" b="19050"/>
                <wp:wrapNone/>
                <wp:docPr id="188"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09600"/>
                        </a:xfrm>
                        <a:prstGeom prst="rect">
                          <a:avLst/>
                        </a:prstGeom>
                        <a:solidFill>
                          <a:srgbClr val="FFFFFF"/>
                        </a:solidFill>
                        <a:ln w="9525">
                          <a:solidFill>
                            <a:srgbClr val="FFFFFF"/>
                          </a:solidFill>
                          <a:miter lim="800000"/>
                          <a:headEnd/>
                          <a:tailEnd/>
                        </a:ln>
                      </wps:spPr>
                      <wps:txbx>
                        <w:txbxContent>
                          <w:p w14:paraId="2015D5AD"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00B31E3B" w14:textId="77777777" w:rsidR="0063350F" w:rsidRPr="008621E6" w:rsidRDefault="0063350F" w:rsidP="0063350F">
                            <w:pPr>
                              <w:spacing w:after="0" w:line="240" w:lineRule="auto"/>
                              <w:jc w:val="center"/>
                              <w:rPr>
                                <w:rFonts w:ascii="Arial" w:hAnsi="Arial" w:cs="Arial"/>
                              </w:rPr>
                            </w:pPr>
                            <w:r w:rsidRPr="004439E6">
                              <w:rPr>
                                <w:rFonts w:ascii="Arial" w:hAnsi="Arial" w:cs="Arial"/>
                                <w:highlight w:val="red"/>
                              </w:rPr>
                              <w:t>SOCIOS FUNDADORES DE LA COOPERATIVA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13F80B" id="_x0000_s1083" type="#_x0000_t202" style="position:absolute;left:0;text-align:left;margin-left:0;margin-top:.35pt;width:189.2pt;height:48pt;z-index:251957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" strokecolor="white">
                <v:textbox>
                  <w:txbxContent>
                    <w:p w14:paraId="2015D5AD" w14:textId="77777777" w:rsidR="0063350F" w:rsidRPr="008621E6" w:rsidRDefault="0063350F" w:rsidP="0063350F">
                      <w:pPr>
                        <w:spacing w:after="0" w:line="240" w:lineRule="auto"/>
                        <w:jc w:val="center"/>
                        <w:rPr>
                          <w:rFonts w:ascii="Arial" w:hAnsi="Arial" w:cs="Arial"/>
                          <w:highlight w:val="red"/>
                        </w:rPr>
                      </w:pPr>
                      <w:r w:rsidRPr="008621E6">
                        <w:rPr>
                          <w:rFonts w:ascii="Arial" w:hAnsi="Arial" w:cs="Arial"/>
                          <w:highlight w:val="red"/>
                        </w:rPr>
                        <w:t>FIRMA</w:t>
                      </w:r>
                    </w:p>
                    <w:p w14:paraId="00B31E3B" w14:textId="77777777" w:rsidR="0063350F" w:rsidRPr="008621E6" w:rsidRDefault="0063350F" w:rsidP="0063350F">
                      <w:pPr>
                        <w:spacing w:after="0" w:line="240" w:lineRule="auto"/>
                        <w:jc w:val="center"/>
                        <w:rPr>
                          <w:rFonts w:ascii="Arial" w:hAnsi="Arial" w:cs="Arial"/>
                        </w:rPr>
                      </w:pPr>
                      <w:r w:rsidRPr="004439E6">
                        <w:rPr>
                          <w:rFonts w:ascii="Arial" w:hAnsi="Arial" w:cs="Arial"/>
                          <w:highlight w:val="red"/>
                        </w:rPr>
                        <w:t>SOCIOS FUNDADORES DE LA COOPERATIVA</w:t>
                      </w:r>
                    </w:p>
                  </w:txbxContent>
                </v:textbox>
                <w10:wrap anchorx="margin"/>
              </v:shape>
            </w:pict>
          </mc:Fallback>
        </mc:AlternateContent>
      </w:r>
    </w:p>
    <w:p w14:paraId="5CE1DFC2" w14:textId="77777777" w:rsidR="0063350F" w:rsidRPr="003148E4" w:rsidRDefault="0063350F" w:rsidP="0063350F">
      <w:pPr>
        <w:spacing w:after="0" w:line="240" w:lineRule="auto"/>
        <w:ind w:right="-90"/>
        <w:jc w:val="both"/>
        <w:rPr>
          <w:rFonts w:ascii="Arial" w:eastAsia="Times New Roman" w:hAnsi="Arial"/>
          <w:lang w:val="es-ES_tradnl" w:eastAsia="es-ES"/>
        </w:rPr>
      </w:pPr>
      <w:r w:rsidRPr="003148E4">
        <w:rPr>
          <w:noProof/>
        </w:rPr>
        <mc:AlternateContent>
          <mc:Choice Requires="wps">
            <w:drawing>
              <wp:anchor distT="4294967294" distB="4294967294" distL="114300" distR="114300" simplePos="0" relativeHeight="251958272" behindDoc="0" locked="0" layoutInCell="1" allowOverlap="1" wp14:anchorId="39B776EA" wp14:editId="4E59BF8E">
                <wp:simplePos x="0" y="0"/>
                <wp:positionH relativeFrom="margin">
                  <wp:posOffset>22412</wp:posOffset>
                </wp:positionH>
                <wp:positionV relativeFrom="paragraph">
                  <wp:posOffset>57038</wp:posOffset>
                </wp:positionV>
                <wp:extent cx="2181860" cy="0"/>
                <wp:effectExtent l="0" t="0" r="0" b="0"/>
                <wp:wrapNone/>
                <wp:docPr id="39"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2F75CCE" id="AutoShape 135" o:spid="_x0000_s1026" type="#_x0000_t32" style="position:absolute;margin-left:1.75pt;margin-top:4.5pt;width:171.8pt;height:0;z-index:25195827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">
                <v:stroke dashstyle="1 1" endcap="round"/>
                <w10:wrap anchorx="margin"/>
              </v:shape>
            </w:pict>
          </mc:Fallback>
        </mc:AlternateContent>
      </w:r>
    </w:p>
    <w:p w14:paraId="6051F9E1" w14:textId="77777777" w:rsidR="0063350F" w:rsidRPr="003148E4" w:rsidRDefault="0063350F" w:rsidP="0063350F">
      <w:pPr>
        <w:spacing w:after="223" w:line="240" w:lineRule="auto"/>
        <w:ind w:right="-90"/>
        <w:jc w:val="both"/>
        <w:rPr>
          <w:rFonts w:ascii="Arial" w:hAnsi="Arial" w:cs="Arial"/>
        </w:rPr>
      </w:pPr>
    </w:p>
    <w:p w14:paraId="3543EE4A" w14:textId="77777777" w:rsidR="0063350F" w:rsidRDefault="0063350F" w:rsidP="0063350F">
      <w:pPr>
        <w:spacing w:after="0" w:line="240" w:lineRule="auto"/>
        <w:jc w:val="both"/>
        <w:rPr>
          <w:rFonts w:ascii="Arial" w:eastAsia="Times New Roman" w:hAnsi="Arial" w:cs="Arial"/>
          <w:lang w:val="es-ES_tradnl" w:eastAsia="es-ES"/>
        </w:rPr>
      </w:pPr>
    </w:p>
    <w:p w14:paraId="0A19562B" w14:textId="77777777" w:rsidR="0063350F" w:rsidRDefault="0063350F" w:rsidP="0063350F">
      <w:pPr>
        <w:spacing w:after="0" w:line="240" w:lineRule="auto"/>
        <w:jc w:val="both"/>
        <w:rPr>
          <w:rFonts w:ascii="Arial" w:eastAsia="Times New Roman" w:hAnsi="Arial" w:cs="Arial"/>
          <w:lang w:val="es-ES_tradnl" w:eastAsia="es-ES"/>
        </w:rPr>
      </w:pPr>
    </w:p>
    <w:p w14:paraId="090B6C77" w14:textId="77777777" w:rsidR="0063350F" w:rsidRDefault="0063350F" w:rsidP="0063350F">
      <w:pPr>
        <w:spacing w:after="0" w:line="240" w:lineRule="auto"/>
        <w:jc w:val="both"/>
        <w:rPr>
          <w:rFonts w:ascii="Arial" w:eastAsia="Times New Roman" w:hAnsi="Arial" w:cs="Arial"/>
          <w:lang w:val="es-ES_tradnl" w:eastAsia="es-ES"/>
        </w:rPr>
      </w:pPr>
    </w:p>
    <w:p w14:paraId="164CD797" w14:textId="77777777" w:rsidR="0063350F" w:rsidRDefault="0063350F" w:rsidP="0063350F">
      <w:pPr>
        <w:spacing w:after="0" w:line="240" w:lineRule="auto"/>
        <w:jc w:val="both"/>
        <w:rPr>
          <w:rFonts w:ascii="Arial" w:eastAsia="Times New Roman" w:hAnsi="Arial" w:cs="Arial"/>
          <w:lang w:val="es-ES_tradnl" w:eastAsia="es-ES"/>
        </w:rPr>
      </w:pPr>
    </w:p>
    <w:p w14:paraId="1CF784D7" w14:textId="77777777" w:rsidR="0063350F" w:rsidRDefault="0063350F" w:rsidP="0063350F">
      <w:pPr>
        <w:spacing w:after="0" w:line="240" w:lineRule="auto"/>
        <w:jc w:val="both"/>
        <w:rPr>
          <w:rFonts w:ascii="Arial" w:eastAsia="Times New Roman" w:hAnsi="Arial" w:cs="Arial"/>
          <w:lang w:val="es-ES_tradnl" w:eastAsia="es-ES"/>
        </w:rPr>
      </w:pPr>
    </w:p>
    <w:p w14:paraId="5EAFDC6F" w14:textId="77777777" w:rsidR="0063350F" w:rsidRDefault="0063350F" w:rsidP="0063350F">
      <w:pPr>
        <w:spacing w:after="0" w:line="240" w:lineRule="auto"/>
        <w:jc w:val="both"/>
        <w:rPr>
          <w:rFonts w:ascii="Arial" w:eastAsia="Times New Roman" w:hAnsi="Arial" w:cs="Arial"/>
          <w:lang w:val="es-ES_tradnl" w:eastAsia="es-ES"/>
        </w:rPr>
      </w:pPr>
    </w:p>
    <w:p w14:paraId="1BA86E3C" w14:textId="77777777" w:rsidR="0063350F" w:rsidRDefault="0063350F" w:rsidP="0063350F">
      <w:pPr>
        <w:spacing w:after="0" w:line="240" w:lineRule="auto"/>
        <w:jc w:val="both"/>
        <w:rPr>
          <w:rFonts w:ascii="Arial" w:eastAsia="Times New Roman" w:hAnsi="Arial" w:cs="Arial"/>
          <w:lang w:val="es-ES_tradnl" w:eastAsia="es-ES"/>
        </w:rPr>
      </w:pPr>
    </w:p>
    <w:p w14:paraId="2799BA75" w14:textId="77777777" w:rsidR="0063350F" w:rsidRDefault="0063350F" w:rsidP="0063350F">
      <w:pPr>
        <w:spacing w:after="0" w:line="240" w:lineRule="auto"/>
        <w:jc w:val="both"/>
        <w:rPr>
          <w:rFonts w:ascii="Arial" w:eastAsia="Times New Roman" w:hAnsi="Arial" w:cs="Arial"/>
          <w:lang w:val="es-ES_tradnl" w:eastAsia="es-ES"/>
        </w:rPr>
      </w:pPr>
    </w:p>
    <w:p w14:paraId="4F92D8FE" w14:textId="77777777" w:rsidR="0063350F" w:rsidRDefault="0063350F" w:rsidP="0063350F">
      <w:pPr>
        <w:spacing w:after="0" w:line="240" w:lineRule="auto"/>
        <w:jc w:val="both"/>
        <w:rPr>
          <w:rFonts w:ascii="Arial" w:eastAsia="Times New Roman" w:hAnsi="Arial" w:cs="Arial"/>
          <w:lang w:val="es-ES_tradnl" w:eastAsia="es-ES"/>
        </w:rPr>
      </w:pPr>
    </w:p>
    <w:p w14:paraId="4F9B74D8" w14:textId="77777777" w:rsidR="0063350F" w:rsidRDefault="0063350F" w:rsidP="0063350F">
      <w:pPr>
        <w:spacing w:after="0" w:line="240" w:lineRule="auto"/>
        <w:jc w:val="both"/>
        <w:rPr>
          <w:rFonts w:ascii="Arial" w:eastAsia="Times New Roman" w:hAnsi="Arial" w:cs="Arial"/>
          <w:lang w:val="es-ES_tradnl" w:eastAsia="es-ES"/>
        </w:rPr>
      </w:pPr>
    </w:p>
    <w:p w14:paraId="19DE63E1" w14:textId="77777777" w:rsidR="0063350F" w:rsidRDefault="0063350F" w:rsidP="0063350F">
      <w:pPr>
        <w:spacing w:after="0" w:line="240" w:lineRule="auto"/>
        <w:jc w:val="both"/>
        <w:rPr>
          <w:rFonts w:ascii="Arial" w:eastAsia="Times New Roman" w:hAnsi="Arial" w:cs="Arial"/>
          <w:lang w:val="es-ES_tradnl" w:eastAsia="es-ES"/>
        </w:rPr>
      </w:pPr>
    </w:p>
    <w:p w14:paraId="03AA6750" w14:textId="77777777" w:rsidR="0063350F" w:rsidRDefault="0063350F" w:rsidP="0063350F">
      <w:pPr>
        <w:spacing w:after="0" w:line="240" w:lineRule="auto"/>
        <w:jc w:val="both"/>
        <w:rPr>
          <w:rFonts w:ascii="Arial" w:eastAsia="Times New Roman" w:hAnsi="Arial" w:cs="Arial"/>
          <w:lang w:val="es-ES_tradnl" w:eastAsia="es-ES"/>
        </w:rPr>
      </w:pPr>
    </w:p>
    <w:p w14:paraId="3B4A20DC" w14:textId="77777777" w:rsidR="0063350F" w:rsidRDefault="0063350F" w:rsidP="0063350F">
      <w:pPr>
        <w:spacing w:after="0" w:line="240" w:lineRule="auto"/>
        <w:jc w:val="both"/>
        <w:rPr>
          <w:rFonts w:ascii="Arial" w:eastAsia="Times New Roman" w:hAnsi="Arial" w:cs="Arial"/>
          <w:lang w:val="es-ES_tradnl" w:eastAsia="es-ES"/>
        </w:rPr>
      </w:pPr>
    </w:p>
    <w:p w14:paraId="25DB65A0" w14:textId="77777777" w:rsidR="0063350F" w:rsidRDefault="0063350F" w:rsidP="0063350F">
      <w:pPr>
        <w:spacing w:after="0" w:line="240" w:lineRule="auto"/>
        <w:jc w:val="both"/>
        <w:rPr>
          <w:rFonts w:ascii="Arial" w:eastAsia="Times New Roman" w:hAnsi="Arial" w:cs="Arial"/>
          <w:lang w:val="es-ES_tradnl" w:eastAsia="es-ES"/>
        </w:rPr>
      </w:pPr>
    </w:p>
    <w:p w14:paraId="6CD66C76" w14:textId="77777777" w:rsidR="0063350F" w:rsidRDefault="0063350F" w:rsidP="0063350F">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1344" behindDoc="0" locked="0" layoutInCell="1" allowOverlap="1" wp14:anchorId="545E2782" wp14:editId="3B1E94BF">
                <wp:simplePos x="0" y="0"/>
                <wp:positionH relativeFrom="margin">
                  <wp:align>right</wp:align>
                </wp:positionH>
                <wp:positionV relativeFrom="paragraph">
                  <wp:posOffset>50312</wp:posOffset>
                </wp:positionV>
                <wp:extent cx="5543550" cy="3562350"/>
                <wp:effectExtent l="19050" t="19050" r="19050" b="19050"/>
                <wp:wrapNone/>
                <wp:docPr id="53" name="Rectángulo: esquinas redondeadas 53"/>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1248A" w14:textId="5D36879D" w:rsidR="00A14D99" w:rsidRPr="00A14D99" w:rsidRDefault="00581E38" w:rsidP="00A14D99">
                            <w:pPr>
                              <w:spacing w:line="240" w:lineRule="auto"/>
                              <w:jc w:val="center"/>
                              <w:rPr>
                                <w:color w:val="44546A" w:themeColor="text2"/>
                                <w:sz w:val="48"/>
                                <w:szCs w:val="48"/>
                                <w:lang w:val="es-ES" w:eastAsia="es-ES"/>
                              </w:rPr>
                            </w:pPr>
                            <w:r>
                              <w:rPr>
                                <w:color w:val="44546A" w:themeColor="text2"/>
                                <w:sz w:val="48"/>
                                <w:szCs w:val="48"/>
                                <w:lang w:val="es-ES" w:eastAsia="es-ES"/>
                              </w:rPr>
                              <w:t xml:space="preserve">MODELOS DE </w:t>
                            </w:r>
                            <w:r w:rsidR="00A14D99" w:rsidRPr="00A14D99">
                              <w:rPr>
                                <w:color w:val="44546A" w:themeColor="text2"/>
                                <w:sz w:val="48"/>
                                <w:szCs w:val="48"/>
                                <w:lang w:val="es-ES" w:eastAsia="es-ES"/>
                              </w:rPr>
                              <w:t xml:space="preserve">CERTIFICACION DE DERECHO DE USO DE RECURSO HIDRICO </w:t>
                            </w:r>
                          </w:p>
                          <w:p w14:paraId="4A8C4A9E" w14:textId="18E78F4C" w:rsidR="0063350F" w:rsidRPr="006C326E" w:rsidRDefault="0063350F" w:rsidP="0063350F">
                            <w:pPr>
                              <w:spacing w:line="240" w:lineRule="auto"/>
                              <w:jc w:val="center"/>
                              <w:rPr>
                                <w:color w:val="44546A" w:themeColor="text2"/>
                                <w:sz w:val="48"/>
                                <w:szCs w:val="48"/>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5E2782" id="Rectángulo: esquinas redondeadas 53" o:spid="_x0000_s1084" style="position:absolute;left:0;text-align:left;margin-left:385.3pt;margin-top:3.95pt;width:436.5pt;height:280.5pt;z-index:251961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KBC4KJMCAACzBQAADgAAAAAAAAAAAAAAAAAuAgAAZHJzL2Uyb0RvYy54bWxQSwEC&#10;LQAUAAYACAAAACEA3RwwfdoAAAAGAQAADwAAAAAAAAAAAAAAAADtBAAAZHJzL2Rvd25yZXYueG1s&#10;UEsFBgAAAAAEAAQA8wAAAPQFAAAAAA==&#10;" filled="f" strokecolor="#1f3763 [1604]" strokeweight="2.5pt">
                <v:stroke joinstyle="miter"/>
                <v:textbox>
                  <w:txbxContent>
                    <w:p w14:paraId="0671248A" w14:textId="5D36879D" w:rsidR="00A14D99" w:rsidRPr="00A14D99" w:rsidRDefault="00581E38" w:rsidP="00A14D99">
                      <w:pPr>
                        <w:spacing w:line="240" w:lineRule="auto"/>
                        <w:jc w:val="center"/>
                        <w:rPr>
                          <w:color w:val="44546A" w:themeColor="text2"/>
                          <w:sz w:val="48"/>
                          <w:szCs w:val="48"/>
                          <w:lang w:val="es-ES" w:eastAsia="es-ES"/>
                        </w:rPr>
                      </w:pPr>
                      <w:r>
                        <w:rPr>
                          <w:color w:val="44546A" w:themeColor="text2"/>
                          <w:sz w:val="48"/>
                          <w:szCs w:val="48"/>
                          <w:lang w:val="es-ES" w:eastAsia="es-ES"/>
                        </w:rPr>
                        <w:t xml:space="preserve">MODELOS DE </w:t>
                      </w:r>
                      <w:r w:rsidR="00A14D99" w:rsidRPr="00A14D99">
                        <w:rPr>
                          <w:color w:val="44546A" w:themeColor="text2"/>
                          <w:sz w:val="48"/>
                          <w:szCs w:val="48"/>
                          <w:lang w:val="es-ES" w:eastAsia="es-ES"/>
                        </w:rPr>
                        <w:t xml:space="preserve">CERTIFICACION DE DERECHO DE USO DE RECURSO HIDRICO </w:t>
                      </w:r>
                    </w:p>
                    <w:p w14:paraId="4A8C4A9E" w14:textId="18E78F4C" w:rsidR="0063350F" w:rsidRPr="006C326E" w:rsidRDefault="0063350F" w:rsidP="0063350F">
                      <w:pPr>
                        <w:spacing w:line="240" w:lineRule="auto"/>
                        <w:jc w:val="center"/>
                        <w:rPr>
                          <w:color w:val="44546A" w:themeColor="text2"/>
                          <w:sz w:val="48"/>
                          <w:szCs w:val="48"/>
                          <w:lang w:val="es-ES"/>
                        </w:rPr>
                      </w:pPr>
                    </w:p>
                  </w:txbxContent>
                </v:textbox>
                <w10:wrap anchorx="margin"/>
              </v:roundrect>
            </w:pict>
          </mc:Fallback>
        </mc:AlternateContent>
      </w:r>
    </w:p>
    <w:p w14:paraId="790BD3B0" w14:textId="77777777" w:rsidR="0063350F" w:rsidRDefault="0063350F" w:rsidP="0063350F">
      <w:pPr>
        <w:spacing w:after="0" w:line="240" w:lineRule="auto"/>
        <w:jc w:val="both"/>
        <w:rPr>
          <w:rFonts w:ascii="Arial" w:eastAsia="Times New Roman" w:hAnsi="Arial" w:cs="Arial"/>
          <w:lang w:val="es-ES_tradnl" w:eastAsia="es-ES"/>
        </w:rPr>
      </w:pPr>
    </w:p>
    <w:p w14:paraId="55C50BA2" w14:textId="77777777" w:rsidR="0063350F" w:rsidRDefault="0063350F" w:rsidP="0063350F">
      <w:pPr>
        <w:spacing w:after="0" w:line="240" w:lineRule="auto"/>
        <w:jc w:val="both"/>
        <w:rPr>
          <w:rFonts w:ascii="Arial" w:eastAsia="Times New Roman" w:hAnsi="Arial" w:cs="Arial"/>
          <w:lang w:val="es-ES_tradnl" w:eastAsia="es-ES"/>
        </w:rPr>
      </w:pPr>
    </w:p>
    <w:p w14:paraId="035C3A12" w14:textId="77777777" w:rsidR="0063350F" w:rsidRDefault="0063350F" w:rsidP="0063350F">
      <w:pPr>
        <w:spacing w:after="0" w:line="240" w:lineRule="auto"/>
        <w:jc w:val="both"/>
        <w:rPr>
          <w:rFonts w:ascii="Arial" w:eastAsia="Times New Roman" w:hAnsi="Arial" w:cs="Arial"/>
          <w:lang w:val="es-ES_tradnl" w:eastAsia="es-ES"/>
        </w:rPr>
      </w:pPr>
    </w:p>
    <w:p w14:paraId="042C6D74" w14:textId="77777777" w:rsidR="0063350F" w:rsidRDefault="0063350F" w:rsidP="0063350F">
      <w:pPr>
        <w:spacing w:after="0" w:line="240" w:lineRule="auto"/>
        <w:jc w:val="both"/>
        <w:rPr>
          <w:rFonts w:ascii="Arial" w:eastAsia="Times New Roman" w:hAnsi="Arial" w:cs="Arial"/>
          <w:lang w:val="es-ES_tradnl" w:eastAsia="es-ES"/>
        </w:rPr>
      </w:pPr>
    </w:p>
    <w:p w14:paraId="376FB55C" w14:textId="77777777" w:rsidR="0063350F" w:rsidRDefault="0063350F" w:rsidP="0063350F">
      <w:pPr>
        <w:spacing w:after="0" w:line="240" w:lineRule="auto"/>
        <w:jc w:val="both"/>
        <w:rPr>
          <w:rFonts w:ascii="Arial" w:eastAsia="Times New Roman" w:hAnsi="Arial" w:cs="Arial"/>
          <w:lang w:val="es-ES_tradnl" w:eastAsia="es-ES"/>
        </w:rPr>
      </w:pPr>
    </w:p>
    <w:p w14:paraId="538D696E" w14:textId="77777777" w:rsidR="0063350F" w:rsidRDefault="0063350F" w:rsidP="0063350F">
      <w:pPr>
        <w:spacing w:after="0" w:line="240" w:lineRule="auto"/>
        <w:jc w:val="both"/>
        <w:rPr>
          <w:rFonts w:ascii="Arial" w:eastAsia="Times New Roman" w:hAnsi="Arial" w:cs="Arial"/>
          <w:lang w:val="es-ES_tradnl" w:eastAsia="es-ES"/>
        </w:rPr>
      </w:pPr>
    </w:p>
    <w:p w14:paraId="73128716" w14:textId="77777777" w:rsidR="0063350F" w:rsidRDefault="0063350F" w:rsidP="0063350F">
      <w:pPr>
        <w:spacing w:after="0" w:line="240" w:lineRule="auto"/>
        <w:jc w:val="both"/>
        <w:rPr>
          <w:rFonts w:ascii="Arial" w:eastAsia="Times New Roman" w:hAnsi="Arial" w:cs="Arial"/>
          <w:lang w:val="es-ES_tradnl" w:eastAsia="es-ES"/>
        </w:rPr>
      </w:pPr>
    </w:p>
    <w:p w14:paraId="28D546F0" w14:textId="77777777" w:rsidR="0063350F" w:rsidRDefault="0063350F" w:rsidP="0063350F">
      <w:pPr>
        <w:spacing w:after="0" w:line="240" w:lineRule="auto"/>
        <w:jc w:val="both"/>
        <w:rPr>
          <w:rFonts w:ascii="Arial" w:eastAsia="Times New Roman" w:hAnsi="Arial" w:cs="Arial"/>
          <w:lang w:val="es-ES_tradnl" w:eastAsia="es-ES"/>
        </w:rPr>
      </w:pPr>
    </w:p>
    <w:p w14:paraId="190F270D" w14:textId="77777777" w:rsidR="0063350F" w:rsidRDefault="0063350F" w:rsidP="0063350F">
      <w:pPr>
        <w:spacing w:after="0" w:line="240" w:lineRule="auto"/>
        <w:jc w:val="both"/>
        <w:rPr>
          <w:rFonts w:ascii="Arial" w:eastAsia="Times New Roman" w:hAnsi="Arial" w:cs="Arial"/>
          <w:lang w:val="es-ES_tradnl" w:eastAsia="es-ES"/>
        </w:rPr>
      </w:pPr>
    </w:p>
    <w:p w14:paraId="7559EA99" w14:textId="77777777" w:rsidR="0063350F" w:rsidRDefault="0063350F" w:rsidP="0063350F">
      <w:pPr>
        <w:spacing w:after="0" w:line="240" w:lineRule="auto"/>
        <w:jc w:val="both"/>
        <w:rPr>
          <w:rFonts w:ascii="Arial" w:eastAsia="Times New Roman" w:hAnsi="Arial" w:cs="Arial"/>
          <w:lang w:val="es-ES_tradnl" w:eastAsia="es-ES"/>
        </w:rPr>
      </w:pPr>
    </w:p>
    <w:p w14:paraId="1589D75C" w14:textId="77777777" w:rsidR="0063350F" w:rsidRDefault="0063350F" w:rsidP="0063350F">
      <w:pPr>
        <w:spacing w:after="0" w:line="240" w:lineRule="auto"/>
        <w:jc w:val="both"/>
        <w:rPr>
          <w:rFonts w:ascii="Arial" w:eastAsia="Times New Roman" w:hAnsi="Arial" w:cs="Arial"/>
          <w:lang w:val="es-ES_tradnl" w:eastAsia="es-ES"/>
        </w:rPr>
      </w:pPr>
    </w:p>
    <w:p w14:paraId="6417ADED" w14:textId="77777777" w:rsidR="0063350F" w:rsidRDefault="0063350F" w:rsidP="0063350F">
      <w:pPr>
        <w:spacing w:after="0" w:line="240" w:lineRule="auto"/>
        <w:jc w:val="both"/>
        <w:rPr>
          <w:rFonts w:ascii="Arial" w:eastAsia="Times New Roman" w:hAnsi="Arial" w:cs="Arial"/>
          <w:lang w:val="es-ES_tradnl" w:eastAsia="es-ES"/>
        </w:rPr>
      </w:pPr>
    </w:p>
    <w:p w14:paraId="7B783E34" w14:textId="77777777" w:rsidR="0063350F" w:rsidRDefault="0063350F" w:rsidP="0063350F">
      <w:pPr>
        <w:spacing w:after="0" w:line="240" w:lineRule="auto"/>
        <w:jc w:val="both"/>
        <w:rPr>
          <w:rFonts w:ascii="Arial" w:eastAsia="Times New Roman" w:hAnsi="Arial" w:cs="Arial"/>
          <w:lang w:val="es-ES_tradnl" w:eastAsia="es-ES"/>
        </w:rPr>
      </w:pPr>
    </w:p>
    <w:p w14:paraId="4EF73A50" w14:textId="77777777" w:rsidR="0063350F" w:rsidRDefault="0063350F" w:rsidP="0063350F">
      <w:pPr>
        <w:spacing w:after="0" w:line="240" w:lineRule="auto"/>
        <w:jc w:val="both"/>
        <w:rPr>
          <w:rFonts w:ascii="Arial" w:eastAsia="Times New Roman" w:hAnsi="Arial" w:cs="Arial"/>
          <w:lang w:val="es-ES_tradnl" w:eastAsia="es-ES"/>
        </w:rPr>
      </w:pPr>
    </w:p>
    <w:p w14:paraId="7D84FEC7" w14:textId="77777777" w:rsidR="0063350F" w:rsidRDefault="0063350F" w:rsidP="0063350F">
      <w:pPr>
        <w:spacing w:after="0" w:line="240" w:lineRule="auto"/>
        <w:jc w:val="both"/>
        <w:rPr>
          <w:rFonts w:ascii="Arial" w:eastAsia="Times New Roman" w:hAnsi="Arial" w:cs="Arial"/>
          <w:lang w:val="es-ES_tradnl" w:eastAsia="es-ES"/>
        </w:rPr>
      </w:pPr>
    </w:p>
    <w:p w14:paraId="722F11D3" w14:textId="77777777" w:rsidR="0063350F" w:rsidRDefault="0063350F" w:rsidP="0063350F">
      <w:pPr>
        <w:spacing w:after="0" w:line="240" w:lineRule="auto"/>
        <w:jc w:val="both"/>
        <w:rPr>
          <w:rFonts w:ascii="Arial" w:eastAsia="Times New Roman" w:hAnsi="Arial" w:cs="Arial"/>
          <w:lang w:val="es-ES_tradnl" w:eastAsia="es-ES"/>
        </w:rPr>
      </w:pPr>
    </w:p>
    <w:p w14:paraId="12CBBD79" w14:textId="77777777" w:rsidR="0063350F" w:rsidRDefault="0063350F" w:rsidP="0063350F">
      <w:pPr>
        <w:spacing w:after="0" w:line="240" w:lineRule="auto"/>
        <w:jc w:val="both"/>
        <w:rPr>
          <w:rFonts w:ascii="Arial" w:eastAsia="Times New Roman" w:hAnsi="Arial" w:cs="Arial"/>
          <w:lang w:val="es-ES_tradnl" w:eastAsia="es-ES"/>
        </w:rPr>
      </w:pPr>
    </w:p>
    <w:p w14:paraId="2D307B23" w14:textId="77777777" w:rsidR="0063350F" w:rsidRDefault="0063350F" w:rsidP="0063350F">
      <w:pPr>
        <w:spacing w:after="0" w:line="240" w:lineRule="auto"/>
        <w:jc w:val="both"/>
        <w:rPr>
          <w:rFonts w:ascii="Arial" w:eastAsia="Times New Roman" w:hAnsi="Arial" w:cs="Arial"/>
          <w:lang w:val="es-ES_tradnl" w:eastAsia="es-ES"/>
        </w:rPr>
      </w:pPr>
    </w:p>
    <w:p w14:paraId="37F0BFB0" w14:textId="77777777" w:rsidR="0063350F" w:rsidRDefault="0063350F" w:rsidP="0063350F">
      <w:pPr>
        <w:spacing w:after="0" w:line="240" w:lineRule="auto"/>
        <w:jc w:val="both"/>
        <w:rPr>
          <w:rFonts w:ascii="Arial" w:eastAsia="Times New Roman" w:hAnsi="Arial" w:cs="Arial"/>
          <w:lang w:val="es-ES_tradnl" w:eastAsia="es-ES"/>
        </w:rPr>
      </w:pPr>
    </w:p>
    <w:p w14:paraId="29F691D7" w14:textId="77777777" w:rsidR="0063350F" w:rsidRDefault="0063350F" w:rsidP="0063350F">
      <w:pPr>
        <w:spacing w:after="0" w:line="240" w:lineRule="auto"/>
        <w:jc w:val="both"/>
        <w:rPr>
          <w:rFonts w:ascii="Arial" w:eastAsia="Times New Roman" w:hAnsi="Arial" w:cs="Arial"/>
          <w:lang w:val="es-ES_tradnl" w:eastAsia="es-ES"/>
        </w:rPr>
      </w:pPr>
    </w:p>
    <w:p w14:paraId="7345A2D8" w14:textId="77777777" w:rsidR="0063350F" w:rsidRDefault="0063350F" w:rsidP="0063350F">
      <w:pPr>
        <w:spacing w:after="0" w:line="240" w:lineRule="auto"/>
        <w:jc w:val="both"/>
        <w:rPr>
          <w:rFonts w:ascii="Arial" w:eastAsia="Times New Roman" w:hAnsi="Arial" w:cs="Arial"/>
          <w:lang w:val="es-ES_tradnl" w:eastAsia="es-ES"/>
        </w:rPr>
      </w:pPr>
    </w:p>
    <w:p w14:paraId="51852C15" w14:textId="77777777" w:rsidR="0063350F" w:rsidRDefault="0063350F" w:rsidP="0063350F">
      <w:pPr>
        <w:spacing w:after="0" w:line="240" w:lineRule="auto"/>
        <w:jc w:val="both"/>
        <w:rPr>
          <w:rFonts w:ascii="Arial" w:eastAsia="Times New Roman" w:hAnsi="Arial" w:cs="Arial"/>
          <w:lang w:val="es-ES_tradnl" w:eastAsia="es-ES"/>
        </w:rPr>
      </w:pPr>
    </w:p>
    <w:p w14:paraId="7CF905F4" w14:textId="77777777" w:rsidR="0063350F" w:rsidRDefault="0063350F" w:rsidP="0063350F">
      <w:pPr>
        <w:spacing w:after="0" w:line="240" w:lineRule="auto"/>
        <w:jc w:val="both"/>
        <w:rPr>
          <w:rFonts w:ascii="Arial" w:eastAsia="Times New Roman" w:hAnsi="Arial" w:cs="Arial"/>
          <w:lang w:val="es-ES_tradnl" w:eastAsia="es-ES"/>
        </w:rPr>
      </w:pPr>
    </w:p>
    <w:p w14:paraId="78666A28" w14:textId="77777777" w:rsidR="0063350F" w:rsidRDefault="0063350F" w:rsidP="0063350F">
      <w:pPr>
        <w:spacing w:after="0" w:line="240" w:lineRule="auto"/>
        <w:jc w:val="both"/>
        <w:rPr>
          <w:rFonts w:ascii="Arial" w:eastAsia="Times New Roman" w:hAnsi="Arial" w:cs="Arial"/>
          <w:lang w:val="es-ES_tradnl" w:eastAsia="es-ES"/>
        </w:rPr>
      </w:pPr>
    </w:p>
    <w:p w14:paraId="0C037EF0" w14:textId="77777777" w:rsidR="0063350F" w:rsidRDefault="0063350F" w:rsidP="0063350F">
      <w:pPr>
        <w:spacing w:after="0" w:line="240" w:lineRule="auto"/>
        <w:jc w:val="both"/>
        <w:rPr>
          <w:rFonts w:ascii="Arial" w:eastAsia="Times New Roman" w:hAnsi="Arial" w:cs="Arial"/>
          <w:lang w:val="es-ES_tradnl" w:eastAsia="es-ES"/>
        </w:rPr>
      </w:pPr>
    </w:p>
    <w:p w14:paraId="7D298125" w14:textId="77777777" w:rsidR="0063350F" w:rsidRDefault="0063350F" w:rsidP="0063350F">
      <w:pPr>
        <w:spacing w:after="0" w:line="240" w:lineRule="auto"/>
        <w:jc w:val="both"/>
        <w:rPr>
          <w:rFonts w:ascii="Arial" w:eastAsia="Times New Roman" w:hAnsi="Arial" w:cs="Arial"/>
          <w:lang w:val="es-ES_tradnl" w:eastAsia="es-ES"/>
        </w:rPr>
      </w:pPr>
    </w:p>
    <w:p w14:paraId="3C4C5EFB" w14:textId="77777777" w:rsidR="0063350F" w:rsidRDefault="0063350F" w:rsidP="0063350F">
      <w:pPr>
        <w:spacing w:after="0" w:line="240" w:lineRule="auto"/>
        <w:jc w:val="both"/>
        <w:rPr>
          <w:rFonts w:ascii="Arial" w:eastAsia="Times New Roman" w:hAnsi="Arial" w:cs="Arial"/>
          <w:lang w:val="es-ES_tradnl" w:eastAsia="es-ES"/>
        </w:rPr>
      </w:pPr>
    </w:p>
    <w:p w14:paraId="58E48472" w14:textId="77777777" w:rsidR="0063350F" w:rsidRDefault="0063350F" w:rsidP="0063350F">
      <w:pPr>
        <w:spacing w:after="0" w:line="240" w:lineRule="auto"/>
        <w:jc w:val="both"/>
        <w:rPr>
          <w:rFonts w:ascii="Arial" w:eastAsia="Times New Roman" w:hAnsi="Arial" w:cs="Arial"/>
          <w:lang w:val="es-ES_tradnl" w:eastAsia="es-ES"/>
        </w:rPr>
      </w:pPr>
    </w:p>
    <w:p w14:paraId="51B9EB45" w14:textId="77777777" w:rsidR="0063350F" w:rsidRDefault="0063350F" w:rsidP="0063350F">
      <w:pPr>
        <w:spacing w:after="0" w:line="240" w:lineRule="auto"/>
        <w:jc w:val="both"/>
        <w:rPr>
          <w:rFonts w:ascii="Arial" w:eastAsia="Times New Roman" w:hAnsi="Arial" w:cs="Arial"/>
          <w:lang w:val="es-ES_tradnl" w:eastAsia="es-ES"/>
        </w:rPr>
      </w:pPr>
    </w:p>
    <w:p w14:paraId="64839872" w14:textId="77777777" w:rsidR="0063350F" w:rsidRDefault="0063350F" w:rsidP="0063350F">
      <w:pPr>
        <w:spacing w:after="0" w:line="240" w:lineRule="auto"/>
        <w:jc w:val="both"/>
        <w:rPr>
          <w:rFonts w:ascii="Arial" w:eastAsia="Times New Roman" w:hAnsi="Arial" w:cs="Arial"/>
          <w:lang w:val="es-ES_tradnl" w:eastAsia="es-ES"/>
        </w:rPr>
      </w:pPr>
    </w:p>
    <w:p w14:paraId="277C3A36" w14:textId="77777777" w:rsidR="0063350F" w:rsidRDefault="0063350F" w:rsidP="0063350F">
      <w:pPr>
        <w:spacing w:after="0" w:line="240" w:lineRule="auto"/>
        <w:jc w:val="both"/>
        <w:rPr>
          <w:rFonts w:ascii="Arial" w:eastAsia="Times New Roman" w:hAnsi="Arial" w:cs="Arial"/>
          <w:lang w:val="es-ES_tradnl" w:eastAsia="es-ES"/>
        </w:rPr>
      </w:pPr>
    </w:p>
    <w:p w14:paraId="63D1F990" w14:textId="77777777" w:rsidR="0063350F" w:rsidRDefault="0063350F" w:rsidP="0063350F">
      <w:pPr>
        <w:spacing w:after="0" w:line="240" w:lineRule="auto"/>
        <w:jc w:val="both"/>
        <w:rPr>
          <w:rFonts w:ascii="Arial" w:eastAsia="Times New Roman" w:hAnsi="Arial" w:cs="Arial"/>
          <w:lang w:val="es-ES_tradnl" w:eastAsia="es-ES"/>
        </w:rPr>
      </w:pPr>
    </w:p>
    <w:p w14:paraId="09600240" w14:textId="77777777" w:rsidR="0063350F" w:rsidRDefault="0063350F" w:rsidP="0063350F">
      <w:pPr>
        <w:spacing w:after="0" w:line="240" w:lineRule="auto"/>
        <w:jc w:val="both"/>
        <w:rPr>
          <w:rFonts w:ascii="Arial" w:eastAsia="Times New Roman" w:hAnsi="Arial" w:cs="Arial"/>
          <w:lang w:val="es-ES_tradnl" w:eastAsia="es-ES"/>
        </w:rPr>
      </w:pPr>
    </w:p>
    <w:p w14:paraId="43430B2B" w14:textId="77777777" w:rsidR="0063350F" w:rsidRDefault="0063350F" w:rsidP="0063350F">
      <w:pPr>
        <w:spacing w:after="0" w:line="240" w:lineRule="auto"/>
        <w:jc w:val="both"/>
        <w:rPr>
          <w:rFonts w:ascii="Arial" w:eastAsia="Times New Roman" w:hAnsi="Arial" w:cs="Arial"/>
          <w:lang w:val="es-ES_tradnl" w:eastAsia="es-ES"/>
        </w:rPr>
      </w:pPr>
    </w:p>
    <w:p w14:paraId="7E105A1E" w14:textId="77777777" w:rsidR="0063350F" w:rsidRDefault="0063350F" w:rsidP="0063350F">
      <w:pPr>
        <w:spacing w:after="0" w:line="240" w:lineRule="auto"/>
        <w:jc w:val="both"/>
        <w:rPr>
          <w:rFonts w:ascii="Arial" w:eastAsia="Times New Roman" w:hAnsi="Arial" w:cs="Arial"/>
          <w:lang w:val="es-ES_tradnl" w:eastAsia="es-ES"/>
        </w:rPr>
      </w:pPr>
    </w:p>
    <w:p w14:paraId="667A6D56" w14:textId="20FCCB6E" w:rsidR="00EC319F" w:rsidRDefault="00EC319F" w:rsidP="00A14D99">
      <w:pPr>
        <w:spacing w:after="0" w:line="240" w:lineRule="auto"/>
        <w:jc w:val="both"/>
        <w:rPr>
          <w:rFonts w:ascii="Arial" w:eastAsia="Times New Roman" w:hAnsi="Arial" w:cs="Arial"/>
          <w:lang w:val="es-ES_tradnl" w:eastAsia="es-ES"/>
        </w:rPr>
      </w:pPr>
      <w:r w:rsidRPr="00EC319F">
        <w:rPr>
          <w:rFonts w:ascii="Arial" w:eastAsia="Times New Roman" w:hAnsi="Arial" w:cs="Arial"/>
          <w:lang w:val="es-ES_tradnl" w:eastAsia="es-ES"/>
        </w:rPr>
        <w:tab/>
      </w:r>
    </w:p>
    <w:p w14:paraId="5166012D" w14:textId="33ADF876" w:rsidR="008966E8" w:rsidRPr="008B328F" w:rsidRDefault="008966E8" w:rsidP="008966E8">
      <w:pPr>
        <w:tabs>
          <w:tab w:val="left" w:pos="7470"/>
        </w:tabs>
        <w:spacing w:line="240" w:lineRule="auto"/>
        <w:ind w:left="540" w:right="-37"/>
        <w:jc w:val="center"/>
        <w:rPr>
          <w:rFonts w:ascii="Arial" w:hAnsi="Arial" w:cs="Arial"/>
          <w:b/>
          <w:bCs/>
          <w:sz w:val="24"/>
          <w:szCs w:val="24"/>
        </w:rPr>
      </w:pPr>
      <w:r w:rsidRPr="008B328F">
        <w:rPr>
          <w:rFonts w:ascii="Arial" w:hAnsi="Arial" w:cs="Arial"/>
          <w:b/>
          <w:bCs/>
          <w:sz w:val="24"/>
          <w:szCs w:val="24"/>
        </w:rPr>
        <w:lastRenderedPageBreak/>
        <w:t>MODELO DE CERTIFICACION DE DERECHO DE USO DE RECURSO HIDRICO POR PARTE DE</w:t>
      </w:r>
      <w:r>
        <w:rPr>
          <w:rFonts w:ascii="Arial" w:hAnsi="Arial" w:cs="Arial"/>
          <w:b/>
          <w:bCs/>
          <w:sz w:val="24"/>
          <w:szCs w:val="24"/>
        </w:rPr>
        <w:t>L MUNICIPIO</w:t>
      </w:r>
    </w:p>
    <w:p w14:paraId="5148079E" w14:textId="77777777" w:rsidR="008966E8" w:rsidRDefault="008966E8" w:rsidP="008966E8">
      <w:pPr>
        <w:spacing w:line="240" w:lineRule="auto"/>
        <w:jc w:val="center"/>
        <w:rPr>
          <w:rFonts w:ascii="Arial" w:hAnsi="Arial" w:cs="Arial"/>
          <w:b/>
          <w:bCs/>
          <w:sz w:val="24"/>
          <w:szCs w:val="24"/>
        </w:rPr>
      </w:pPr>
    </w:p>
    <w:p w14:paraId="5359244B" w14:textId="77777777" w:rsidR="008966E8" w:rsidRPr="00643243" w:rsidRDefault="008966E8" w:rsidP="008966E8">
      <w:pPr>
        <w:tabs>
          <w:tab w:val="left" w:pos="3104"/>
          <w:tab w:val="left" w:pos="8100"/>
          <w:tab w:val="left" w:pos="8280"/>
          <w:tab w:val="left" w:pos="9360"/>
        </w:tabs>
        <w:spacing w:line="240" w:lineRule="auto"/>
        <w:jc w:val="center"/>
        <w:rPr>
          <w:rFonts w:ascii="Arial" w:hAnsi="Arial" w:cs="Arial"/>
          <w:b/>
          <w:bCs/>
          <w:sz w:val="56"/>
          <w:szCs w:val="56"/>
        </w:rPr>
      </w:pPr>
      <w:r w:rsidRPr="00643243">
        <w:rPr>
          <w:rFonts w:ascii="Arial" w:hAnsi="Arial" w:cs="Arial"/>
          <w:b/>
          <w:bCs/>
          <w:sz w:val="56"/>
          <w:szCs w:val="56"/>
        </w:rPr>
        <w:t>CERTIFICADO</w:t>
      </w:r>
    </w:p>
    <w:p w14:paraId="1DD240AB" w14:textId="77777777" w:rsidR="008966E8" w:rsidRPr="008431C2" w:rsidRDefault="008966E8" w:rsidP="008966E8">
      <w:pPr>
        <w:tabs>
          <w:tab w:val="left" w:pos="8100"/>
          <w:tab w:val="left" w:pos="8280"/>
          <w:tab w:val="left" w:pos="9360"/>
        </w:tabs>
        <w:spacing w:line="240" w:lineRule="auto"/>
        <w:jc w:val="both"/>
        <w:rPr>
          <w:rFonts w:ascii="Arial" w:hAnsi="Arial" w:cs="Arial"/>
          <w:b/>
          <w:bCs/>
        </w:rPr>
      </w:pPr>
    </w:p>
    <w:p w14:paraId="2607976C" w14:textId="77777777" w:rsidR="008966E8" w:rsidRPr="008431C2" w:rsidRDefault="008966E8" w:rsidP="008966E8">
      <w:pPr>
        <w:tabs>
          <w:tab w:val="left" w:pos="8100"/>
          <w:tab w:val="left" w:pos="8280"/>
          <w:tab w:val="left" w:pos="9360"/>
        </w:tabs>
        <w:spacing w:after="302" w:line="240" w:lineRule="auto"/>
        <w:ind w:left="43" w:hanging="10"/>
        <w:jc w:val="both"/>
        <w:rPr>
          <w:rFonts w:ascii="Arial" w:hAnsi="Arial" w:cs="Arial"/>
        </w:rPr>
      </w:pPr>
      <w:r w:rsidRPr="008431C2">
        <w:rPr>
          <w:rFonts w:ascii="Arial" w:hAnsi="Arial" w:cs="Arial"/>
        </w:rPr>
        <w:t xml:space="preserve">La Máxima Autoridad Ejecutiva del Gobierno Autónomo Municipal de </w:t>
      </w:r>
      <w:r w:rsidRPr="008431C2">
        <w:rPr>
          <w:rFonts w:ascii="Arial" w:hAnsi="Arial" w:cs="Arial"/>
          <w:highlight w:val="red"/>
        </w:rPr>
        <w:t>______________________</w:t>
      </w:r>
      <w:r w:rsidRPr="008431C2">
        <w:rPr>
          <w:rFonts w:ascii="Arial" w:hAnsi="Arial" w:cs="Arial"/>
        </w:rPr>
        <w:t xml:space="preserve"> al amparo de la Ley 482 de Gobiernos Autónomos Municipales, Ley 031 Marco de Autonomías y Descentralización "Andrés Ibáñez" y demás disposiciones vigentes:</w:t>
      </w:r>
    </w:p>
    <w:p w14:paraId="0C48BFA9" w14:textId="77777777" w:rsidR="008966E8" w:rsidRPr="008431C2" w:rsidRDefault="008966E8" w:rsidP="008966E8">
      <w:pPr>
        <w:tabs>
          <w:tab w:val="left" w:pos="8100"/>
          <w:tab w:val="left" w:pos="8280"/>
          <w:tab w:val="left" w:pos="9360"/>
        </w:tabs>
        <w:spacing w:after="321" w:line="240" w:lineRule="auto"/>
        <w:ind w:left="14" w:hanging="10"/>
        <w:jc w:val="both"/>
        <w:rPr>
          <w:rFonts w:ascii="Arial" w:hAnsi="Arial" w:cs="Arial"/>
          <w:b/>
          <w:bCs/>
        </w:rPr>
      </w:pPr>
      <w:r w:rsidRPr="008431C2">
        <w:rPr>
          <w:rFonts w:ascii="Arial" w:hAnsi="Arial" w:cs="Arial"/>
          <w:b/>
          <w:bCs/>
        </w:rPr>
        <w:t>CERTIFICA QUE:</w:t>
      </w:r>
    </w:p>
    <w:p w14:paraId="5DED7D6D" w14:textId="77777777" w:rsidR="008966E8" w:rsidRPr="008431C2" w:rsidRDefault="008966E8" w:rsidP="008966E8">
      <w:pPr>
        <w:tabs>
          <w:tab w:val="left" w:pos="8100"/>
          <w:tab w:val="left" w:pos="8280"/>
          <w:tab w:val="left" w:pos="9360"/>
        </w:tabs>
        <w:spacing w:after="0" w:line="240" w:lineRule="auto"/>
        <w:ind w:left="24" w:hanging="10"/>
        <w:jc w:val="both"/>
        <w:rPr>
          <w:rFonts w:ascii="Arial" w:hAnsi="Arial" w:cs="Arial"/>
        </w:rPr>
      </w:pPr>
      <w:r w:rsidRPr="008431C2">
        <w:rPr>
          <w:rFonts w:ascii="Arial" w:hAnsi="Arial" w:cs="Arial"/>
        </w:rPr>
        <w:t xml:space="preserve">1.- El Sistema de Agua </w:t>
      </w:r>
      <w:r w:rsidRPr="008431C2">
        <w:rPr>
          <w:rFonts w:ascii="Arial" w:hAnsi="Arial" w:cs="Arial"/>
          <w:highlight w:val="red"/>
        </w:rPr>
        <w:t>________________________________</w:t>
      </w:r>
      <w:r w:rsidRPr="008431C2">
        <w:rPr>
          <w:rFonts w:ascii="Arial" w:hAnsi="Arial" w:cs="Arial"/>
        </w:rPr>
        <w:t>, realiza la captación de agua de las siguientes fuentes:</w:t>
      </w:r>
    </w:p>
    <w:p w14:paraId="7AF19FED" w14:textId="77777777" w:rsidR="008966E8" w:rsidRPr="008431C2" w:rsidRDefault="008966E8" w:rsidP="008966E8">
      <w:pPr>
        <w:tabs>
          <w:tab w:val="left" w:pos="8100"/>
          <w:tab w:val="left" w:pos="8280"/>
          <w:tab w:val="left" w:pos="9360"/>
        </w:tabs>
        <w:spacing w:after="0" w:line="240" w:lineRule="auto"/>
        <w:ind w:left="24" w:hanging="10"/>
        <w:jc w:val="both"/>
        <w:rPr>
          <w:rFonts w:ascii="Arial" w:hAnsi="Arial" w:cs="Arial"/>
        </w:rPr>
      </w:pPr>
    </w:p>
    <w:p w14:paraId="2291456E" w14:textId="77777777" w:rsidR="008966E8" w:rsidRPr="008431C2" w:rsidRDefault="008966E8" w:rsidP="008E06F1">
      <w:pPr>
        <w:pStyle w:val="Prrafodelista"/>
        <w:numPr>
          <w:ilvl w:val="0"/>
          <w:numId w:val="35"/>
        </w:numPr>
        <w:tabs>
          <w:tab w:val="left" w:pos="8100"/>
          <w:tab w:val="left" w:pos="8280"/>
          <w:tab w:val="left" w:pos="9360"/>
        </w:tabs>
        <w:spacing w:after="0" w:line="240" w:lineRule="auto"/>
        <w:jc w:val="both"/>
        <w:rPr>
          <w:rFonts w:ascii="Arial" w:hAnsi="Arial" w:cs="Arial"/>
        </w:rPr>
      </w:pPr>
      <w:r w:rsidRPr="008431C2">
        <w:rPr>
          <w:rFonts w:ascii="Arial" w:hAnsi="Arial" w:cs="Arial"/>
        </w:rPr>
        <w:t xml:space="preserve">Fuente 1: </w:t>
      </w:r>
      <w:r w:rsidRPr="008431C2">
        <w:rPr>
          <w:rFonts w:ascii="Arial" w:hAnsi="Arial" w:cs="Arial"/>
          <w:highlight w:val="red"/>
        </w:rPr>
        <w:t>____________________________________</w:t>
      </w:r>
    </w:p>
    <w:p w14:paraId="3A214A07" w14:textId="77777777" w:rsidR="008966E8" w:rsidRPr="008431C2" w:rsidRDefault="008966E8" w:rsidP="008E06F1">
      <w:pPr>
        <w:pStyle w:val="Prrafodelista"/>
        <w:numPr>
          <w:ilvl w:val="0"/>
          <w:numId w:val="35"/>
        </w:numPr>
        <w:tabs>
          <w:tab w:val="left" w:pos="8100"/>
          <w:tab w:val="left" w:pos="8280"/>
          <w:tab w:val="left" w:pos="9360"/>
        </w:tabs>
        <w:spacing w:after="0" w:line="240" w:lineRule="auto"/>
        <w:jc w:val="both"/>
        <w:rPr>
          <w:rFonts w:ascii="Arial" w:hAnsi="Arial" w:cs="Arial"/>
        </w:rPr>
      </w:pPr>
      <w:r w:rsidRPr="008431C2">
        <w:rPr>
          <w:rFonts w:ascii="Arial" w:hAnsi="Arial" w:cs="Arial"/>
        </w:rPr>
        <w:t xml:space="preserve">Fuente 2: </w:t>
      </w:r>
      <w:r w:rsidRPr="008431C2">
        <w:rPr>
          <w:rFonts w:ascii="Arial" w:hAnsi="Arial" w:cs="Arial"/>
          <w:highlight w:val="red"/>
        </w:rPr>
        <w:t>____________________________________</w:t>
      </w:r>
    </w:p>
    <w:p w14:paraId="2A21C9CF" w14:textId="77777777" w:rsidR="008966E8" w:rsidRPr="008431C2" w:rsidRDefault="008966E8" w:rsidP="008966E8">
      <w:pPr>
        <w:tabs>
          <w:tab w:val="left" w:pos="8280"/>
          <w:tab w:val="left" w:pos="9360"/>
        </w:tabs>
        <w:spacing w:after="193" w:line="240" w:lineRule="auto"/>
        <w:ind w:left="43" w:hanging="10"/>
        <w:jc w:val="both"/>
        <w:rPr>
          <w:rFonts w:ascii="Arial" w:hAnsi="Arial" w:cs="Arial"/>
        </w:rPr>
      </w:pPr>
    </w:p>
    <w:p w14:paraId="6D47C6D0" w14:textId="77777777" w:rsidR="008966E8" w:rsidRPr="008431C2" w:rsidRDefault="008966E8" w:rsidP="008966E8">
      <w:pPr>
        <w:tabs>
          <w:tab w:val="left" w:pos="8280"/>
          <w:tab w:val="left" w:pos="9360"/>
        </w:tabs>
        <w:spacing w:after="193" w:line="240" w:lineRule="auto"/>
        <w:ind w:left="43" w:hanging="10"/>
        <w:jc w:val="both"/>
        <w:rPr>
          <w:rFonts w:ascii="Arial" w:hAnsi="Arial" w:cs="Arial"/>
        </w:rPr>
      </w:pPr>
      <w:r w:rsidRPr="008431C2">
        <w:rPr>
          <w:rFonts w:ascii="Arial" w:hAnsi="Arial" w:cs="Arial"/>
        </w:rPr>
        <w:t xml:space="preserve">2.- El Sistema de Agua Potable es administrado por la Empresa Prestadora de Servicios de Agua Potable y Alcantarillado "EPSA MUNICIPAL DE </w:t>
      </w:r>
      <w:r w:rsidRPr="008431C2">
        <w:rPr>
          <w:rFonts w:ascii="Arial" w:hAnsi="Arial" w:cs="Arial"/>
          <w:highlight w:val="red"/>
        </w:rPr>
        <w:t>_______________________</w:t>
      </w:r>
      <w:r w:rsidRPr="008431C2">
        <w:rPr>
          <w:rFonts w:ascii="Arial" w:hAnsi="Arial" w:cs="Arial"/>
        </w:rPr>
        <w:t>".</w:t>
      </w:r>
    </w:p>
    <w:p w14:paraId="75A317BD" w14:textId="77777777" w:rsidR="008966E8" w:rsidRPr="008431C2" w:rsidRDefault="008966E8" w:rsidP="008966E8">
      <w:pPr>
        <w:tabs>
          <w:tab w:val="left" w:pos="8100"/>
          <w:tab w:val="left" w:pos="8280"/>
          <w:tab w:val="left" w:pos="9360"/>
        </w:tabs>
        <w:spacing w:after="155" w:line="240" w:lineRule="auto"/>
        <w:ind w:left="43" w:hanging="10"/>
        <w:jc w:val="both"/>
        <w:rPr>
          <w:rFonts w:ascii="Arial" w:hAnsi="Arial" w:cs="Arial"/>
        </w:rPr>
      </w:pPr>
      <w:r w:rsidRPr="008431C2">
        <w:rPr>
          <w:rFonts w:ascii="Arial" w:hAnsi="Arial" w:cs="Arial"/>
        </w:rPr>
        <w:t xml:space="preserve">3.- Las Aguas captadas de las fuentes son de uso exclusivo para el consumo de toda la población de </w:t>
      </w:r>
      <w:r w:rsidRPr="008431C2">
        <w:rPr>
          <w:rFonts w:ascii="Arial" w:hAnsi="Arial" w:cs="Arial"/>
          <w:highlight w:val="red"/>
        </w:rPr>
        <w:t>_____________________</w:t>
      </w:r>
      <w:r w:rsidRPr="008431C2">
        <w:rPr>
          <w:rFonts w:ascii="Arial" w:hAnsi="Arial" w:cs="Arial"/>
        </w:rPr>
        <w:t>.</w:t>
      </w:r>
    </w:p>
    <w:p w14:paraId="0CD2A95F" w14:textId="77777777" w:rsidR="008966E8" w:rsidRPr="008431C2" w:rsidRDefault="008966E8" w:rsidP="008966E8">
      <w:pPr>
        <w:tabs>
          <w:tab w:val="left" w:pos="8100"/>
          <w:tab w:val="left" w:pos="8280"/>
          <w:tab w:val="left" w:pos="9360"/>
        </w:tabs>
        <w:spacing w:after="47" w:line="240" w:lineRule="auto"/>
        <w:ind w:left="43" w:hanging="10"/>
        <w:jc w:val="both"/>
        <w:rPr>
          <w:rFonts w:ascii="Arial" w:hAnsi="Arial" w:cs="Arial"/>
        </w:rPr>
      </w:pPr>
      <w:r w:rsidRPr="008431C2">
        <w:rPr>
          <w:rFonts w:ascii="Arial" w:hAnsi="Arial" w:cs="Arial"/>
        </w:rPr>
        <w:t>Es cuanto puedo certificar en honor a la verdad para fines consiguientes.</w:t>
      </w:r>
    </w:p>
    <w:p w14:paraId="08B850CC" w14:textId="77777777" w:rsidR="008966E8" w:rsidRPr="008431C2" w:rsidRDefault="008966E8" w:rsidP="008966E8">
      <w:pPr>
        <w:tabs>
          <w:tab w:val="left" w:pos="8100"/>
          <w:tab w:val="left" w:pos="8280"/>
          <w:tab w:val="left" w:pos="9360"/>
        </w:tabs>
        <w:spacing w:after="47" w:line="240" w:lineRule="auto"/>
        <w:ind w:left="43" w:hanging="10"/>
        <w:jc w:val="both"/>
        <w:rPr>
          <w:rFonts w:ascii="Arial" w:hAnsi="Arial" w:cs="Arial"/>
        </w:rPr>
      </w:pPr>
    </w:p>
    <w:p w14:paraId="220046D4" w14:textId="77777777" w:rsidR="008966E8" w:rsidRPr="008431C2" w:rsidRDefault="008966E8" w:rsidP="008966E8">
      <w:pPr>
        <w:tabs>
          <w:tab w:val="left" w:pos="8100"/>
          <w:tab w:val="left" w:pos="8280"/>
          <w:tab w:val="left" w:pos="9360"/>
        </w:tabs>
        <w:spacing w:after="0" w:line="240" w:lineRule="auto"/>
        <w:ind w:left="53" w:hanging="10"/>
        <w:jc w:val="both"/>
        <w:rPr>
          <w:rFonts w:ascii="Arial" w:hAnsi="Arial" w:cs="Arial"/>
        </w:rPr>
      </w:pPr>
      <w:r w:rsidRPr="008431C2">
        <w:rPr>
          <w:rFonts w:ascii="Arial" w:hAnsi="Arial" w:cs="Arial"/>
        </w:rPr>
        <w:t xml:space="preserve">Fecha </w:t>
      </w:r>
      <w:r w:rsidRPr="008431C2">
        <w:rPr>
          <w:rFonts w:ascii="Arial" w:hAnsi="Arial" w:cs="Arial"/>
          <w:highlight w:val="red"/>
        </w:rPr>
        <w:t>___________________</w:t>
      </w:r>
    </w:p>
    <w:p w14:paraId="7FA9E6A3" w14:textId="77777777" w:rsidR="008966E8" w:rsidRPr="008431C2" w:rsidRDefault="008966E8" w:rsidP="008966E8">
      <w:pPr>
        <w:tabs>
          <w:tab w:val="left" w:pos="8100"/>
          <w:tab w:val="left" w:pos="8280"/>
          <w:tab w:val="left" w:pos="9360"/>
        </w:tabs>
        <w:spacing w:after="0" w:line="240" w:lineRule="auto"/>
        <w:ind w:left="53" w:hanging="10"/>
        <w:jc w:val="both"/>
        <w:rPr>
          <w:rFonts w:ascii="Arial" w:hAnsi="Arial" w:cs="Arial"/>
        </w:rPr>
      </w:pPr>
    </w:p>
    <w:p w14:paraId="34020130" w14:textId="77777777" w:rsidR="008966E8" w:rsidRPr="008431C2" w:rsidRDefault="008966E8" w:rsidP="008966E8">
      <w:pPr>
        <w:spacing w:after="0" w:line="240" w:lineRule="auto"/>
        <w:jc w:val="both"/>
        <w:rPr>
          <w:rFonts w:ascii="Arial" w:eastAsia="Times New Roman" w:hAnsi="Arial"/>
          <w:lang w:val="es-ES_tradnl" w:eastAsia="es-ES"/>
        </w:rPr>
      </w:pPr>
    </w:p>
    <w:p w14:paraId="4BF45F96"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0" distB="0" distL="114300" distR="114300" simplePos="0" relativeHeight="251330048" behindDoc="0" locked="0" layoutInCell="1" allowOverlap="1" wp14:anchorId="7F47E47C" wp14:editId="04155CD1">
                <wp:simplePos x="0" y="0"/>
                <wp:positionH relativeFrom="column">
                  <wp:posOffset>463138</wp:posOffset>
                </wp:positionH>
                <wp:positionV relativeFrom="paragraph">
                  <wp:posOffset>129647</wp:posOffset>
                </wp:positionV>
                <wp:extent cx="1581769" cy="1235034"/>
                <wp:effectExtent l="0" t="0" r="19050" b="22860"/>
                <wp:wrapNone/>
                <wp:docPr id="133"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69" cy="1235034"/>
                        </a:xfrm>
                        <a:prstGeom prst="ellipse">
                          <a:avLst/>
                        </a:prstGeom>
                        <a:solidFill>
                          <a:srgbClr val="FFFFFF"/>
                        </a:solidFill>
                        <a:ln w="9525" cap="flat">
                          <a:solidFill>
                            <a:srgbClr val="000000"/>
                          </a:solidFill>
                          <a:prstDash val="dash"/>
                          <a:round/>
                          <a:headEnd/>
                          <a:tailEnd/>
                        </a:ln>
                      </wps:spPr>
                      <wps:txbx>
                        <w:txbxContent>
                          <w:p w14:paraId="34F0FBDD" w14:textId="77777777" w:rsidR="008966E8" w:rsidRPr="00A55985" w:rsidRDefault="008966E8" w:rsidP="008966E8">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1BFB2900" w14:textId="77777777" w:rsidR="008966E8" w:rsidRPr="00A55985" w:rsidRDefault="008966E8" w:rsidP="008966E8">
                            <w:pPr>
                              <w:spacing w:line="240" w:lineRule="auto"/>
                              <w:jc w:val="center"/>
                              <w:rPr>
                                <w:rFonts w:ascii="Arial" w:hAnsi="Arial" w:cs="Arial"/>
                                <w:sz w:val="20"/>
                                <w:szCs w:val="20"/>
                              </w:rPr>
                            </w:pPr>
                            <w:r w:rsidRPr="00A55985">
                              <w:rPr>
                                <w:rFonts w:ascii="Arial" w:hAnsi="Arial" w:cs="Arial"/>
                                <w:sz w:val="20"/>
                                <w:szCs w:val="20"/>
                                <w:highlight w:val="red"/>
                              </w:rPr>
                              <w:t>GOBIERNO AUTONOMO MUNICIPAL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47E47C" id="_x0000_s1085" style="position:absolute;left:0;text-align:left;margin-left:36.45pt;margin-top:10.2pt;width:124.55pt;height:97.2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">
                <v:stroke dashstyle="dash"/>
                <v:textbox>
                  <w:txbxContent>
                    <w:p w14:paraId="34F0FBDD" w14:textId="77777777" w:rsidR="008966E8" w:rsidRPr="00A55985" w:rsidRDefault="008966E8" w:rsidP="008966E8">
                      <w:pPr>
                        <w:spacing w:line="240" w:lineRule="auto"/>
                        <w:jc w:val="center"/>
                        <w:rPr>
                          <w:rFonts w:ascii="Arial" w:hAnsi="Arial" w:cs="Arial"/>
                          <w:sz w:val="20"/>
                          <w:szCs w:val="20"/>
                          <w:highlight w:val="red"/>
                        </w:rPr>
                      </w:pPr>
                      <w:r w:rsidRPr="00A55985">
                        <w:rPr>
                          <w:rFonts w:ascii="Arial" w:hAnsi="Arial" w:cs="Arial"/>
                          <w:sz w:val="20"/>
                          <w:szCs w:val="20"/>
                          <w:highlight w:val="red"/>
                        </w:rPr>
                        <w:t xml:space="preserve">SELLO </w:t>
                      </w:r>
                    </w:p>
                    <w:p w14:paraId="1BFB2900" w14:textId="77777777" w:rsidR="008966E8" w:rsidRPr="00A55985" w:rsidRDefault="008966E8" w:rsidP="008966E8">
                      <w:pPr>
                        <w:spacing w:line="240" w:lineRule="auto"/>
                        <w:jc w:val="center"/>
                        <w:rPr>
                          <w:rFonts w:ascii="Arial" w:hAnsi="Arial" w:cs="Arial"/>
                          <w:sz w:val="20"/>
                          <w:szCs w:val="20"/>
                        </w:rPr>
                      </w:pPr>
                      <w:r w:rsidRPr="00A55985">
                        <w:rPr>
                          <w:rFonts w:ascii="Arial" w:hAnsi="Arial" w:cs="Arial"/>
                          <w:sz w:val="20"/>
                          <w:szCs w:val="20"/>
                          <w:highlight w:val="red"/>
                        </w:rPr>
                        <w:t>GOBIERNO AUTONOMO MUNICIPAL</w:t>
                      </w:r>
                    </w:p>
                  </w:txbxContent>
                </v:textbox>
              </v:oval>
            </w:pict>
          </mc:Fallback>
        </mc:AlternateContent>
      </w:r>
    </w:p>
    <w:p w14:paraId="7903CC77"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0" distB="0" distL="114300" distR="114300" simplePos="0" relativeHeight="251078144" behindDoc="0" locked="0" layoutInCell="1" allowOverlap="1" wp14:anchorId="42966377" wp14:editId="1E72A626">
                <wp:simplePos x="0" y="0"/>
                <wp:positionH relativeFrom="column">
                  <wp:posOffset>3028950</wp:posOffset>
                </wp:positionH>
                <wp:positionV relativeFrom="paragraph">
                  <wp:posOffset>107315</wp:posOffset>
                </wp:positionV>
                <wp:extent cx="2402840" cy="895350"/>
                <wp:effectExtent l="0" t="0" r="16510" b="19050"/>
                <wp:wrapNone/>
                <wp:docPr id="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95350"/>
                        </a:xfrm>
                        <a:prstGeom prst="rect">
                          <a:avLst/>
                        </a:prstGeom>
                        <a:solidFill>
                          <a:srgbClr val="FFFFFF"/>
                        </a:solidFill>
                        <a:ln w="9525">
                          <a:solidFill>
                            <a:srgbClr val="FFFFFF"/>
                          </a:solidFill>
                          <a:miter lim="800000"/>
                          <a:headEnd/>
                          <a:tailEnd/>
                        </a:ln>
                      </wps:spPr>
                      <wps:txbx>
                        <w:txbxContent>
                          <w:p w14:paraId="4FA93C44"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FIRMA</w:t>
                            </w:r>
                          </w:p>
                          <w:p w14:paraId="2A79D44C"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ALCALDE (SA) </w:t>
                            </w:r>
                          </w:p>
                          <w:p w14:paraId="1ED2280D"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GOBIERNO AUTONOMO MUNICIAL DE </w:t>
                            </w:r>
                          </w:p>
                          <w:p w14:paraId="7F57364A" w14:textId="77777777" w:rsidR="008966E8" w:rsidRPr="00A55985" w:rsidRDefault="008966E8" w:rsidP="008966E8">
                            <w:pPr>
                              <w:spacing w:after="0" w:line="240" w:lineRule="auto"/>
                              <w:jc w:val="center"/>
                              <w:rPr>
                                <w:rFonts w:ascii="Arial" w:hAnsi="Arial" w:cs="Arial"/>
                                <w:sz w:val="20"/>
                                <w:szCs w:val="20"/>
                              </w:rPr>
                            </w:pPr>
                            <w:r w:rsidRPr="00A55985">
                              <w:rPr>
                                <w:rFonts w:ascii="Arial" w:hAnsi="Arial" w:cs="Arial"/>
                                <w:sz w:val="20"/>
                                <w:szCs w:val="20"/>
                                <w:highlight w:val="re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966377" id="_x0000_s1086" type="#_x0000_t202" style="position:absolute;left:0;text-align:left;margin-left:238.5pt;margin-top:8.45pt;width:189.2pt;height:70.5pt;z-index:2510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" strokecolor="white">
                <v:textbox>
                  <w:txbxContent>
                    <w:p w14:paraId="4FA93C44"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FIRMA</w:t>
                      </w:r>
                    </w:p>
                    <w:p w14:paraId="2A79D44C"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ALCALDE (SA) </w:t>
                      </w:r>
                    </w:p>
                    <w:p w14:paraId="1ED2280D" w14:textId="77777777" w:rsidR="008966E8" w:rsidRPr="00A55985" w:rsidRDefault="008966E8" w:rsidP="008966E8">
                      <w:pPr>
                        <w:spacing w:after="0" w:line="240" w:lineRule="auto"/>
                        <w:jc w:val="center"/>
                        <w:rPr>
                          <w:rFonts w:ascii="Arial" w:hAnsi="Arial" w:cs="Arial"/>
                          <w:sz w:val="20"/>
                          <w:szCs w:val="20"/>
                          <w:highlight w:val="red"/>
                        </w:rPr>
                      </w:pPr>
                      <w:r w:rsidRPr="00A55985">
                        <w:rPr>
                          <w:rFonts w:ascii="Arial" w:hAnsi="Arial" w:cs="Arial"/>
                          <w:sz w:val="20"/>
                          <w:szCs w:val="20"/>
                          <w:highlight w:val="red"/>
                        </w:rPr>
                        <w:t xml:space="preserve">GOBIERNO AUTONOMO MUNICIAL DE </w:t>
                      </w:r>
                    </w:p>
                    <w:p w14:paraId="7F57364A" w14:textId="77777777" w:rsidR="008966E8" w:rsidRPr="00A55985" w:rsidRDefault="008966E8" w:rsidP="008966E8">
                      <w:pPr>
                        <w:spacing w:after="0" w:line="240" w:lineRule="auto"/>
                        <w:jc w:val="center"/>
                        <w:rPr>
                          <w:rFonts w:ascii="Arial" w:hAnsi="Arial" w:cs="Arial"/>
                          <w:sz w:val="20"/>
                          <w:szCs w:val="20"/>
                        </w:rPr>
                      </w:pPr>
                      <w:r w:rsidRPr="00A55985">
                        <w:rPr>
                          <w:rFonts w:ascii="Arial" w:hAnsi="Arial" w:cs="Arial"/>
                          <w:sz w:val="20"/>
                          <w:szCs w:val="20"/>
                          <w:highlight w:val="red"/>
                        </w:rPr>
                        <w:t>…………………..</w:t>
                      </w:r>
                    </w:p>
                  </w:txbxContent>
                </v:textbox>
              </v:shape>
            </w:pict>
          </mc:Fallback>
        </mc:AlternateContent>
      </w:r>
      <w:r w:rsidRPr="008431C2">
        <w:rPr>
          <w:noProof/>
        </w:rPr>
        <mc:AlternateContent>
          <mc:Choice Requires="wps">
            <w:drawing>
              <wp:anchor distT="0" distB="0" distL="114300" distR="114300" simplePos="0" relativeHeight="251414016" behindDoc="0" locked="0" layoutInCell="1" allowOverlap="1" wp14:anchorId="2F5CB215" wp14:editId="1228A4E7">
                <wp:simplePos x="0" y="0"/>
                <wp:positionH relativeFrom="column">
                  <wp:posOffset>3028950</wp:posOffset>
                </wp:positionH>
                <wp:positionV relativeFrom="paragraph">
                  <wp:posOffset>12065</wp:posOffset>
                </wp:positionV>
                <wp:extent cx="2402840" cy="914400"/>
                <wp:effectExtent l="0" t="0" r="16510" b="19050"/>
                <wp:wrapNone/>
                <wp:docPr id="139" name="Flowchart: Alternate Process 147"/>
                <wp:cNvGraphicFramePr/>
                <a:graphic xmlns:a="http://schemas.openxmlformats.org/drawingml/2006/main">
                  <a:graphicData uri="http://schemas.microsoft.com/office/word/2010/wordprocessingShape">
                    <wps:wsp>
                      <wps:cNvSpPr/>
                      <wps:spPr>
                        <a:xfrm>
                          <a:off x="0" y="0"/>
                          <a:ext cx="2402840" cy="914400"/>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3B02DB" id="Flowchart: Alternate Process 147" o:spid="_x0000_s1026" type="#_x0000_t176" style="position:absolute;margin-left:238.5pt;margin-top:.95pt;width:189.2pt;height:1in;z-index:25141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" filled="f" strokecolor="black [3213]" strokeweight="1pt">
                <v:stroke dashstyle="dash"/>
              </v:shape>
            </w:pict>
          </mc:Fallback>
        </mc:AlternateContent>
      </w:r>
      <w:r w:rsidRPr="008431C2">
        <w:rPr>
          <w:noProof/>
        </w:rPr>
        <mc:AlternateContent>
          <mc:Choice Requires="wps">
            <w:drawing>
              <wp:anchor distT="0" distB="0" distL="114300" distR="114300" simplePos="0" relativeHeight="251162112" behindDoc="0" locked="0" layoutInCell="1" allowOverlap="1" wp14:anchorId="3C4ADA28" wp14:editId="1E9FF8C4">
                <wp:simplePos x="0" y="0"/>
                <wp:positionH relativeFrom="column">
                  <wp:posOffset>279400</wp:posOffset>
                </wp:positionH>
                <wp:positionV relativeFrom="paragraph">
                  <wp:posOffset>113665</wp:posOffset>
                </wp:positionV>
                <wp:extent cx="1717040" cy="386715"/>
                <wp:effectExtent l="0" t="0" r="0" b="0"/>
                <wp:wrapNone/>
                <wp:docPr id="140"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2B252643" w14:textId="77777777" w:rsidR="008966E8" w:rsidRDefault="008966E8" w:rsidP="008966E8">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C4ADA28" id="_x0000_s1087" type="#_x0000_t202" style="position:absolute;left:0;text-align:left;margin-left:22pt;margin-top:8.95pt;width:135.2pt;height:30.45pt;z-index:2511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r1q2ChUCAAAzBAAADgAAAAAAAAAAAAAAAAAuAgAAZHJzL2Uyb0RvYy54bWxQSwECLQAUAAYA&#10;CAAAACEA3s6l7+AAAAAIAQAADwAAAAAAAAAAAAAAAABvBAAAZHJzL2Rvd25yZXYueG1sUEsFBgAA&#10;AAAEAAQA8wAAAHwFAAAAAA==&#10;" strokecolor="white">
                <v:textbox style="mso-fit-shape-to-text:t">
                  <w:txbxContent>
                    <w:p w14:paraId="2B252643" w14:textId="77777777" w:rsidR="008966E8" w:rsidRDefault="008966E8" w:rsidP="008966E8">
                      <w:pPr>
                        <w:jc w:val="center"/>
                      </w:pPr>
                    </w:p>
                  </w:txbxContent>
                </v:textbox>
              </v:shape>
            </w:pict>
          </mc:Fallback>
        </mc:AlternateContent>
      </w:r>
    </w:p>
    <w:p w14:paraId="21C7DC4E" w14:textId="77777777" w:rsidR="008966E8" w:rsidRPr="008431C2" w:rsidRDefault="008966E8" w:rsidP="008966E8">
      <w:pPr>
        <w:spacing w:after="0" w:line="240" w:lineRule="auto"/>
        <w:jc w:val="both"/>
        <w:rPr>
          <w:rFonts w:ascii="Arial" w:eastAsia="Times New Roman" w:hAnsi="Arial"/>
          <w:lang w:val="es-ES_tradnl" w:eastAsia="es-ES"/>
        </w:rPr>
      </w:pPr>
    </w:p>
    <w:p w14:paraId="0B5B658B" w14:textId="77777777" w:rsidR="008966E8" w:rsidRPr="008431C2" w:rsidRDefault="008966E8" w:rsidP="008966E8">
      <w:pPr>
        <w:spacing w:after="0" w:line="240" w:lineRule="auto"/>
        <w:jc w:val="both"/>
        <w:rPr>
          <w:rFonts w:ascii="Arial" w:eastAsia="Times New Roman" w:hAnsi="Arial"/>
          <w:lang w:val="es-ES_tradnl" w:eastAsia="es-ES"/>
        </w:rPr>
      </w:pPr>
      <w:r w:rsidRPr="008431C2">
        <w:rPr>
          <w:noProof/>
        </w:rPr>
        <mc:AlternateContent>
          <mc:Choice Requires="wps">
            <w:drawing>
              <wp:anchor distT="4294967294" distB="4294967294" distL="114300" distR="114300" simplePos="0" relativeHeight="251246080" behindDoc="0" locked="0" layoutInCell="1" allowOverlap="1" wp14:anchorId="7A172E92" wp14:editId="6662A028">
                <wp:simplePos x="0" y="0"/>
                <wp:positionH relativeFrom="column">
                  <wp:posOffset>3176905</wp:posOffset>
                </wp:positionH>
                <wp:positionV relativeFrom="paragraph">
                  <wp:posOffset>3810</wp:posOffset>
                </wp:positionV>
                <wp:extent cx="2181860" cy="0"/>
                <wp:effectExtent l="0" t="0" r="0" b="0"/>
                <wp:wrapNone/>
                <wp:docPr id="14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21FD4ED" id="AutoShape 135" o:spid="_x0000_s1026" type="#_x0000_t32" style="position:absolute;margin-left:250.15pt;margin-top:.3pt;width:171.8pt;height:0;z-index:251246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">
                <v:stroke dashstyle="1 1" endcap="round"/>
              </v:shape>
            </w:pict>
          </mc:Fallback>
        </mc:AlternateContent>
      </w:r>
      <w:r w:rsidRPr="008431C2">
        <w:rPr>
          <w:rFonts w:ascii="Arial" w:eastAsia="Times New Roman" w:hAnsi="Arial"/>
          <w:lang w:val="es-ES_tradnl" w:eastAsia="es-ES"/>
        </w:rPr>
        <w:tab/>
      </w:r>
      <w:r w:rsidRPr="008431C2">
        <w:rPr>
          <w:rFonts w:ascii="Arial" w:eastAsia="Times New Roman" w:hAnsi="Arial"/>
          <w:lang w:val="es-ES_tradnl" w:eastAsia="es-ES"/>
        </w:rPr>
        <w:tab/>
      </w:r>
    </w:p>
    <w:p w14:paraId="4C534ABB" w14:textId="77777777" w:rsidR="008966E8" w:rsidRPr="008431C2" w:rsidRDefault="008966E8" w:rsidP="008966E8">
      <w:pPr>
        <w:spacing w:after="0" w:line="240" w:lineRule="auto"/>
        <w:jc w:val="both"/>
        <w:rPr>
          <w:rFonts w:ascii="Arial" w:eastAsia="Times New Roman" w:hAnsi="Arial"/>
          <w:lang w:val="es-ES_tradnl" w:eastAsia="es-ES"/>
        </w:rPr>
      </w:pPr>
    </w:p>
    <w:p w14:paraId="3266BB7B" w14:textId="77777777" w:rsidR="008966E8" w:rsidRPr="008431C2" w:rsidRDefault="008966E8" w:rsidP="008966E8">
      <w:pPr>
        <w:spacing w:after="0" w:line="240" w:lineRule="auto"/>
        <w:jc w:val="both"/>
        <w:rPr>
          <w:rFonts w:ascii="Arial" w:eastAsia="Times New Roman" w:hAnsi="Arial"/>
          <w:lang w:val="es-ES_tradnl" w:eastAsia="es-ES"/>
        </w:rPr>
      </w:pPr>
    </w:p>
    <w:p w14:paraId="2A332577" w14:textId="77777777" w:rsidR="008966E8" w:rsidRPr="008431C2" w:rsidRDefault="008966E8" w:rsidP="008966E8">
      <w:pPr>
        <w:spacing w:after="0" w:line="240" w:lineRule="auto"/>
        <w:jc w:val="both"/>
        <w:rPr>
          <w:rFonts w:ascii="Arial" w:eastAsia="Times New Roman" w:hAnsi="Arial"/>
          <w:lang w:val="es-ES_tradnl" w:eastAsia="es-ES"/>
        </w:rPr>
      </w:pPr>
    </w:p>
    <w:p w14:paraId="07312086" w14:textId="77777777" w:rsidR="008966E8" w:rsidRPr="008431C2" w:rsidRDefault="008966E8" w:rsidP="008966E8">
      <w:pPr>
        <w:spacing w:after="0" w:line="240" w:lineRule="auto"/>
        <w:jc w:val="both"/>
        <w:rPr>
          <w:rFonts w:ascii="Arial" w:eastAsia="Times New Roman" w:hAnsi="Arial"/>
          <w:lang w:val="es-ES_tradnl" w:eastAsia="es-ES"/>
        </w:rPr>
      </w:pPr>
    </w:p>
    <w:p w14:paraId="02B96370" w14:textId="77777777" w:rsidR="008966E8" w:rsidRPr="008431C2" w:rsidRDefault="008966E8" w:rsidP="008966E8">
      <w:pPr>
        <w:spacing w:line="240" w:lineRule="auto"/>
        <w:jc w:val="both"/>
        <w:rPr>
          <w:rFonts w:ascii="Arial" w:hAnsi="Arial" w:cs="Arial"/>
        </w:rPr>
      </w:pPr>
    </w:p>
    <w:p w14:paraId="1D28805A" w14:textId="77777777" w:rsidR="008966E8" w:rsidRPr="008431C2" w:rsidRDefault="008966E8" w:rsidP="008966E8">
      <w:pPr>
        <w:spacing w:line="240" w:lineRule="auto"/>
        <w:jc w:val="both"/>
        <w:rPr>
          <w:rFonts w:ascii="Arial" w:hAnsi="Arial" w:cs="Arial"/>
        </w:rPr>
      </w:pPr>
    </w:p>
    <w:p w14:paraId="35D0CD2C" w14:textId="77777777" w:rsidR="008966E8" w:rsidRPr="008431C2" w:rsidRDefault="008966E8" w:rsidP="008966E8">
      <w:pPr>
        <w:spacing w:line="240" w:lineRule="auto"/>
        <w:jc w:val="both"/>
        <w:rPr>
          <w:rFonts w:ascii="Arial" w:hAnsi="Arial" w:cs="Arial"/>
        </w:rPr>
      </w:pPr>
    </w:p>
    <w:p w14:paraId="265BDE9D" w14:textId="77777777" w:rsidR="008966E8" w:rsidRPr="008431C2" w:rsidRDefault="008966E8" w:rsidP="008966E8">
      <w:pPr>
        <w:spacing w:line="240" w:lineRule="auto"/>
        <w:jc w:val="center"/>
        <w:rPr>
          <w:rFonts w:ascii="Arial" w:hAnsi="Arial" w:cs="Arial"/>
          <w:b/>
          <w:bCs/>
        </w:rPr>
      </w:pPr>
    </w:p>
    <w:p w14:paraId="2D77E768" w14:textId="77777777" w:rsidR="008966E8" w:rsidRPr="008B328F" w:rsidRDefault="008966E8" w:rsidP="008966E8">
      <w:pPr>
        <w:tabs>
          <w:tab w:val="left" w:pos="7470"/>
        </w:tabs>
        <w:spacing w:line="240" w:lineRule="auto"/>
        <w:ind w:left="540" w:right="-37"/>
        <w:jc w:val="center"/>
        <w:rPr>
          <w:rFonts w:ascii="Arial" w:hAnsi="Arial" w:cs="Arial"/>
          <w:b/>
          <w:bCs/>
          <w:sz w:val="24"/>
          <w:szCs w:val="24"/>
        </w:rPr>
      </w:pPr>
      <w:r w:rsidRPr="008B328F">
        <w:rPr>
          <w:rFonts w:ascii="Arial" w:hAnsi="Arial" w:cs="Arial"/>
          <w:b/>
          <w:bCs/>
          <w:sz w:val="24"/>
          <w:szCs w:val="24"/>
        </w:rPr>
        <w:lastRenderedPageBreak/>
        <w:t>MODELO DE CERTIFICACION DE DERECHO DE USO DE RECURSO HIDRICO POR PARTE DE LA COMUNIDAD</w:t>
      </w:r>
    </w:p>
    <w:p w14:paraId="6BF5475D" w14:textId="77777777" w:rsidR="008966E8" w:rsidRDefault="008966E8" w:rsidP="008966E8">
      <w:pPr>
        <w:tabs>
          <w:tab w:val="left" w:pos="7470"/>
        </w:tabs>
        <w:spacing w:line="240" w:lineRule="auto"/>
        <w:ind w:left="540" w:right="-37"/>
      </w:pPr>
    </w:p>
    <w:p w14:paraId="3BBF98AC" w14:textId="77777777" w:rsidR="008966E8" w:rsidRPr="008563EA" w:rsidRDefault="008966E8" w:rsidP="008966E8">
      <w:pPr>
        <w:tabs>
          <w:tab w:val="left" w:pos="7470"/>
        </w:tabs>
        <w:spacing w:after="0" w:line="240" w:lineRule="auto"/>
        <w:ind w:left="540" w:right="-37"/>
        <w:jc w:val="right"/>
        <w:rPr>
          <w:rFonts w:ascii="Arial" w:eastAsia="Times New Roman" w:hAnsi="Arial"/>
          <w:bCs/>
          <w:lang w:val="es-ES_tradnl" w:eastAsia="es-ES"/>
        </w:rPr>
      </w:pPr>
      <w:r w:rsidRPr="008563EA">
        <w:rPr>
          <w:rFonts w:ascii="Arial" w:eastAsia="Times New Roman" w:hAnsi="Arial"/>
          <w:bCs/>
          <w:lang w:val="es-ES_tradnl" w:eastAsia="es-ES"/>
        </w:rPr>
        <w:t>_______________/_________________202___</w:t>
      </w:r>
    </w:p>
    <w:p w14:paraId="4050C8E3" w14:textId="77777777" w:rsidR="008966E8" w:rsidRDefault="008966E8" w:rsidP="008966E8">
      <w:pPr>
        <w:tabs>
          <w:tab w:val="left" w:pos="7470"/>
        </w:tabs>
        <w:spacing w:after="0" w:line="240" w:lineRule="auto"/>
        <w:ind w:left="540" w:right="-37"/>
        <w:rPr>
          <w:rFonts w:ascii="Arial" w:eastAsia="Times New Roman" w:hAnsi="Arial"/>
          <w:b/>
          <w:bCs/>
          <w:lang w:val="es-ES_tradnl" w:eastAsia="es-ES"/>
        </w:rPr>
      </w:pPr>
      <w:r w:rsidRPr="008563EA">
        <w:rPr>
          <w:rFonts w:ascii="Arial" w:eastAsia="Times New Roman" w:hAnsi="Arial"/>
          <w:b/>
          <w:lang w:val="es-ES_tradnl" w:eastAsia="es-ES"/>
        </w:rPr>
        <w:t xml:space="preserve"> </w:t>
      </w:r>
    </w:p>
    <w:p w14:paraId="76379476" w14:textId="77777777" w:rsidR="008966E8" w:rsidRPr="008563EA" w:rsidRDefault="008966E8" w:rsidP="008966E8">
      <w:pPr>
        <w:tabs>
          <w:tab w:val="left" w:pos="7470"/>
        </w:tabs>
        <w:spacing w:after="0" w:line="240" w:lineRule="auto"/>
        <w:ind w:left="540" w:right="-37"/>
        <w:rPr>
          <w:rFonts w:ascii="Arial" w:eastAsia="Times New Roman" w:hAnsi="Arial"/>
          <w:b/>
          <w:bCs/>
          <w:lang w:val="es-ES_tradnl" w:eastAsia="es-ES"/>
        </w:rPr>
      </w:pPr>
      <w:r w:rsidRPr="008563EA">
        <w:rPr>
          <w:rFonts w:ascii="Arial" w:eastAsia="Times New Roman" w:hAnsi="Arial"/>
          <w:b/>
          <w:bCs/>
          <w:lang w:val="es-ES_tradnl" w:eastAsia="es-ES"/>
        </w:rPr>
        <w:t>Señora</w:t>
      </w:r>
    </w:p>
    <w:p w14:paraId="4D477791" w14:textId="77777777" w:rsidR="008966E8" w:rsidRPr="008563EA" w:rsidRDefault="008966E8" w:rsidP="008966E8">
      <w:pPr>
        <w:tabs>
          <w:tab w:val="left" w:pos="7470"/>
        </w:tabs>
        <w:spacing w:after="0" w:line="240" w:lineRule="auto"/>
        <w:ind w:left="540" w:right="-37"/>
        <w:rPr>
          <w:rFonts w:ascii="Arial" w:eastAsia="Times New Roman" w:hAnsi="Arial"/>
          <w:bCs/>
          <w:lang w:val="es-ES_tradnl" w:eastAsia="es-ES"/>
        </w:rPr>
      </w:pPr>
      <w:r w:rsidRPr="008563EA">
        <w:rPr>
          <w:rFonts w:ascii="Arial" w:eastAsia="Times New Roman" w:hAnsi="Arial"/>
          <w:bCs/>
          <w:lang w:val="es-ES_tradnl" w:eastAsia="es-ES"/>
        </w:rPr>
        <w:t xml:space="preserve">Ing. Karina Ordoñez </w:t>
      </w:r>
    </w:p>
    <w:p w14:paraId="49C2C387" w14:textId="77777777" w:rsidR="008966E8" w:rsidRPr="00460CE2" w:rsidRDefault="008966E8" w:rsidP="008966E8">
      <w:pPr>
        <w:tabs>
          <w:tab w:val="left" w:pos="7470"/>
        </w:tabs>
        <w:spacing w:after="0" w:line="240" w:lineRule="auto"/>
        <w:ind w:left="540" w:right="-37"/>
        <w:rPr>
          <w:rFonts w:ascii="Arial" w:hAnsi="Arial" w:cs="Arial"/>
          <w:b/>
          <w:bCs/>
          <w:lang w:val="es-ES_tradnl" w:eastAsia="es-ES"/>
        </w:rPr>
      </w:pPr>
      <w:r w:rsidRPr="00460CE2">
        <w:rPr>
          <w:rFonts w:ascii="Arial" w:hAnsi="Arial" w:cs="Arial"/>
          <w:b/>
          <w:bCs/>
          <w:lang w:val="es-ES_tradnl" w:eastAsia="es-ES"/>
        </w:rPr>
        <w:t>DIRECTORA EJECUTIVA</w:t>
      </w:r>
    </w:p>
    <w:p w14:paraId="4FD3E151" w14:textId="77777777" w:rsidR="008966E8" w:rsidRPr="00460CE2" w:rsidRDefault="008966E8" w:rsidP="008966E8">
      <w:pPr>
        <w:spacing w:after="0" w:line="240" w:lineRule="auto"/>
        <w:ind w:left="540" w:right="-37"/>
        <w:rPr>
          <w:rFonts w:ascii="Arial" w:hAnsi="Arial" w:cs="Arial"/>
          <w:b/>
          <w:bCs/>
          <w:lang w:val="es-ES_tradnl" w:eastAsia="es-ES"/>
        </w:rPr>
      </w:pPr>
      <w:r w:rsidRPr="00460CE2">
        <w:rPr>
          <w:rFonts w:ascii="Arial" w:hAnsi="Arial" w:cs="Arial"/>
          <w:b/>
          <w:bCs/>
          <w:lang w:val="es-ES_tradnl" w:eastAsia="es-ES"/>
        </w:rPr>
        <w:t>AUTORIDAD DE AGUA POTABLE Y SANEAMIENTO BÁSICO “AAPS”</w:t>
      </w:r>
    </w:p>
    <w:p w14:paraId="0E77C103" w14:textId="77777777" w:rsidR="008966E8" w:rsidRPr="00801E54" w:rsidRDefault="008966E8" w:rsidP="008966E8">
      <w:pPr>
        <w:tabs>
          <w:tab w:val="left" w:pos="7470"/>
        </w:tabs>
        <w:spacing w:after="0" w:line="240" w:lineRule="auto"/>
        <w:ind w:left="540" w:right="-37"/>
        <w:rPr>
          <w:rFonts w:ascii="Arial" w:hAnsi="Arial" w:cs="Arial"/>
          <w:bCs/>
          <w:lang w:val="es-ES_tradnl" w:eastAsia="es-ES"/>
        </w:rPr>
      </w:pPr>
      <w:r w:rsidRPr="00801E54">
        <w:rPr>
          <w:rFonts w:ascii="Arial" w:hAnsi="Arial" w:cs="Arial"/>
          <w:bCs/>
          <w:lang w:val="es-ES_tradnl" w:eastAsia="es-ES"/>
        </w:rPr>
        <w:t>La Paz. -</w:t>
      </w:r>
    </w:p>
    <w:p w14:paraId="233448BD" w14:textId="77777777" w:rsidR="008966E8" w:rsidRPr="008563EA" w:rsidRDefault="008966E8" w:rsidP="008966E8">
      <w:pPr>
        <w:tabs>
          <w:tab w:val="left" w:pos="7470"/>
        </w:tabs>
        <w:spacing w:after="0" w:line="240" w:lineRule="auto"/>
        <w:ind w:left="540" w:right="-37"/>
        <w:rPr>
          <w:rFonts w:ascii="Arial" w:eastAsia="Times New Roman" w:hAnsi="Arial"/>
          <w:sz w:val="24"/>
          <w:szCs w:val="20"/>
          <w:lang w:val="es-ES_tradnl" w:eastAsia="es-ES"/>
        </w:rPr>
      </w:pPr>
    </w:p>
    <w:p w14:paraId="27D73A6D" w14:textId="77777777" w:rsidR="008966E8" w:rsidRPr="008563EA" w:rsidRDefault="008966E8" w:rsidP="008966E8">
      <w:pPr>
        <w:tabs>
          <w:tab w:val="left" w:pos="7470"/>
        </w:tabs>
        <w:spacing w:after="0" w:line="240" w:lineRule="auto"/>
        <w:ind w:left="540" w:right="-37"/>
        <w:jc w:val="right"/>
        <w:rPr>
          <w:rFonts w:ascii="Arial" w:eastAsia="Times New Roman" w:hAnsi="Arial"/>
          <w:sz w:val="24"/>
          <w:szCs w:val="20"/>
          <w:lang w:val="es-ES_tradnl" w:eastAsia="es-ES"/>
        </w:rPr>
      </w:pPr>
    </w:p>
    <w:p w14:paraId="06E9312E" w14:textId="77777777" w:rsidR="008966E8" w:rsidRDefault="008966E8" w:rsidP="008966E8">
      <w:pPr>
        <w:tabs>
          <w:tab w:val="left" w:pos="7470"/>
        </w:tabs>
        <w:spacing w:after="0" w:line="240" w:lineRule="auto"/>
        <w:ind w:left="540" w:right="-37"/>
        <w:jc w:val="center"/>
        <w:rPr>
          <w:rFonts w:cs="Calibri"/>
          <w:b/>
          <w:sz w:val="20"/>
          <w:u w:val="single"/>
          <w:lang w:val="es-US"/>
        </w:rPr>
      </w:pPr>
      <w:r w:rsidRPr="008563EA">
        <w:rPr>
          <w:rFonts w:ascii="Arial" w:eastAsia="Times New Roman" w:hAnsi="Arial"/>
          <w:b/>
          <w:bCs/>
          <w:lang w:val="es-ES_tradnl" w:eastAsia="es-ES"/>
        </w:rPr>
        <w:t xml:space="preserve">REF: </w:t>
      </w:r>
      <w:r>
        <w:rPr>
          <w:rFonts w:ascii="Arial" w:eastAsia="Times New Roman" w:hAnsi="Arial"/>
          <w:b/>
          <w:bCs/>
          <w:lang w:val="es-ES_tradnl" w:eastAsia="es-ES"/>
        </w:rPr>
        <w:t xml:space="preserve"> </w:t>
      </w:r>
      <w:r>
        <w:rPr>
          <w:rFonts w:ascii="Arial" w:eastAsia="Times New Roman" w:hAnsi="Arial"/>
          <w:b/>
          <w:bCs/>
          <w:u w:val="single"/>
          <w:lang w:val="es-ES_tradnl" w:eastAsia="es-ES"/>
        </w:rPr>
        <w:t>CERTIFICADO DE D</w:t>
      </w:r>
      <w:r w:rsidRPr="00EB6B27">
        <w:rPr>
          <w:rFonts w:ascii="Arial" w:eastAsia="Times New Roman" w:hAnsi="Arial"/>
          <w:b/>
          <w:bCs/>
          <w:u w:val="single"/>
          <w:lang w:val="es-ES_tradnl" w:eastAsia="es-ES"/>
        </w:rPr>
        <w:t>ERECHO DEL RECURSO HÍDRICO</w:t>
      </w:r>
    </w:p>
    <w:p w14:paraId="3B10736C" w14:textId="77777777" w:rsidR="008966E8" w:rsidRPr="00EB6B27" w:rsidRDefault="008966E8" w:rsidP="008966E8">
      <w:pPr>
        <w:tabs>
          <w:tab w:val="left" w:pos="7470"/>
        </w:tabs>
        <w:spacing w:after="0" w:line="240" w:lineRule="auto"/>
        <w:ind w:left="540" w:right="-37"/>
        <w:jc w:val="both"/>
        <w:rPr>
          <w:rFonts w:ascii="Arial" w:eastAsia="Times New Roman" w:hAnsi="Arial"/>
          <w:b/>
          <w:bCs/>
          <w:i/>
          <w:iCs/>
          <w:color w:val="4472C4" w:themeColor="accent1"/>
          <w:lang w:val="es-US" w:eastAsia="es-ES"/>
        </w:rPr>
      </w:pPr>
    </w:p>
    <w:p w14:paraId="0128DB8B" w14:textId="77777777" w:rsidR="008966E8" w:rsidRPr="00EB6B27" w:rsidRDefault="008966E8" w:rsidP="008966E8">
      <w:pPr>
        <w:tabs>
          <w:tab w:val="left" w:pos="7470"/>
        </w:tabs>
        <w:spacing w:after="0" w:line="240" w:lineRule="auto"/>
        <w:ind w:left="540" w:right="-37"/>
        <w:rPr>
          <w:rFonts w:ascii="Arial" w:eastAsia="Times New Roman" w:hAnsi="Arial" w:cs="Arial"/>
          <w:lang w:val="es-ES_tradnl" w:eastAsia="es-ES"/>
        </w:rPr>
      </w:pPr>
      <w:r w:rsidRPr="00EB6B27">
        <w:rPr>
          <w:rFonts w:ascii="Arial" w:eastAsia="Times New Roman" w:hAnsi="Arial" w:cs="Arial"/>
          <w:lang w:val="es-ES_tradnl" w:eastAsia="es-ES"/>
        </w:rPr>
        <w:t>De nuestra consideración:</w:t>
      </w:r>
    </w:p>
    <w:p w14:paraId="177B06CA" w14:textId="77777777" w:rsidR="008966E8" w:rsidRPr="00EB6B27" w:rsidRDefault="008966E8" w:rsidP="008966E8">
      <w:pPr>
        <w:tabs>
          <w:tab w:val="left" w:pos="7470"/>
        </w:tabs>
        <w:spacing w:after="0" w:line="240" w:lineRule="auto"/>
        <w:ind w:left="540" w:right="-37"/>
        <w:rPr>
          <w:rFonts w:ascii="Arial" w:eastAsia="Times New Roman" w:hAnsi="Arial" w:cs="Arial"/>
          <w:lang w:val="es-ES_tradnl" w:eastAsia="es-ES"/>
        </w:rPr>
      </w:pPr>
    </w:p>
    <w:p w14:paraId="65C03C10" w14:textId="77777777" w:rsidR="008966E8" w:rsidRDefault="008966E8" w:rsidP="008966E8">
      <w:pPr>
        <w:tabs>
          <w:tab w:val="left" w:pos="7470"/>
        </w:tabs>
        <w:spacing w:after="0" w:line="240" w:lineRule="auto"/>
        <w:ind w:left="540" w:right="-37"/>
        <w:jc w:val="both"/>
        <w:rPr>
          <w:rFonts w:ascii="Arial" w:hAnsi="Arial" w:cs="Arial"/>
          <w:lang w:val="es-US"/>
        </w:rPr>
      </w:pPr>
      <w:r w:rsidRPr="00EB6B27">
        <w:rPr>
          <w:rFonts w:ascii="Arial" w:hAnsi="Arial" w:cs="Arial"/>
          <w:lang w:val="es-US"/>
        </w:rPr>
        <w:t xml:space="preserve">Las Autoridades de la comunidad </w:t>
      </w:r>
      <w:r w:rsidRPr="00EB6B27">
        <w:rPr>
          <w:rFonts w:ascii="Arial" w:hAnsi="Arial" w:cs="Arial"/>
          <w:highlight w:val="red"/>
          <w:lang w:val="es-US"/>
        </w:rPr>
        <w:t>(Nombre de la Comunidad)</w:t>
      </w:r>
      <w:r w:rsidRPr="00EB6B27">
        <w:rPr>
          <w:rFonts w:ascii="Arial" w:hAnsi="Arial" w:cs="Arial"/>
          <w:lang w:val="es-US"/>
        </w:rPr>
        <w:t xml:space="preserve">, del municipio de </w:t>
      </w:r>
      <w:r w:rsidRPr="00EB6B27">
        <w:rPr>
          <w:rFonts w:ascii="Arial" w:hAnsi="Arial" w:cs="Arial"/>
          <w:highlight w:val="red"/>
          <w:lang w:val="es-US"/>
        </w:rPr>
        <w:t>(Nombre del Municipio)</w:t>
      </w:r>
      <w:r w:rsidRPr="00EB6B27">
        <w:rPr>
          <w:rFonts w:ascii="Arial" w:hAnsi="Arial" w:cs="Arial"/>
          <w:lang w:val="es-US"/>
        </w:rPr>
        <w:t xml:space="preserve">, provincia </w:t>
      </w:r>
      <w:r w:rsidRPr="00EB6B27">
        <w:rPr>
          <w:rFonts w:ascii="Arial" w:hAnsi="Arial" w:cs="Arial"/>
          <w:highlight w:val="red"/>
          <w:lang w:val="es-US"/>
        </w:rPr>
        <w:t>(Nombre de la Provincia)</w:t>
      </w:r>
      <w:r w:rsidRPr="00EB6B27">
        <w:rPr>
          <w:rFonts w:ascii="Arial" w:hAnsi="Arial" w:cs="Arial"/>
          <w:lang w:val="es-US"/>
        </w:rPr>
        <w:t xml:space="preserve"> del departamento de </w:t>
      </w:r>
      <w:r w:rsidRPr="00EB6B27">
        <w:rPr>
          <w:rFonts w:ascii="Arial" w:hAnsi="Arial" w:cs="Arial"/>
          <w:highlight w:val="red"/>
          <w:lang w:val="es-US"/>
        </w:rPr>
        <w:t>(Nombre del Departamento)</w:t>
      </w:r>
      <w:r w:rsidRPr="00EB6B27">
        <w:rPr>
          <w:rFonts w:ascii="Arial" w:hAnsi="Arial" w:cs="Arial"/>
          <w:lang w:val="es-US"/>
        </w:rPr>
        <w:t xml:space="preserve">, en su legítima atribución que le confiere la Constitución Política del Estado Plurinacional de Bolivia, como </w:t>
      </w:r>
      <w:r w:rsidRPr="00CA5941">
        <w:rPr>
          <w:rFonts w:ascii="Arial" w:hAnsi="Arial" w:cs="Arial"/>
          <w:lang w:val="es-US"/>
        </w:rPr>
        <w:t xml:space="preserve">Autoridades Comunales Originarios de </w:t>
      </w:r>
      <w:r w:rsidRPr="00EB6B27">
        <w:rPr>
          <w:rFonts w:ascii="Arial" w:hAnsi="Arial" w:cs="Arial"/>
          <w:highlight w:val="red"/>
          <w:lang w:val="es-US"/>
        </w:rPr>
        <w:t>(Nombre de la Comunidad),</w:t>
      </w:r>
      <w:r w:rsidRPr="00EB6B27">
        <w:rPr>
          <w:rFonts w:ascii="Arial" w:hAnsi="Arial" w:cs="Arial"/>
          <w:lang w:val="es-US"/>
        </w:rPr>
        <w:t xml:space="preserve"> presentamos la siguiente certificación: </w:t>
      </w:r>
      <w:r w:rsidRPr="00EB6B27">
        <w:rPr>
          <w:rFonts w:ascii="Arial" w:hAnsi="Arial" w:cs="Arial"/>
          <w:highlight w:val="red"/>
          <w:lang w:val="es-US"/>
        </w:rPr>
        <w:t>USO DE VERTIENTE DE AGUA</w:t>
      </w:r>
      <w:r>
        <w:rPr>
          <w:rFonts w:ascii="Arial" w:hAnsi="Arial" w:cs="Arial"/>
          <w:lang w:val="es-US"/>
        </w:rPr>
        <w:t xml:space="preserve"> ubicado en nuestra Comunidad para brindar el servicio de agua potable para consumo humano a todos los habitantes de dicha Comunidad según usos y costumbres desde tiempo atrás.</w:t>
      </w:r>
    </w:p>
    <w:p w14:paraId="1ACD1E80" w14:textId="77777777" w:rsidR="008966E8" w:rsidRPr="00EB6B27" w:rsidRDefault="008966E8" w:rsidP="008966E8">
      <w:pPr>
        <w:tabs>
          <w:tab w:val="left" w:pos="7470"/>
        </w:tabs>
        <w:spacing w:after="0" w:line="240" w:lineRule="auto"/>
        <w:ind w:left="540" w:right="-37"/>
        <w:jc w:val="both"/>
        <w:rPr>
          <w:rFonts w:ascii="Arial" w:hAnsi="Arial" w:cs="Arial"/>
          <w:lang w:val="es-US"/>
        </w:rPr>
      </w:pPr>
    </w:p>
    <w:p w14:paraId="4A17C6DA" w14:textId="77777777" w:rsidR="008966E8" w:rsidRDefault="008966E8" w:rsidP="008966E8">
      <w:pPr>
        <w:tabs>
          <w:tab w:val="left" w:pos="7470"/>
        </w:tabs>
        <w:spacing w:after="0" w:line="240" w:lineRule="auto"/>
        <w:ind w:left="540" w:right="-37"/>
        <w:jc w:val="both"/>
        <w:rPr>
          <w:rFonts w:ascii="Arial" w:hAnsi="Arial" w:cs="Arial"/>
          <w:lang w:val="es-US"/>
        </w:rPr>
      </w:pPr>
      <w:r>
        <w:rPr>
          <w:rFonts w:ascii="Arial" w:hAnsi="Arial" w:cs="Arial"/>
          <w:lang w:val="es-US"/>
        </w:rPr>
        <w:t>Es cuanto hacemos saber a su Autoridad, y con estos antecedentes solicitamos proceder con el trámite correspondiente.</w:t>
      </w:r>
    </w:p>
    <w:p w14:paraId="0D34756F" w14:textId="77777777" w:rsidR="008966E8" w:rsidRPr="00EB6B27" w:rsidRDefault="008966E8" w:rsidP="008966E8">
      <w:pPr>
        <w:tabs>
          <w:tab w:val="left" w:pos="7470"/>
        </w:tabs>
        <w:spacing w:after="0" w:line="240" w:lineRule="auto"/>
        <w:ind w:left="540" w:right="-37"/>
        <w:jc w:val="both"/>
        <w:rPr>
          <w:rFonts w:ascii="Arial" w:hAnsi="Arial" w:cs="Arial"/>
          <w:lang w:val="es-US"/>
        </w:rPr>
      </w:pPr>
    </w:p>
    <w:p w14:paraId="3089EDCE" w14:textId="77777777" w:rsidR="008966E8" w:rsidRPr="00EB6B27" w:rsidRDefault="008966E8" w:rsidP="008966E8">
      <w:pPr>
        <w:tabs>
          <w:tab w:val="left" w:pos="7470"/>
        </w:tabs>
        <w:spacing w:after="0" w:line="240" w:lineRule="auto"/>
        <w:ind w:left="540" w:right="-37"/>
        <w:jc w:val="both"/>
        <w:rPr>
          <w:rFonts w:ascii="Arial" w:hAnsi="Arial" w:cs="Arial"/>
          <w:highlight w:val="yellow"/>
          <w:lang w:val="es-US"/>
        </w:rPr>
      </w:pPr>
    </w:p>
    <w:p w14:paraId="3674C071" w14:textId="77777777" w:rsidR="008966E8" w:rsidRDefault="008966E8" w:rsidP="008966E8">
      <w:pPr>
        <w:tabs>
          <w:tab w:val="left" w:pos="7470"/>
        </w:tabs>
        <w:spacing w:after="0" w:line="240" w:lineRule="auto"/>
        <w:ind w:left="540" w:right="-37"/>
        <w:jc w:val="both"/>
        <w:rPr>
          <w:rFonts w:ascii="Arial" w:hAnsi="Arial" w:cs="Arial"/>
          <w:lang w:val="es-US"/>
        </w:rPr>
      </w:pPr>
      <w:r w:rsidRPr="00EB6B27">
        <w:rPr>
          <w:rFonts w:ascii="Arial" w:hAnsi="Arial" w:cs="Arial"/>
          <w:lang w:val="es-US"/>
        </w:rPr>
        <w:t>Atentamente.</w:t>
      </w:r>
    </w:p>
    <w:p w14:paraId="38078944" w14:textId="77777777" w:rsidR="008966E8" w:rsidRDefault="008966E8" w:rsidP="008966E8">
      <w:pPr>
        <w:tabs>
          <w:tab w:val="left" w:pos="7470"/>
        </w:tabs>
        <w:spacing w:after="0" w:line="240" w:lineRule="auto"/>
        <w:ind w:left="540" w:right="-37"/>
        <w:jc w:val="both"/>
        <w:rPr>
          <w:rFonts w:ascii="Arial" w:hAnsi="Arial" w:cs="Arial"/>
          <w:lang w:val="es-US"/>
        </w:rPr>
      </w:pPr>
    </w:p>
    <w:p w14:paraId="1429C3DB" w14:textId="77777777" w:rsidR="008966E8" w:rsidRDefault="008966E8" w:rsidP="008966E8">
      <w:pPr>
        <w:tabs>
          <w:tab w:val="left" w:pos="7470"/>
        </w:tabs>
        <w:spacing w:after="0" w:line="240" w:lineRule="auto"/>
        <w:ind w:left="540" w:right="-37"/>
        <w:jc w:val="both"/>
        <w:rPr>
          <w:rFonts w:ascii="Arial" w:hAnsi="Arial" w:cs="Arial"/>
          <w:lang w:val="es-US"/>
        </w:rPr>
      </w:pPr>
    </w:p>
    <w:p w14:paraId="214B6D58" w14:textId="77777777" w:rsidR="008966E8" w:rsidRDefault="008966E8" w:rsidP="008966E8">
      <w:pPr>
        <w:tabs>
          <w:tab w:val="left" w:pos="7470"/>
        </w:tabs>
        <w:spacing w:after="0" w:line="240" w:lineRule="auto"/>
        <w:ind w:left="540" w:right="-37"/>
        <w:jc w:val="both"/>
        <w:rPr>
          <w:rFonts w:ascii="Arial" w:hAnsi="Arial" w:cs="Arial"/>
          <w:lang w:val="es-US"/>
        </w:rPr>
      </w:pPr>
    </w:p>
    <w:p w14:paraId="65AE9911" w14:textId="77777777" w:rsidR="008966E8" w:rsidRDefault="008966E8" w:rsidP="008966E8">
      <w:pPr>
        <w:tabs>
          <w:tab w:val="left" w:pos="7470"/>
        </w:tabs>
        <w:spacing w:after="0" w:line="240" w:lineRule="auto"/>
        <w:ind w:left="540" w:right="-37"/>
        <w:jc w:val="both"/>
        <w:rPr>
          <w:rFonts w:ascii="Arial" w:hAnsi="Arial" w:cs="Arial"/>
          <w:lang w:val="es-US"/>
        </w:rPr>
      </w:pPr>
    </w:p>
    <w:p w14:paraId="763301AE" w14:textId="77777777" w:rsidR="008966E8" w:rsidRPr="006F4538" w:rsidRDefault="008966E8" w:rsidP="008966E8">
      <w:pPr>
        <w:tabs>
          <w:tab w:val="left" w:pos="7470"/>
        </w:tabs>
        <w:spacing w:after="0" w:line="240" w:lineRule="auto"/>
        <w:ind w:left="540" w:right="-37"/>
        <w:jc w:val="both"/>
        <w:rPr>
          <w:rFonts w:ascii="Arial" w:hAnsi="Arial" w:cs="Arial"/>
          <w:lang w:val="es-US"/>
        </w:rPr>
      </w:pPr>
    </w:p>
    <w:p w14:paraId="1DD46E9E"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0" distB="0" distL="114300" distR="114300" simplePos="0" relativeHeight="251757056" behindDoc="0" locked="0" layoutInCell="1" allowOverlap="1" wp14:anchorId="70A707F4" wp14:editId="52E90B48">
                <wp:simplePos x="0" y="0"/>
                <wp:positionH relativeFrom="column">
                  <wp:posOffset>457200</wp:posOffset>
                </wp:positionH>
                <wp:positionV relativeFrom="paragraph">
                  <wp:posOffset>42589</wp:posOffset>
                </wp:positionV>
                <wp:extent cx="1584251" cy="871870"/>
                <wp:effectExtent l="0" t="0" r="16510" b="23495"/>
                <wp:wrapNone/>
                <wp:docPr id="160"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4251" cy="871870"/>
                        </a:xfrm>
                        <a:prstGeom prst="ellipse">
                          <a:avLst/>
                        </a:prstGeom>
                        <a:solidFill>
                          <a:srgbClr val="FFFFFF"/>
                        </a:solidFill>
                        <a:ln w="9525" cap="flat">
                          <a:solidFill>
                            <a:srgbClr val="000000"/>
                          </a:solidFill>
                          <a:prstDash val="dash"/>
                          <a:round/>
                          <a:headEnd/>
                          <a:tailEnd/>
                        </a:ln>
                      </wps:spPr>
                      <wps:txbx>
                        <w:txbxContent>
                          <w:p w14:paraId="7A5F3AF7" w14:textId="77777777" w:rsidR="008966E8" w:rsidRPr="008621E6" w:rsidRDefault="008966E8" w:rsidP="008966E8">
                            <w:pPr>
                              <w:jc w:val="center"/>
                              <w:rPr>
                                <w:rFonts w:ascii="Arial" w:hAnsi="Arial" w:cs="Arial"/>
                                <w:highlight w:val="red"/>
                              </w:rPr>
                            </w:pPr>
                            <w:r w:rsidRPr="008621E6">
                              <w:rPr>
                                <w:rFonts w:ascii="Arial" w:hAnsi="Arial" w:cs="Arial"/>
                                <w:highlight w:val="red"/>
                              </w:rPr>
                              <w:t xml:space="preserve">SELLO </w:t>
                            </w:r>
                          </w:p>
                          <w:p w14:paraId="32660886" w14:textId="77777777" w:rsidR="008966E8" w:rsidRPr="008621E6" w:rsidRDefault="008966E8" w:rsidP="008966E8">
                            <w:pPr>
                              <w:rPr>
                                <w:rFonts w:ascii="Arial" w:hAnsi="Arial" w:cs="Arial"/>
                              </w:rPr>
                            </w:pPr>
                            <w:r w:rsidRPr="008621E6">
                              <w:rPr>
                                <w:rFonts w:ascii="Arial" w:hAnsi="Arial" w:cs="Arial"/>
                                <w:highlight w:val="red"/>
                              </w:rPr>
                              <w:t>COMUNIDAD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A707F4" id="Oval 18" o:spid="_x0000_s1088" style="position:absolute;left:0;text-align:left;margin-left:36pt;margin-top:3.35pt;width:124.75pt;height:68.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">
                <v:stroke dashstyle="dash"/>
                <v:textbox>
                  <w:txbxContent>
                    <w:p w14:paraId="7A5F3AF7" w14:textId="77777777" w:rsidR="008966E8" w:rsidRPr="008621E6" w:rsidRDefault="008966E8" w:rsidP="008966E8">
                      <w:pPr>
                        <w:jc w:val="center"/>
                        <w:rPr>
                          <w:rFonts w:ascii="Arial" w:hAnsi="Arial" w:cs="Arial"/>
                          <w:highlight w:val="red"/>
                        </w:rPr>
                      </w:pPr>
                      <w:r w:rsidRPr="008621E6">
                        <w:rPr>
                          <w:rFonts w:ascii="Arial" w:hAnsi="Arial" w:cs="Arial"/>
                          <w:highlight w:val="red"/>
                        </w:rPr>
                        <w:t xml:space="preserve">SELLO </w:t>
                      </w:r>
                    </w:p>
                    <w:p w14:paraId="32660886" w14:textId="77777777" w:rsidR="008966E8" w:rsidRPr="008621E6" w:rsidRDefault="008966E8" w:rsidP="008966E8">
                      <w:pPr>
                        <w:rPr>
                          <w:rFonts w:ascii="Arial" w:hAnsi="Arial" w:cs="Arial"/>
                        </w:rPr>
                      </w:pPr>
                      <w:r w:rsidRPr="008621E6">
                        <w:rPr>
                          <w:rFonts w:ascii="Arial" w:hAnsi="Arial" w:cs="Arial"/>
                          <w:highlight w:val="red"/>
                        </w:rPr>
                        <w:t>COMUNIDAD</w:t>
                      </w:r>
                    </w:p>
                  </w:txbxContent>
                </v:textbox>
              </v:oval>
            </w:pict>
          </mc:Fallback>
        </mc:AlternateContent>
      </w:r>
      <w:r>
        <w:rPr>
          <w:noProof/>
        </w:rPr>
        <mc:AlternateContent>
          <mc:Choice Requires="wps">
            <w:drawing>
              <wp:anchor distT="0" distB="0" distL="114300" distR="114300" simplePos="0" relativeHeight="251841024" behindDoc="0" locked="0" layoutInCell="1" allowOverlap="1" wp14:anchorId="5162BBDF" wp14:editId="53CE375F">
                <wp:simplePos x="0" y="0"/>
                <wp:positionH relativeFrom="column">
                  <wp:posOffset>2996565</wp:posOffset>
                </wp:positionH>
                <wp:positionV relativeFrom="paragraph">
                  <wp:posOffset>70692</wp:posOffset>
                </wp:positionV>
                <wp:extent cx="2402840" cy="931545"/>
                <wp:effectExtent l="0" t="0" r="16510" b="20955"/>
                <wp:wrapNone/>
                <wp:docPr id="161" name="Flowchart: Alternate Process 140"/>
                <wp:cNvGraphicFramePr/>
                <a:graphic xmlns:a="http://schemas.openxmlformats.org/drawingml/2006/main">
                  <a:graphicData uri="http://schemas.microsoft.com/office/word/2010/wordprocessingShape">
                    <wps:wsp>
                      <wps:cNvSpPr/>
                      <wps:spPr>
                        <a:xfrm>
                          <a:off x="0" y="0"/>
                          <a:ext cx="2402840" cy="93154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4E4A69" id="Flowchart: Alternate Process 140" o:spid="_x0000_s1026" type="#_x0000_t176" style="position:absolute;margin-left:235.95pt;margin-top:5.55pt;width:189.2pt;height:73.35pt;z-index:251841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" filled="f" strokecolor="black [3213]" strokeweight="1pt">
                <v:stroke dashstyle="dash"/>
              </v:shape>
            </w:pict>
          </mc:Fallback>
        </mc:AlternateContent>
      </w:r>
    </w:p>
    <w:p w14:paraId="79A4675B" w14:textId="77777777" w:rsidR="008966E8"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0" distB="0" distL="114300" distR="114300" simplePos="0" relativeHeight="251505152" behindDoc="0" locked="0" layoutInCell="1" allowOverlap="1" wp14:anchorId="292F1DCA" wp14:editId="0F96A5E7">
                <wp:simplePos x="0" y="0"/>
                <wp:positionH relativeFrom="column">
                  <wp:posOffset>3024505</wp:posOffset>
                </wp:positionH>
                <wp:positionV relativeFrom="paragraph">
                  <wp:posOffset>7340</wp:posOffset>
                </wp:positionV>
                <wp:extent cx="2402840" cy="836295"/>
                <wp:effectExtent l="0" t="0" r="16510" b="20955"/>
                <wp:wrapNone/>
                <wp:docPr id="16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33422E19" w14:textId="77777777" w:rsidR="008966E8" w:rsidRPr="008621E6" w:rsidRDefault="008966E8" w:rsidP="008966E8">
                            <w:pPr>
                              <w:jc w:val="center"/>
                              <w:rPr>
                                <w:rFonts w:ascii="Arial" w:hAnsi="Arial" w:cs="Arial"/>
                                <w:highlight w:val="red"/>
                              </w:rPr>
                            </w:pPr>
                            <w:r w:rsidRPr="008621E6">
                              <w:rPr>
                                <w:rFonts w:ascii="Arial" w:hAnsi="Arial" w:cs="Arial"/>
                                <w:highlight w:val="red"/>
                              </w:rPr>
                              <w:t>FIRMA</w:t>
                            </w:r>
                          </w:p>
                          <w:p w14:paraId="0CEF4CFA" w14:textId="77777777" w:rsidR="008966E8" w:rsidRPr="008621E6" w:rsidRDefault="008966E8" w:rsidP="008966E8">
                            <w:pPr>
                              <w:jc w:val="center"/>
                              <w:rPr>
                                <w:rFonts w:ascii="Arial" w:hAnsi="Arial" w:cs="Arial"/>
                              </w:rPr>
                            </w:pPr>
                            <w:r w:rsidRPr="008621E6">
                              <w:rPr>
                                <w:rFonts w:ascii="Arial" w:hAnsi="Arial" w:cs="Arial"/>
                                <w:highlight w:val="red"/>
                              </w:rPr>
                              <w:t>REPRESENTANTE DE LA COMUNIDAD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2F1DCA" id="_x0000_s1089" type="#_x0000_t202" style="position:absolute;left:0;text-align:left;margin-left:238.15pt;margin-top:.6pt;width:189.2pt;height:65.8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" strokecolor="white">
                <v:textbox>
                  <w:txbxContent>
                    <w:p w14:paraId="33422E19" w14:textId="77777777" w:rsidR="008966E8" w:rsidRPr="008621E6" w:rsidRDefault="008966E8" w:rsidP="008966E8">
                      <w:pPr>
                        <w:jc w:val="center"/>
                        <w:rPr>
                          <w:rFonts w:ascii="Arial" w:hAnsi="Arial" w:cs="Arial"/>
                          <w:highlight w:val="red"/>
                        </w:rPr>
                      </w:pPr>
                      <w:r w:rsidRPr="008621E6">
                        <w:rPr>
                          <w:rFonts w:ascii="Arial" w:hAnsi="Arial" w:cs="Arial"/>
                          <w:highlight w:val="red"/>
                        </w:rPr>
                        <w:t>FIRMA</w:t>
                      </w:r>
                    </w:p>
                    <w:p w14:paraId="0CEF4CFA" w14:textId="77777777" w:rsidR="008966E8" w:rsidRPr="008621E6" w:rsidRDefault="008966E8" w:rsidP="008966E8">
                      <w:pPr>
                        <w:jc w:val="center"/>
                        <w:rPr>
                          <w:rFonts w:ascii="Arial" w:hAnsi="Arial" w:cs="Arial"/>
                        </w:rPr>
                      </w:pPr>
                      <w:r w:rsidRPr="008621E6">
                        <w:rPr>
                          <w:rFonts w:ascii="Arial" w:hAnsi="Arial" w:cs="Arial"/>
                          <w:highlight w:val="red"/>
                        </w:rPr>
                        <w:t>REPRESENTANTE DE LA COMUNIDAD</w:t>
                      </w:r>
                    </w:p>
                  </w:txbxContent>
                </v:textbox>
              </v:shape>
            </w:pict>
          </mc:Fallback>
        </mc:AlternateContent>
      </w:r>
      <w:r>
        <w:rPr>
          <w:noProof/>
        </w:rPr>
        <mc:AlternateContent>
          <mc:Choice Requires="wps">
            <w:drawing>
              <wp:anchor distT="0" distB="0" distL="114300" distR="114300" simplePos="0" relativeHeight="251589120" behindDoc="0" locked="0" layoutInCell="1" allowOverlap="1" wp14:anchorId="21674864" wp14:editId="1250E405">
                <wp:simplePos x="0" y="0"/>
                <wp:positionH relativeFrom="column">
                  <wp:posOffset>279400</wp:posOffset>
                </wp:positionH>
                <wp:positionV relativeFrom="paragraph">
                  <wp:posOffset>113665</wp:posOffset>
                </wp:positionV>
                <wp:extent cx="1717040" cy="386715"/>
                <wp:effectExtent l="0" t="0" r="0" b="0"/>
                <wp:wrapNone/>
                <wp:docPr id="16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75EAFF03" w14:textId="77777777" w:rsidR="008966E8" w:rsidRDefault="008966E8" w:rsidP="008966E8">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1674864" id="_x0000_s1090" type="#_x0000_t202" style="position:absolute;left:0;text-align:left;margin-left:22pt;margin-top:8.95pt;width:135.2pt;height:30.4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CU4a6RUCAAAzBAAADgAAAAAAAAAAAAAAAAAuAgAAZHJzL2Uyb0RvYy54bWxQSwECLQAUAAYA&#10;CAAAACEA3s6l7+AAAAAIAQAADwAAAAAAAAAAAAAAAABvBAAAZHJzL2Rvd25yZXYueG1sUEsFBgAA&#10;AAAEAAQA8wAAAHwFAAAAAA==&#10;" strokecolor="white">
                <v:textbox style="mso-fit-shape-to-text:t">
                  <w:txbxContent>
                    <w:p w14:paraId="75EAFF03" w14:textId="77777777" w:rsidR="008966E8" w:rsidRDefault="008966E8" w:rsidP="008966E8">
                      <w:pPr>
                        <w:jc w:val="center"/>
                      </w:pPr>
                    </w:p>
                  </w:txbxContent>
                </v:textbox>
              </v:shape>
            </w:pict>
          </mc:Fallback>
        </mc:AlternateContent>
      </w:r>
    </w:p>
    <w:p w14:paraId="331E0499"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21A322D9"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r>
        <w:rPr>
          <w:noProof/>
        </w:rPr>
        <mc:AlternateContent>
          <mc:Choice Requires="wps">
            <w:drawing>
              <wp:anchor distT="4294967294" distB="4294967294" distL="114300" distR="114300" simplePos="0" relativeHeight="251673088" behindDoc="0" locked="0" layoutInCell="1" allowOverlap="1" wp14:anchorId="4448566D" wp14:editId="26287FCC">
                <wp:simplePos x="0" y="0"/>
                <wp:positionH relativeFrom="column">
                  <wp:posOffset>3095262</wp:posOffset>
                </wp:positionH>
                <wp:positionV relativeFrom="paragraph">
                  <wp:posOffset>16057</wp:posOffset>
                </wp:positionV>
                <wp:extent cx="2181860" cy="0"/>
                <wp:effectExtent l="0" t="0" r="0" b="0"/>
                <wp:wrapNone/>
                <wp:docPr id="164"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C4AEF07" id="AutoShape 135" o:spid="_x0000_s1026" type="#_x0000_t32" style="position:absolute;margin-left:243.7pt;margin-top:1.25pt;width:171.8pt;height:0;z-index:251673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">
                <v:stroke dashstyle="1 1" endcap="round"/>
              </v:shape>
            </w:pict>
          </mc:Fallback>
        </mc:AlternateContent>
      </w:r>
      <w:r w:rsidRPr="008563EA">
        <w:rPr>
          <w:rFonts w:ascii="Arial" w:eastAsia="Times New Roman" w:hAnsi="Arial"/>
          <w:lang w:val="es-ES_tradnl" w:eastAsia="es-ES"/>
        </w:rPr>
        <w:tab/>
      </w:r>
      <w:r w:rsidRPr="008563EA">
        <w:rPr>
          <w:rFonts w:ascii="Arial" w:eastAsia="Times New Roman" w:hAnsi="Arial"/>
          <w:lang w:val="es-ES_tradnl" w:eastAsia="es-ES"/>
        </w:rPr>
        <w:tab/>
      </w:r>
    </w:p>
    <w:p w14:paraId="0A7C9A54"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69394488" w14:textId="77777777" w:rsidR="008966E8" w:rsidRPr="008563EA" w:rsidRDefault="008966E8" w:rsidP="008966E8">
      <w:pPr>
        <w:tabs>
          <w:tab w:val="left" w:pos="7470"/>
        </w:tabs>
        <w:spacing w:after="0" w:line="240" w:lineRule="auto"/>
        <w:ind w:left="540" w:right="-37"/>
        <w:jc w:val="both"/>
        <w:rPr>
          <w:rFonts w:ascii="Arial" w:eastAsia="Times New Roman" w:hAnsi="Arial"/>
          <w:lang w:val="es-ES_tradnl" w:eastAsia="es-ES"/>
        </w:rPr>
      </w:pPr>
    </w:p>
    <w:p w14:paraId="55070233"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08EC54D8"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6D7F8EAD"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51916321" w14:textId="77777777" w:rsidR="008966E8"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p>
    <w:p w14:paraId="5194D290" w14:textId="77777777" w:rsidR="008966E8" w:rsidRPr="008563EA"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r w:rsidRPr="008563EA">
        <w:rPr>
          <w:rFonts w:ascii="Arial" w:eastAsia="Times New Roman" w:hAnsi="Arial"/>
          <w:sz w:val="16"/>
          <w:szCs w:val="16"/>
          <w:lang w:val="es-ES_tradnl" w:eastAsia="es-ES"/>
        </w:rPr>
        <w:t>C.c./archivo</w:t>
      </w:r>
    </w:p>
    <w:p w14:paraId="555EB587" w14:textId="77777777" w:rsidR="008966E8" w:rsidRPr="008563EA" w:rsidRDefault="008966E8" w:rsidP="008966E8">
      <w:pPr>
        <w:tabs>
          <w:tab w:val="left" w:pos="7470"/>
        </w:tabs>
        <w:spacing w:after="0" w:line="240" w:lineRule="auto"/>
        <w:ind w:left="540" w:right="-37"/>
        <w:jc w:val="both"/>
        <w:rPr>
          <w:rFonts w:ascii="Arial" w:eastAsia="Times New Roman" w:hAnsi="Arial"/>
          <w:sz w:val="16"/>
          <w:szCs w:val="16"/>
          <w:lang w:val="es-ES_tradnl" w:eastAsia="es-ES"/>
        </w:rPr>
      </w:pPr>
      <w:r w:rsidRPr="008563EA">
        <w:rPr>
          <w:rFonts w:ascii="Arial" w:eastAsia="Times New Roman" w:hAnsi="Arial"/>
          <w:b/>
          <w:sz w:val="16"/>
          <w:szCs w:val="16"/>
          <w:lang w:val="es-ES_tradnl" w:eastAsia="es-ES"/>
        </w:rPr>
        <w:t xml:space="preserve">Teléfonos de Referencia (                              /                              )           </w:t>
      </w:r>
    </w:p>
    <w:p w14:paraId="2D66E65E" w14:textId="77777777" w:rsidR="008966E8" w:rsidRPr="00D43658" w:rsidRDefault="008966E8" w:rsidP="008966E8">
      <w:pPr>
        <w:tabs>
          <w:tab w:val="left" w:pos="5625"/>
          <w:tab w:val="left" w:pos="7470"/>
        </w:tabs>
        <w:spacing w:after="0" w:line="240" w:lineRule="auto"/>
        <w:ind w:left="540" w:right="-37"/>
        <w:rPr>
          <w:rFonts w:ascii="Arial" w:eastAsia="Times New Roman" w:hAnsi="Arial"/>
          <w:sz w:val="28"/>
          <w:szCs w:val="28"/>
          <w:bdr w:val="single" w:sz="4" w:space="0" w:color="auto"/>
          <w:lang w:val="es-ES_tradnl" w:eastAsia="es-ES"/>
        </w:rPr>
      </w:pPr>
    </w:p>
    <w:p w14:paraId="5FA07452" w14:textId="77777777" w:rsidR="008966E8" w:rsidRPr="0029056A" w:rsidRDefault="008966E8" w:rsidP="008966E8">
      <w:pPr>
        <w:pStyle w:val="Ttulo2"/>
        <w:spacing w:line="240" w:lineRule="auto"/>
        <w:jc w:val="center"/>
        <w:rPr>
          <w:rFonts w:ascii="Arial" w:eastAsia="Times New Roman" w:hAnsi="Arial" w:cs="Arial"/>
          <w:b/>
          <w:bCs/>
          <w:color w:val="auto"/>
          <w:sz w:val="24"/>
          <w:szCs w:val="24"/>
          <w:lang w:val="es-ES_tradnl"/>
        </w:rPr>
      </w:pPr>
    </w:p>
    <w:bookmarkEnd w:id="6"/>
    <w:p w14:paraId="0B2C1C87" w14:textId="77777777" w:rsidR="00A14D99" w:rsidRDefault="00A14D99" w:rsidP="00A14D99">
      <w:pPr>
        <w:spacing w:after="0" w:line="240" w:lineRule="auto"/>
        <w:jc w:val="both"/>
        <w:rPr>
          <w:rFonts w:ascii="Arial" w:eastAsia="Times New Roman" w:hAnsi="Arial" w:cs="Arial"/>
          <w:lang w:val="es-ES_tradnl" w:eastAsia="es-ES"/>
        </w:rPr>
      </w:pPr>
    </w:p>
    <w:p w14:paraId="364F2A68" w14:textId="77777777" w:rsidR="00A14D99" w:rsidRDefault="00A14D99" w:rsidP="00A14D99">
      <w:pPr>
        <w:spacing w:after="0" w:line="240" w:lineRule="auto"/>
        <w:jc w:val="both"/>
        <w:rPr>
          <w:rFonts w:ascii="Arial" w:eastAsia="Times New Roman" w:hAnsi="Arial" w:cs="Arial"/>
          <w:lang w:val="es-ES_tradnl" w:eastAsia="es-ES"/>
        </w:rPr>
      </w:pPr>
    </w:p>
    <w:p w14:paraId="161A9693" w14:textId="77777777" w:rsidR="00A14D99" w:rsidRDefault="00A14D99" w:rsidP="00A14D99">
      <w:pPr>
        <w:spacing w:after="0" w:line="240" w:lineRule="auto"/>
        <w:jc w:val="both"/>
        <w:rPr>
          <w:rFonts w:ascii="Arial" w:eastAsia="Times New Roman" w:hAnsi="Arial" w:cs="Arial"/>
          <w:lang w:val="es-ES_tradnl" w:eastAsia="es-ES"/>
        </w:rPr>
      </w:pPr>
    </w:p>
    <w:p w14:paraId="150F4120" w14:textId="77777777" w:rsidR="00A14D99" w:rsidRDefault="00A14D99" w:rsidP="00A14D99">
      <w:pPr>
        <w:spacing w:after="0" w:line="240" w:lineRule="auto"/>
        <w:jc w:val="both"/>
        <w:rPr>
          <w:rFonts w:ascii="Arial" w:eastAsia="Times New Roman" w:hAnsi="Arial" w:cs="Arial"/>
          <w:lang w:val="es-ES_tradnl" w:eastAsia="es-ES"/>
        </w:rPr>
      </w:pPr>
    </w:p>
    <w:p w14:paraId="05421330" w14:textId="77777777" w:rsidR="00A14D99" w:rsidRDefault="00A14D99" w:rsidP="00A14D99">
      <w:pPr>
        <w:spacing w:after="0" w:line="240" w:lineRule="auto"/>
        <w:jc w:val="both"/>
        <w:rPr>
          <w:rFonts w:ascii="Arial" w:eastAsia="Times New Roman" w:hAnsi="Arial" w:cs="Arial"/>
          <w:lang w:val="es-ES_tradnl" w:eastAsia="es-ES"/>
        </w:rPr>
      </w:pPr>
    </w:p>
    <w:p w14:paraId="52E6D282" w14:textId="77777777" w:rsidR="00A14D99" w:rsidRDefault="00A14D99" w:rsidP="00A14D99">
      <w:pPr>
        <w:spacing w:after="0" w:line="240" w:lineRule="auto"/>
        <w:jc w:val="both"/>
        <w:rPr>
          <w:rFonts w:ascii="Arial" w:eastAsia="Times New Roman" w:hAnsi="Arial" w:cs="Arial"/>
          <w:lang w:val="es-ES_tradnl" w:eastAsia="es-ES"/>
        </w:rPr>
      </w:pPr>
    </w:p>
    <w:p w14:paraId="7C26964C" w14:textId="77777777" w:rsidR="00A14D99" w:rsidRDefault="00A14D99" w:rsidP="00A14D99">
      <w:pPr>
        <w:spacing w:after="0" w:line="240" w:lineRule="auto"/>
        <w:jc w:val="both"/>
        <w:rPr>
          <w:rFonts w:ascii="Arial" w:eastAsia="Times New Roman" w:hAnsi="Arial" w:cs="Arial"/>
          <w:lang w:val="es-ES_tradnl" w:eastAsia="es-ES"/>
        </w:rPr>
      </w:pPr>
    </w:p>
    <w:p w14:paraId="6F60CFFA" w14:textId="77777777" w:rsidR="00A14D99" w:rsidRDefault="00A14D99" w:rsidP="00A14D99">
      <w:pPr>
        <w:spacing w:after="0" w:line="240" w:lineRule="auto"/>
        <w:jc w:val="both"/>
        <w:rPr>
          <w:rFonts w:ascii="Arial" w:eastAsia="Times New Roman" w:hAnsi="Arial" w:cs="Arial"/>
          <w:lang w:val="es-ES_tradnl" w:eastAsia="es-ES"/>
        </w:rPr>
      </w:pPr>
    </w:p>
    <w:p w14:paraId="70179916" w14:textId="77777777" w:rsidR="00A14D99" w:rsidRDefault="00A14D99" w:rsidP="00A14D99">
      <w:pPr>
        <w:spacing w:after="0" w:line="240" w:lineRule="auto"/>
        <w:jc w:val="both"/>
        <w:rPr>
          <w:rFonts w:ascii="Arial" w:eastAsia="Times New Roman" w:hAnsi="Arial" w:cs="Arial"/>
          <w:lang w:val="es-ES_tradnl" w:eastAsia="es-ES"/>
        </w:rPr>
      </w:pPr>
    </w:p>
    <w:p w14:paraId="5458D727" w14:textId="77777777" w:rsidR="00A14D99" w:rsidRDefault="00A14D99" w:rsidP="00A14D99">
      <w:pPr>
        <w:spacing w:after="0" w:line="240" w:lineRule="auto"/>
        <w:jc w:val="both"/>
        <w:rPr>
          <w:rFonts w:ascii="Arial" w:eastAsia="Times New Roman" w:hAnsi="Arial" w:cs="Arial"/>
          <w:lang w:val="es-ES_tradnl" w:eastAsia="es-ES"/>
        </w:rPr>
      </w:pPr>
    </w:p>
    <w:p w14:paraId="6F42DE3D" w14:textId="77777777" w:rsidR="00A14D99" w:rsidRDefault="00A14D99" w:rsidP="00A14D99">
      <w:pPr>
        <w:spacing w:after="0" w:line="240" w:lineRule="auto"/>
        <w:jc w:val="both"/>
        <w:rPr>
          <w:rFonts w:ascii="Arial" w:eastAsia="Times New Roman" w:hAnsi="Arial" w:cs="Arial"/>
          <w:lang w:val="es-ES_tradnl" w:eastAsia="es-ES"/>
        </w:rPr>
      </w:pPr>
    </w:p>
    <w:p w14:paraId="7354B9A7" w14:textId="77777777" w:rsidR="00A14D99" w:rsidRDefault="00A14D99" w:rsidP="00A14D99">
      <w:pPr>
        <w:spacing w:after="0" w:line="240" w:lineRule="auto"/>
        <w:jc w:val="both"/>
        <w:rPr>
          <w:rFonts w:ascii="Arial" w:eastAsia="Times New Roman" w:hAnsi="Arial" w:cs="Arial"/>
          <w:lang w:val="es-ES_tradnl" w:eastAsia="es-ES"/>
        </w:rPr>
      </w:pPr>
    </w:p>
    <w:p w14:paraId="1463204D" w14:textId="77777777" w:rsidR="00A14D99" w:rsidRDefault="00A14D99" w:rsidP="00A14D99">
      <w:pPr>
        <w:spacing w:after="0" w:line="240" w:lineRule="auto"/>
        <w:jc w:val="both"/>
        <w:rPr>
          <w:rFonts w:ascii="Arial" w:eastAsia="Times New Roman" w:hAnsi="Arial" w:cs="Arial"/>
          <w:lang w:val="es-ES_tradnl" w:eastAsia="es-ES"/>
        </w:rPr>
      </w:pPr>
    </w:p>
    <w:p w14:paraId="39DADB5A" w14:textId="77777777" w:rsidR="00A14D99" w:rsidRDefault="00A14D99" w:rsidP="00A14D99">
      <w:pPr>
        <w:spacing w:after="0" w:line="240" w:lineRule="auto"/>
        <w:jc w:val="both"/>
        <w:rPr>
          <w:rFonts w:ascii="Arial" w:eastAsia="Times New Roman" w:hAnsi="Arial" w:cs="Arial"/>
          <w:lang w:val="es-ES_tradnl" w:eastAsia="es-ES"/>
        </w:rPr>
      </w:pPr>
    </w:p>
    <w:p w14:paraId="1C1DDA13" w14:textId="77777777" w:rsidR="00A14D99" w:rsidRDefault="00A14D99" w:rsidP="00A14D99">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3392" behindDoc="0" locked="0" layoutInCell="1" allowOverlap="1" wp14:anchorId="3116EEE4" wp14:editId="57D75B59">
                <wp:simplePos x="0" y="0"/>
                <wp:positionH relativeFrom="margin">
                  <wp:align>right</wp:align>
                </wp:positionH>
                <wp:positionV relativeFrom="paragraph">
                  <wp:posOffset>50312</wp:posOffset>
                </wp:positionV>
                <wp:extent cx="5543550" cy="3562350"/>
                <wp:effectExtent l="19050" t="19050" r="19050" b="19050"/>
                <wp:wrapNone/>
                <wp:docPr id="55" name="Rectángulo: esquinas redondeadas 55"/>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20023" w14:textId="49F4A39B" w:rsidR="00A14D99" w:rsidRPr="00A14D99" w:rsidRDefault="00A14D99" w:rsidP="00A14D99">
                            <w:pPr>
                              <w:spacing w:line="240" w:lineRule="auto"/>
                              <w:jc w:val="center"/>
                              <w:rPr>
                                <w:rFonts w:ascii="Arial" w:hAnsi="Arial" w:cs="Arial"/>
                                <w:color w:val="44546A" w:themeColor="text2"/>
                                <w:sz w:val="48"/>
                                <w:szCs w:val="48"/>
                              </w:rPr>
                            </w:pPr>
                            <w:r w:rsidRPr="00A14D99">
                              <w:rPr>
                                <w:rFonts w:ascii="Arial" w:hAnsi="Arial" w:cs="Arial"/>
                                <w:color w:val="44546A" w:themeColor="text2"/>
                                <w:sz w:val="48"/>
                                <w:szCs w:val="48"/>
                              </w:rPr>
                              <w:t>MODELO DE ACTA DE CONFORMIDAD USO COMPARTIDO DE FUENTE DE AGUA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EEE4" id="Rectángulo: esquinas redondeadas 55" o:spid="_x0000_s1091" style="position:absolute;left:0;text-align:left;margin-left:385.3pt;margin-top:3.95pt;width:436.5pt;height:280.5pt;z-index:251963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aFGOB5MCAACzBQAADgAAAAAAAAAAAAAAAAAuAgAAZHJzL2Uyb0RvYy54bWxQSwEC&#10;LQAUAAYACAAAACEA3RwwfdoAAAAGAQAADwAAAAAAAAAAAAAAAADtBAAAZHJzL2Rvd25yZXYueG1s&#10;UEsFBgAAAAAEAAQA8wAAAPQFAAAAAA==&#10;" filled="f" strokecolor="#1f3763 [1604]" strokeweight="2.5pt">
                <v:stroke joinstyle="miter"/>
                <v:textbox>
                  <w:txbxContent>
                    <w:p w14:paraId="3AE20023" w14:textId="49F4A39B" w:rsidR="00A14D99" w:rsidRPr="00A14D99" w:rsidRDefault="00A14D99" w:rsidP="00A14D99">
                      <w:pPr>
                        <w:spacing w:line="240" w:lineRule="auto"/>
                        <w:jc w:val="center"/>
                        <w:rPr>
                          <w:rFonts w:ascii="Arial" w:hAnsi="Arial" w:cs="Arial"/>
                          <w:color w:val="44546A" w:themeColor="text2"/>
                          <w:sz w:val="48"/>
                          <w:szCs w:val="48"/>
                        </w:rPr>
                      </w:pPr>
                      <w:r w:rsidRPr="00A14D99">
                        <w:rPr>
                          <w:rFonts w:ascii="Arial" w:hAnsi="Arial" w:cs="Arial"/>
                          <w:color w:val="44546A" w:themeColor="text2"/>
                          <w:sz w:val="48"/>
                          <w:szCs w:val="48"/>
                        </w:rPr>
                        <w:t>MODELO DE ACTA DE CONFORMIDAD USO COMPARTIDO DE FUENTE DE AGUA</w:t>
                      </w:r>
                    </w:p>
                  </w:txbxContent>
                </v:textbox>
                <w10:wrap anchorx="margin"/>
              </v:roundrect>
            </w:pict>
          </mc:Fallback>
        </mc:AlternateContent>
      </w:r>
    </w:p>
    <w:p w14:paraId="4043BE3B" w14:textId="77777777" w:rsidR="00A14D99" w:rsidRDefault="00A14D99" w:rsidP="00A14D99">
      <w:pPr>
        <w:spacing w:after="0" w:line="240" w:lineRule="auto"/>
        <w:jc w:val="both"/>
        <w:rPr>
          <w:rFonts w:ascii="Arial" w:eastAsia="Times New Roman" w:hAnsi="Arial" w:cs="Arial"/>
          <w:lang w:val="es-ES_tradnl" w:eastAsia="es-ES"/>
        </w:rPr>
      </w:pPr>
    </w:p>
    <w:p w14:paraId="01E5A12C" w14:textId="77777777" w:rsidR="00A14D99" w:rsidRDefault="00A14D99" w:rsidP="00A14D99">
      <w:pPr>
        <w:spacing w:after="0" w:line="240" w:lineRule="auto"/>
        <w:jc w:val="both"/>
        <w:rPr>
          <w:rFonts w:ascii="Arial" w:eastAsia="Times New Roman" w:hAnsi="Arial" w:cs="Arial"/>
          <w:lang w:val="es-ES_tradnl" w:eastAsia="es-ES"/>
        </w:rPr>
      </w:pPr>
    </w:p>
    <w:p w14:paraId="6164D040" w14:textId="77777777" w:rsidR="00A14D99" w:rsidRDefault="00A14D99" w:rsidP="00A14D99">
      <w:pPr>
        <w:spacing w:after="0" w:line="240" w:lineRule="auto"/>
        <w:jc w:val="both"/>
        <w:rPr>
          <w:rFonts w:ascii="Arial" w:eastAsia="Times New Roman" w:hAnsi="Arial" w:cs="Arial"/>
          <w:lang w:val="es-ES_tradnl" w:eastAsia="es-ES"/>
        </w:rPr>
      </w:pPr>
    </w:p>
    <w:p w14:paraId="73961B17" w14:textId="77777777" w:rsidR="00A14D99" w:rsidRDefault="00A14D99" w:rsidP="00A14D99">
      <w:pPr>
        <w:spacing w:after="0" w:line="240" w:lineRule="auto"/>
        <w:jc w:val="both"/>
        <w:rPr>
          <w:rFonts w:ascii="Arial" w:eastAsia="Times New Roman" w:hAnsi="Arial" w:cs="Arial"/>
          <w:lang w:val="es-ES_tradnl" w:eastAsia="es-ES"/>
        </w:rPr>
      </w:pPr>
    </w:p>
    <w:p w14:paraId="609A2B27" w14:textId="77777777" w:rsidR="00A14D99" w:rsidRDefault="00A14D99" w:rsidP="00A14D99">
      <w:pPr>
        <w:spacing w:after="0" w:line="240" w:lineRule="auto"/>
        <w:jc w:val="both"/>
        <w:rPr>
          <w:rFonts w:ascii="Arial" w:eastAsia="Times New Roman" w:hAnsi="Arial" w:cs="Arial"/>
          <w:lang w:val="es-ES_tradnl" w:eastAsia="es-ES"/>
        </w:rPr>
      </w:pPr>
    </w:p>
    <w:p w14:paraId="1576634B" w14:textId="77777777" w:rsidR="00A14D99" w:rsidRDefault="00A14D99" w:rsidP="00A14D99">
      <w:pPr>
        <w:spacing w:after="0" w:line="240" w:lineRule="auto"/>
        <w:jc w:val="both"/>
        <w:rPr>
          <w:rFonts w:ascii="Arial" w:eastAsia="Times New Roman" w:hAnsi="Arial" w:cs="Arial"/>
          <w:lang w:val="es-ES_tradnl" w:eastAsia="es-ES"/>
        </w:rPr>
      </w:pPr>
    </w:p>
    <w:p w14:paraId="79CBEBD7" w14:textId="77777777" w:rsidR="00A14D99" w:rsidRDefault="00A14D99" w:rsidP="00A14D99">
      <w:pPr>
        <w:spacing w:after="0" w:line="240" w:lineRule="auto"/>
        <w:jc w:val="both"/>
        <w:rPr>
          <w:rFonts w:ascii="Arial" w:eastAsia="Times New Roman" w:hAnsi="Arial" w:cs="Arial"/>
          <w:lang w:val="es-ES_tradnl" w:eastAsia="es-ES"/>
        </w:rPr>
      </w:pPr>
    </w:p>
    <w:p w14:paraId="1F238EC5" w14:textId="77777777" w:rsidR="00A14D99" w:rsidRDefault="00A14D99" w:rsidP="00A14D99">
      <w:pPr>
        <w:spacing w:after="0" w:line="240" w:lineRule="auto"/>
        <w:jc w:val="both"/>
        <w:rPr>
          <w:rFonts w:ascii="Arial" w:eastAsia="Times New Roman" w:hAnsi="Arial" w:cs="Arial"/>
          <w:lang w:val="es-ES_tradnl" w:eastAsia="es-ES"/>
        </w:rPr>
      </w:pPr>
    </w:p>
    <w:p w14:paraId="3228D231" w14:textId="77777777" w:rsidR="00A14D99" w:rsidRDefault="00A14D99" w:rsidP="00A14D99">
      <w:pPr>
        <w:spacing w:after="0" w:line="240" w:lineRule="auto"/>
        <w:jc w:val="both"/>
        <w:rPr>
          <w:rFonts w:ascii="Arial" w:eastAsia="Times New Roman" w:hAnsi="Arial" w:cs="Arial"/>
          <w:lang w:val="es-ES_tradnl" w:eastAsia="es-ES"/>
        </w:rPr>
      </w:pPr>
    </w:p>
    <w:p w14:paraId="6314653C" w14:textId="77777777" w:rsidR="00A14D99" w:rsidRDefault="00A14D99" w:rsidP="00A14D99">
      <w:pPr>
        <w:spacing w:after="0" w:line="240" w:lineRule="auto"/>
        <w:jc w:val="both"/>
        <w:rPr>
          <w:rFonts w:ascii="Arial" w:eastAsia="Times New Roman" w:hAnsi="Arial" w:cs="Arial"/>
          <w:lang w:val="es-ES_tradnl" w:eastAsia="es-ES"/>
        </w:rPr>
      </w:pPr>
    </w:p>
    <w:p w14:paraId="207C9AEC" w14:textId="77777777" w:rsidR="00A14D99" w:rsidRDefault="00A14D99" w:rsidP="00A14D99">
      <w:pPr>
        <w:spacing w:after="0" w:line="240" w:lineRule="auto"/>
        <w:jc w:val="both"/>
        <w:rPr>
          <w:rFonts w:ascii="Arial" w:eastAsia="Times New Roman" w:hAnsi="Arial" w:cs="Arial"/>
          <w:lang w:val="es-ES_tradnl" w:eastAsia="es-ES"/>
        </w:rPr>
      </w:pPr>
    </w:p>
    <w:p w14:paraId="67500754" w14:textId="77777777" w:rsidR="00A14D99" w:rsidRDefault="00A14D99" w:rsidP="00A14D99">
      <w:pPr>
        <w:spacing w:after="0" w:line="240" w:lineRule="auto"/>
        <w:jc w:val="both"/>
        <w:rPr>
          <w:rFonts w:ascii="Arial" w:eastAsia="Times New Roman" w:hAnsi="Arial" w:cs="Arial"/>
          <w:lang w:val="es-ES_tradnl" w:eastAsia="es-ES"/>
        </w:rPr>
      </w:pPr>
    </w:p>
    <w:p w14:paraId="0436192E" w14:textId="77777777" w:rsidR="00A14D99" w:rsidRDefault="00A14D99" w:rsidP="00A14D99">
      <w:pPr>
        <w:spacing w:after="0" w:line="240" w:lineRule="auto"/>
        <w:jc w:val="both"/>
        <w:rPr>
          <w:rFonts w:ascii="Arial" w:eastAsia="Times New Roman" w:hAnsi="Arial" w:cs="Arial"/>
          <w:lang w:val="es-ES_tradnl" w:eastAsia="es-ES"/>
        </w:rPr>
      </w:pPr>
    </w:p>
    <w:p w14:paraId="2A70B043" w14:textId="77777777" w:rsidR="00A14D99" w:rsidRDefault="00A14D99" w:rsidP="00A14D99">
      <w:pPr>
        <w:spacing w:after="0" w:line="240" w:lineRule="auto"/>
        <w:jc w:val="both"/>
        <w:rPr>
          <w:rFonts w:ascii="Arial" w:eastAsia="Times New Roman" w:hAnsi="Arial" w:cs="Arial"/>
          <w:lang w:val="es-ES_tradnl" w:eastAsia="es-ES"/>
        </w:rPr>
      </w:pPr>
    </w:p>
    <w:p w14:paraId="4026B6CF" w14:textId="77777777" w:rsidR="00A14D99" w:rsidRDefault="00A14D99" w:rsidP="00A14D99">
      <w:pPr>
        <w:spacing w:after="0" w:line="240" w:lineRule="auto"/>
        <w:jc w:val="both"/>
        <w:rPr>
          <w:rFonts w:ascii="Arial" w:eastAsia="Times New Roman" w:hAnsi="Arial" w:cs="Arial"/>
          <w:lang w:val="es-ES_tradnl" w:eastAsia="es-ES"/>
        </w:rPr>
      </w:pPr>
    </w:p>
    <w:p w14:paraId="283FED15" w14:textId="77777777" w:rsidR="00A14D99" w:rsidRDefault="00A14D99" w:rsidP="00A14D99">
      <w:pPr>
        <w:spacing w:after="0" w:line="240" w:lineRule="auto"/>
        <w:jc w:val="both"/>
        <w:rPr>
          <w:rFonts w:ascii="Arial" w:eastAsia="Times New Roman" w:hAnsi="Arial" w:cs="Arial"/>
          <w:lang w:val="es-ES_tradnl" w:eastAsia="es-ES"/>
        </w:rPr>
      </w:pPr>
    </w:p>
    <w:p w14:paraId="3776F5DA" w14:textId="77777777" w:rsidR="00A14D99" w:rsidRDefault="00A14D99" w:rsidP="00A14D99">
      <w:pPr>
        <w:spacing w:after="0" w:line="240" w:lineRule="auto"/>
        <w:jc w:val="both"/>
        <w:rPr>
          <w:rFonts w:ascii="Arial" w:eastAsia="Times New Roman" w:hAnsi="Arial" w:cs="Arial"/>
          <w:lang w:val="es-ES_tradnl" w:eastAsia="es-ES"/>
        </w:rPr>
      </w:pPr>
    </w:p>
    <w:p w14:paraId="69C28103" w14:textId="77777777" w:rsidR="00A14D99" w:rsidRDefault="00A14D99" w:rsidP="00A14D99">
      <w:pPr>
        <w:spacing w:after="0" w:line="240" w:lineRule="auto"/>
        <w:jc w:val="both"/>
        <w:rPr>
          <w:rFonts w:ascii="Arial" w:eastAsia="Times New Roman" w:hAnsi="Arial" w:cs="Arial"/>
          <w:lang w:val="es-ES_tradnl" w:eastAsia="es-ES"/>
        </w:rPr>
      </w:pPr>
    </w:p>
    <w:p w14:paraId="65DC419B" w14:textId="77777777" w:rsidR="00A14D99" w:rsidRDefault="00A14D99" w:rsidP="00A14D99">
      <w:pPr>
        <w:spacing w:after="0" w:line="240" w:lineRule="auto"/>
        <w:jc w:val="both"/>
        <w:rPr>
          <w:rFonts w:ascii="Arial" w:eastAsia="Times New Roman" w:hAnsi="Arial" w:cs="Arial"/>
          <w:lang w:val="es-ES_tradnl" w:eastAsia="es-ES"/>
        </w:rPr>
      </w:pPr>
    </w:p>
    <w:p w14:paraId="4DCDB844" w14:textId="77777777" w:rsidR="00A14D99" w:rsidRDefault="00A14D99" w:rsidP="00A14D99">
      <w:pPr>
        <w:spacing w:after="0" w:line="240" w:lineRule="auto"/>
        <w:jc w:val="both"/>
        <w:rPr>
          <w:rFonts w:ascii="Arial" w:eastAsia="Times New Roman" w:hAnsi="Arial" w:cs="Arial"/>
          <w:lang w:val="es-ES_tradnl" w:eastAsia="es-ES"/>
        </w:rPr>
      </w:pPr>
    </w:p>
    <w:p w14:paraId="6822E430" w14:textId="77777777" w:rsidR="00A14D99" w:rsidRDefault="00A14D99" w:rsidP="00A14D99">
      <w:pPr>
        <w:spacing w:after="0" w:line="240" w:lineRule="auto"/>
        <w:jc w:val="both"/>
        <w:rPr>
          <w:rFonts w:ascii="Arial" w:eastAsia="Times New Roman" w:hAnsi="Arial" w:cs="Arial"/>
          <w:lang w:val="es-ES_tradnl" w:eastAsia="es-ES"/>
        </w:rPr>
      </w:pPr>
    </w:p>
    <w:p w14:paraId="1D98FD53" w14:textId="77777777" w:rsidR="00A14D99" w:rsidRDefault="00A14D99" w:rsidP="00A14D99">
      <w:pPr>
        <w:spacing w:after="0" w:line="240" w:lineRule="auto"/>
        <w:jc w:val="both"/>
        <w:rPr>
          <w:rFonts w:ascii="Arial" w:eastAsia="Times New Roman" w:hAnsi="Arial" w:cs="Arial"/>
          <w:lang w:val="es-ES_tradnl" w:eastAsia="es-ES"/>
        </w:rPr>
      </w:pPr>
    </w:p>
    <w:p w14:paraId="113B249C" w14:textId="77777777" w:rsidR="00A14D99" w:rsidRDefault="00A14D99" w:rsidP="00A14D99">
      <w:pPr>
        <w:spacing w:after="0" w:line="240" w:lineRule="auto"/>
        <w:jc w:val="both"/>
        <w:rPr>
          <w:rFonts w:ascii="Arial" w:eastAsia="Times New Roman" w:hAnsi="Arial" w:cs="Arial"/>
          <w:lang w:val="es-ES_tradnl" w:eastAsia="es-ES"/>
        </w:rPr>
      </w:pPr>
    </w:p>
    <w:p w14:paraId="24F824C7" w14:textId="77777777" w:rsidR="00A14D99" w:rsidRDefault="00A14D99" w:rsidP="00A14D99">
      <w:pPr>
        <w:spacing w:after="0" w:line="240" w:lineRule="auto"/>
        <w:jc w:val="both"/>
        <w:rPr>
          <w:rFonts w:ascii="Arial" w:eastAsia="Times New Roman" w:hAnsi="Arial" w:cs="Arial"/>
          <w:lang w:val="es-ES_tradnl" w:eastAsia="es-ES"/>
        </w:rPr>
      </w:pPr>
    </w:p>
    <w:p w14:paraId="5EA7B14B" w14:textId="77777777" w:rsidR="00A14D99" w:rsidRDefault="00A14D99" w:rsidP="00A14D99">
      <w:pPr>
        <w:spacing w:after="0" w:line="240" w:lineRule="auto"/>
        <w:jc w:val="both"/>
        <w:rPr>
          <w:rFonts w:ascii="Arial" w:eastAsia="Times New Roman" w:hAnsi="Arial" w:cs="Arial"/>
          <w:lang w:val="es-ES_tradnl" w:eastAsia="es-ES"/>
        </w:rPr>
      </w:pPr>
    </w:p>
    <w:p w14:paraId="624983A1" w14:textId="77777777" w:rsidR="00A14D99" w:rsidRDefault="00A14D99" w:rsidP="00A14D99">
      <w:pPr>
        <w:spacing w:after="0" w:line="240" w:lineRule="auto"/>
        <w:jc w:val="both"/>
        <w:rPr>
          <w:rFonts w:ascii="Arial" w:eastAsia="Times New Roman" w:hAnsi="Arial" w:cs="Arial"/>
          <w:lang w:val="es-ES_tradnl" w:eastAsia="es-ES"/>
        </w:rPr>
      </w:pPr>
    </w:p>
    <w:p w14:paraId="394B9B38" w14:textId="49354454" w:rsidR="00A14D99" w:rsidRDefault="00A14D99" w:rsidP="00A14D99">
      <w:pPr>
        <w:spacing w:after="0" w:line="240" w:lineRule="auto"/>
        <w:jc w:val="both"/>
        <w:rPr>
          <w:rFonts w:ascii="Arial" w:eastAsia="Times New Roman" w:hAnsi="Arial" w:cs="Arial"/>
          <w:lang w:val="es-ES_tradnl" w:eastAsia="es-ES"/>
        </w:rPr>
      </w:pPr>
    </w:p>
    <w:p w14:paraId="1B8B2E3F" w14:textId="4579F7A9" w:rsidR="00A14D99" w:rsidRDefault="00A14D99" w:rsidP="00A14D99">
      <w:pPr>
        <w:spacing w:after="0" w:line="240" w:lineRule="auto"/>
        <w:jc w:val="both"/>
        <w:rPr>
          <w:rFonts w:ascii="Arial" w:eastAsia="Times New Roman" w:hAnsi="Arial" w:cs="Arial"/>
          <w:lang w:val="es-ES_tradnl" w:eastAsia="es-ES"/>
        </w:rPr>
      </w:pPr>
    </w:p>
    <w:p w14:paraId="731EE0E3" w14:textId="02A66426" w:rsidR="00A14D99" w:rsidRDefault="00A14D99" w:rsidP="00A14D99">
      <w:pPr>
        <w:spacing w:after="0" w:line="240" w:lineRule="auto"/>
        <w:jc w:val="both"/>
        <w:rPr>
          <w:rFonts w:ascii="Arial" w:eastAsia="Times New Roman" w:hAnsi="Arial" w:cs="Arial"/>
          <w:lang w:val="es-ES_tradnl" w:eastAsia="es-ES"/>
        </w:rPr>
      </w:pPr>
    </w:p>
    <w:p w14:paraId="445CA6B3" w14:textId="3173F0E8" w:rsidR="00A14D99" w:rsidRDefault="00A14D99" w:rsidP="00A14D99">
      <w:pPr>
        <w:spacing w:after="0" w:line="240" w:lineRule="auto"/>
        <w:jc w:val="both"/>
        <w:rPr>
          <w:rFonts w:ascii="Arial" w:eastAsia="Times New Roman" w:hAnsi="Arial" w:cs="Arial"/>
          <w:lang w:val="es-ES_tradnl" w:eastAsia="es-ES"/>
        </w:rPr>
      </w:pPr>
    </w:p>
    <w:p w14:paraId="47EDB086" w14:textId="77777777" w:rsidR="00A14D99" w:rsidRDefault="00A14D99" w:rsidP="00A14D99">
      <w:pPr>
        <w:spacing w:after="0" w:line="240" w:lineRule="auto"/>
        <w:jc w:val="both"/>
        <w:rPr>
          <w:rFonts w:ascii="Arial" w:eastAsia="Times New Roman" w:hAnsi="Arial" w:cs="Arial"/>
          <w:lang w:val="es-ES_tradnl" w:eastAsia="es-ES"/>
        </w:rPr>
      </w:pPr>
    </w:p>
    <w:p w14:paraId="248E841E" w14:textId="77777777" w:rsidR="00A14D99" w:rsidRDefault="00A14D99" w:rsidP="00A14D99">
      <w:pPr>
        <w:spacing w:after="0" w:line="240" w:lineRule="auto"/>
        <w:jc w:val="both"/>
        <w:rPr>
          <w:rFonts w:ascii="Arial" w:eastAsia="Times New Roman" w:hAnsi="Arial" w:cs="Arial"/>
          <w:lang w:val="es-ES_tradnl" w:eastAsia="es-ES"/>
        </w:rPr>
      </w:pPr>
    </w:p>
    <w:p w14:paraId="0A6F4566" w14:textId="77777777" w:rsidR="00A14D99" w:rsidRDefault="00A14D99" w:rsidP="00A14D99">
      <w:pPr>
        <w:spacing w:after="0" w:line="240" w:lineRule="auto"/>
        <w:jc w:val="both"/>
        <w:rPr>
          <w:rFonts w:ascii="Arial" w:eastAsia="Times New Roman" w:hAnsi="Arial" w:cs="Arial"/>
          <w:lang w:val="es-ES_tradnl" w:eastAsia="es-ES"/>
        </w:rPr>
      </w:pPr>
    </w:p>
    <w:p w14:paraId="69C60D01" w14:textId="77777777" w:rsidR="00A14D99" w:rsidRDefault="00A14D99" w:rsidP="00A14D99">
      <w:pPr>
        <w:spacing w:after="0" w:line="240" w:lineRule="auto"/>
        <w:jc w:val="both"/>
        <w:rPr>
          <w:rFonts w:ascii="Arial" w:eastAsia="Times New Roman" w:hAnsi="Arial" w:cs="Arial"/>
          <w:lang w:val="es-ES_tradnl" w:eastAsia="es-ES"/>
        </w:rPr>
      </w:pPr>
    </w:p>
    <w:p w14:paraId="6DEDCCFB" w14:textId="77777777" w:rsidR="00A14D99" w:rsidRDefault="00A14D99" w:rsidP="00A14D99">
      <w:pPr>
        <w:spacing w:after="0" w:line="240" w:lineRule="auto"/>
        <w:jc w:val="both"/>
        <w:rPr>
          <w:rFonts w:ascii="Arial" w:eastAsia="Times New Roman" w:hAnsi="Arial" w:cs="Arial"/>
          <w:lang w:val="es-ES_tradnl" w:eastAsia="es-ES"/>
        </w:rPr>
      </w:pPr>
    </w:p>
    <w:p w14:paraId="56DDAF6B" w14:textId="77777777" w:rsidR="00A14D99" w:rsidRDefault="00A14D99" w:rsidP="00A14D99">
      <w:pPr>
        <w:spacing w:after="0" w:line="240" w:lineRule="auto"/>
        <w:jc w:val="both"/>
        <w:rPr>
          <w:rFonts w:ascii="Arial" w:eastAsia="Times New Roman" w:hAnsi="Arial" w:cs="Arial"/>
          <w:lang w:val="es-ES_tradnl" w:eastAsia="es-ES"/>
        </w:rPr>
      </w:pPr>
    </w:p>
    <w:p w14:paraId="119F8DFD" w14:textId="77777777" w:rsidR="00A14D99" w:rsidRDefault="00A14D99" w:rsidP="00A14D99">
      <w:pPr>
        <w:spacing w:after="0" w:line="240" w:lineRule="auto"/>
        <w:jc w:val="both"/>
        <w:rPr>
          <w:rFonts w:ascii="Arial" w:eastAsia="Times New Roman" w:hAnsi="Arial" w:cs="Arial"/>
          <w:lang w:val="es-ES_tradnl" w:eastAsia="es-ES"/>
        </w:rPr>
      </w:pPr>
    </w:p>
    <w:p w14:paraId="299B5544" w14:textId="77777777" w:rsidR="008966E8" w:rsidRPr="005C466B" w:rsidRDefault="008966E8" w:rsidP="008966E8">
      <w:pPr>
        <w:spacing w:line="240" w:lineRule="auto"/>
        <w:jc w:val="center"/>
        <w:rPr>
          <w:rFonts w:ascii="Arial" w:hAnsi="Arial" w:cs="Arial"/>
          <w:b/>
          <w:bCs/>
          <w:sz w:val="24"/>
          <w:szCs w:val="24"/>
        </w:rPr>
      </w:pPr>
      <w:r w:rsidRPr="005C466B">
        <w:rPr>
          <w:rFonts w:ascii="Arial" w:hAnsi="Arial" w:cs="Arial"/>
          <w:b/>
          <w:bCs/>
          <w:sz w:val="24"/>
          <w:szCs w:val="24"/>
        </w:rPr>
        <w:lastRenderedPageBreak/>
        <w:t>MODELO DE ACTA DE CONFORMIDAD USO COMPARTIDO DE FUENTE DE AGUA</w:t>
      </w:r>
    </w:p>
    <w:p w14:paraId="4722E59F" w14:textId="77777777" w:rsidR="008966E8" w:rsidRPr="00EB739D" w:rsidRDefault="008966E8" w:rsidP="008966E8">
      <w:pPr>
        <w:spacing w:line="240" w:lineRule="auto"/>
        <w:jc w:val="both"/>
        <w:rPr>
          <w:rFonts w:ascii="Arial" w:hAnsi="Arial" w:cs="Arial"/>
        </w:rPr>
      </w:pPr>
      <w:r w:rsidRPr="00EB739D">
        <w:rPr>
          <w:rFonts w:ascii="Arial" w:hAnsi="Arial" w:cs="Arial"/>
        </w:rPr>
        <w:t xml:space="preserve">En la Sede Sindical de la Comunidad de </w:t>
      </w:r>
      <w:r w:rsidRPr="00EB739D">
        <w:rPr>
          <w:rFonts w:ascii="Arial" w:eastAsia="Times New Roman" w:hAnsi="Arial" w:cs="Arial"/>
          <w:highlight w:val="red"/>
        </w:rPr>
        <w:t>_______________</w:t>
      </w:r>
      <w:r w:rsidRPr="00EB739D">
        <w:rPr>
          <w:rFonts w:ascii="Arial" w:hAnsi="Arial" w:cs="Arial"/>
        </w:rPr>
        <w:t xml:space="preserve">, perteneciente al Municipio de </w:t>
      </w:r>
      <w:r w:rsidRPr="00EB739D">
        <w:rPr>
          <w:rFonts w:ascii="Arial" w:eastAsia="Times New Roman" w:hAnsi="Arial" w:cs="Arial"/>
          <w:highlight w:val="red"/>
        </w:rPr>
        <w:t>_______________</w:t>
      </w:r>
      <w:r w:rsidRPr="00EB739D">
        <w:rPr>
          <w:rFonts w:ascii="Arial" w:hAnsi="Arial" w:cs="Arial"/>
        </w:rPr>
        <w:t xml:space="preserve">, del Departamento de </w:t>
      </w:r>
      <w:r w:rsidRPr="00EB739D">
        <w:rPr>
          <w:rFonts w:ascii="Arial" w:eastAsia="Times New Roman" w:hAnsi="Arial" w:cs="Arial"/>
          <w:highlight w:val="red"/>
        </w:rPr>
        <w:t>_______________</w:t>
      </w:r>
      <w:r w:rsidRPr="00EB739D">
        <w:rPr>
          <w:rFonts w:ascii="Arial" w:hAnsi="Arial" w:cs="Arial"/>
        </w:rPr>
        <w:t xml:space="preserve">, siendo las horas </w:t>
      </w:r>
      <w:r w:rsidRPr="00EB739D">
        <w:rPr>
          <w:rFonts w:ascii="Arial" w:hAnsi="Arial" w:cs="Arial"/>
          <w:highlight w:val="red"/>
        </w:rPr>
        <w:t>_____</w:t>
      </w:r>
      <w:r w:rsidRPr="00EB739D">
        <w:rPr>
          <w:rFonts w:ascii="Arial" w:hAnsi="Arial" w:cs="Arial"/>
        </w:rPr>
        <w:t xml:space="preserve"> del día </w:t>
      </w:r>
      <w:r w:rsidRPr="00EB739D">
        <w:rPr>
          <w:rFonts w:ascii="Arial" w:hAnsi="Arial" w:cs="Arial"/>
          <w:highlight w:val="red"/>
        </w:rPr>
        <w:t>___________</w:t>
      </w:r>
      <w:r w:rsidRPr="00EB739D">
        <w:rPr>
          <w:rFonts w:ascii="Arial" w:hAnsi="Arial" w:cs="Arial"/>
        </w:rPr>
        <w:t xml:space="preserve">, del mes de </w:t>
      </w:r>
      <w:r w:rsidRPr="00EB739D">
        <w:rPr>
          <w:rFonts w:ascii="Arial" w:hAnsi="Arial" w:cs="Arial"/>
          <w:highlight w:val="red"/>
        </w:rPr>
        <w:t>__________</w:t>
      </w:r>
      <w:r w:rsidRPr="00EB739D">
        <w:rPr>
          <w:rFonts w:ascii="Arial" w:hAnsi="Arial" w:cs="Arial"/>
        </w:rPr>
        <w:t xml:space="preserve"> del año </w:t>
      </w:r>
      <w:r w:rsidRPr="00EB739D">
        <w:rPr>
          <w:rFonts w:ascii="Arial" w:hAnsi="Arial" w:cs="Arial"/>
          <w:highlight w:val="red"/>
        </w:rPr>
        <w:t>________</w:t>
      </w:r>
      <w:r w:rsidRPr="00EB739D">
        <w:rPr>
          <w:rFonts w:ascii="Arial" w:hAnsi="Arial" w:cs="Arial"/>
        </w:rPr>
        <w:t xml:space="preserve">, con la presencia de Autoridades Sindicales de ambas organizaciones que hacen uso compartido de la fuente de agua, firman la presente ACTA DE CONFORMIDAD DE USO DE LAS AGUAS captadas mediante una obra de captación ubicada en la localidad de </w:t>
      </w:r>
      <w:r w:rsidRPr="00EB739D">
        <w:rPr>
          <w:rFonts w:ascii="Arial" w:eastAsia="Times New Roman" w:hAnsi="Arial" w:cs="Arial"/>
          <w:highlight w:val="red"/>
        </w:rPr>
        <w:t>_______________</w:t>
      </w:r>
      <w:r w:rsidRPr="00EB739D">
        <w:rPr>
          <w:rFonts w:ascii="Arial" w:hAnsi="Arial" w:cs="Arial"/>
        </w:rPr>
        <w:t xml:space="preserve">, dando autorización por parte de las Autoridades y las bases de la Comunidad </w:t>
      </w:r>
      <w:r w:rsidRPr="00EB739D">
        <w:rPr>
          <w:rFonts w:ascii="Arial" w:eastAsia="Times New Roman" w:hAnsi="Arial" w:cs="Arial"/>
          <w:highlight w:val="red"/>
        </w:rPr>
        <w:t>_______________</w:t>
      </w:r>
      <w:r w:rsidRPr="00EB739D">
        <w:rPr>
          <w:rFonts w:ascii="Arial" w:eastAsia="Times New Roman" w:hAnsi="Arial" w:cs="Arial"/>
        </w:rPr>
        <w:t xml:space="preserve"> donde está ubicada la fuente de agua</w:t>
      </w:r>
      <w:r w:rsidRPr="00EB739D">
        <w:rPr>
          <w:rFonts w:ascii="Arial" w:hAnsi="Arial" w:cs="Arial"/>
        </w:rPr>
        <w:t xml:space="preserve">, a fin de que la citada fuente de agua pueda ser utilizada por la Comunidad de </w:t>
      </w:r>
      <w:r w:rsidRPr="00EB739D">
        <w:rPr>
          <w:rFonts w:ascii="Arial" w:eastAsia="Times New Roman" w:hAnsi="Arial" w:cs="Arial"/>
          <w:highlight w:val="red"/>
        </w:rPr>
        <w:t>_______________</w:t>
      </w:r>
      <w:r w:rsidRPr="00EB739D">
        <w:rPr>
          <w:rFonts w:ascii="Arial" w:hAnsi="Arial" w:cs="Arial"/>
        </w:rPr>
        <w:t>, quien vienen realizando gestiones ante la AAPS para la regularización de los servicios de Agua Potable.</w:t>
      </w:r>
    </w:p>
    <w:p w14:paraId="20CFEF63" w14:textId="77777777" w:rsidR="008966E8" w:rsidRPr="00EB739D" w:rsidRDefault="008966E8" w:rsidP="008966E8">
      <w:pPr>
        <w:spacing w:line="240" w:lineRule="auto"/>
        <w:jc w:val="both"/>
        <w:rPr>
          <w:rFonts w:ascii="Arial" w:hAnsi="Arial" w:cs="Arial"/>
        </w:rPr>
      </w:pPr>
      <w:r w:rsidRPr="00EB739D">
        <w:rPr>
          <w:rFonts w:ascii="Arial" w:hAnsi="Arial" w:cs="Arial"/>
        </w:rPr>
        <w:t>Por tanto, quedando en conformidad suscriben al pie los siguientes:</w:t>
      </w:r>
    </w:p>
    <w:p w14:paraId="641F6EA5"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303872" behindDoc="0" locked="0" layoutInCell="1" allowOverlap="1" wp14:anchorId="7ABB73AC" wp14:editId="04518107">
                <wp:simplePos x="0" y="0"/>
                <wp:positionH relativeFrom="column">
                  <wp:posOffset>537882</wp:posOffset>
                </wp:positionH>
                <wp:positionV relativeFrom="paragraph">
                  <wp:posOffset>313092</wp:posOffset>
                </wp:positionV>
                <wp:extent cx="1548765" cy="1043417"/>
                <wp:effectExtent l="0" t="0" r="13335" b="23495"/>
                <wp:wrapNone/>
                <wp:docPr id="38981"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8765" cy="1043417"/>
                        </a:xfrm>
                        <a:prstGeom prst="ellipse">
                          <a:avLst/>
                        </a:prstGeom>
                        <a:solidFill>
                          <a:srgbClr val="FFFFFF"/>
                        </a:solidFill>
                        <a:ln w="9525" cap="flat">
                          <a:solidFill>
                            <a:srgbClr val="000000"/>
                          </a:solidFill>
                          <a:prstDash val="dash"/>
                          <a:round/>
                          <a:headEnd/>
                          <a:tailEnd/>
                        </a:ln>
                      </wps:spPr>
                      <wps:txbx>
                        <w:txbxContent>
                          <w:p w14:paraId="3F9ED1ED"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SELLO </w:t>
                            </w:r>
                          </w:p>
                          <w:p w14:paraId="4AE849AA" w14:textId="77777777" w:rsidR="008966E8" w:rsidRPr="00FE161F" w:rsidRDefault="008966E8" w:rsidP="008966E8">
                            <w:pPr>
                              <w:spacing w:after="0" w:line="240" w:lineRule="auto"/>
                              <w:rPr>
                                <w:rFonts w:ascii="Arial" w:hAnsi="Arial" w:cs="Arial"/>
                                <w:sz w:val="24"/>
                                <w:szCs w:val="24"/>
                              </w:rPr>
                            </w:pPr>
                            <w:r w:rsidRPr="001B30DE">
                              <w:rPr>
                                <w:rFonts w:ascii="Arial" w:hAnsi="Arial" w:cs="Arial"/>
                                <w:highlight w:val="red"/>
                              </w:rPr>
                              <w:t>SINDICATO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BB73AC" id="_x0000_s1092" style="position:absolute;margin-left:42.35pt;margin-top:24.65pt;width:121.95pt;height:82.15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">
                <v:stroke dashstyle="dash"/>
                <v:textbox>
                  <w:txbxContent>
                    <w:p w14:paraId="3F9ED1ED"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SELLO </w:t>
                      </w:r>
                    </w:p>
                    <w:p w14:paraId="4AE849AA" w14:textId="77777777" w:rsidR="008966E8" w:rsidRPr="00FE161F" w:rsidRDefault="008966E8" w:rsidP="008966E8">
                      <w:pPr>
                        <w:spacing w:after="0" w:line="240" w:lineRule="auto"/>
                        <w:rPr>
                          <w:rFonts w:ascii="Arial" w:hAnsi="Arial" w:cs="Arial"/>
                          <w:sz w:val="24"/>
                          <w:szCs w:val="24"/>
                        </w:rPr>
                      </w:pPr>
                      <w:r w:rsidRPr="001B30DE">
                        <w:rPr>
                          <w:rFonts w:ascii="Arial" w:hAnsi="Arial" w:cs="Arial"/>
                          <w:highlight w:val="red"/>
                        </w:rPr>
                        <w:t>SINDICATO 1</w:t>
                      </w:r>
                    </w:p>
                  </w:txbxContent>
                </v:textbox>
              </v:oval>
            </w:pict>
          </mc:Fallback>
        </mc:AlternateContent>
      </w:r>
    </w:p>
    <w:p w14:paraId="24E4AD4C" w14:textId="77777777" w:rsidR="008966E8" w:rsidRPr="00EB739D" w:rsidRDefault="008966E8" w:rsidP="008966E8">
      <w:pPr>
        <w:spacing w:line="240" w:lineRule="auto"/>
        <w:rPr>
          <w:rFonts w:ascii="Arial" w:hAnsi="Arial" w:cs="Arial"/>
        </w:rPr>
      </w:pPr>
    </w:p>
    <w:p w14:paraId="73D91206"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270080" behindDoc="0" locked="0" layoutInCell="1" allowOverlap="1" wp14:anchorId="45CFA09E" wp14:editId="49519448">
                <wp:simplePos x="0" y="0"/>
                <wp:positionH relativeFrom="column">
                  <wp:posOffset>3033656</wp:posOffset>
                </wp:positionH>
                <wp:positionV relativeFrom="paragraph">
                  <wp:posOffset>23010</wp:posOffset>
                </wp:positionV>
                <wp:extent cx="2402840" cy="752812"/>
                <wp:effectExtent l="0" t="0" r="16510" b="28575"/>
                <wp:wrapNone/>
                <wp:docPr id="38982" name="Flowchart: Alternate Process 147"/>
                <wp:cNvGraphicFramePr/>
                <a:graphic xmlns:a="http://schemas.openxmlformats.org/drawingml/2006/main">
                  <a:graphicData uri="http://schemas.microsoft.com/office/word/2010/wordprocessingShape">
                    <wps:wsp>
                      <wps:cNvSpPr/>
                      <wps:spPr>
                        <a:xfrm>
                          <a:off x="0" y="0"/>
                          <a:ext cx="2402840" cy="75281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46A357" id="Flowchart: Alternate Process 147" o:spid="_x0000_s1026" type="#_x0000_t176" style="position:absolute;margin-left:238.85pt;margin-top:1.8pt;width:189.2pt;height:59.3pt;z-index:25227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" filled="f" strokecolor="black [3213]" strokeweight="1pt">
                <v:stroke dashstyle="dash"/>
              </v:shape>
            </w:pict>
          </mc:Fallback>
        </mc:AlternateContent>
      </w:r>
      <w:r w:rsidRPr="00EB739D">
        <w:rPr>
          <w:noProof/>
        </w:rPr>
        <mc:AlternateContent>
          <mc:Choice Requires="wps">
            <w:drawing>
              <wp:anchor distT="0" distB="0" distL="114300" distR="114300" simplePos="0" relativeHeight="252202496" behindDoc="0" locked="0" layoutInCell="1" allowOverlap="1" wp14:anchorId="59B2618D" wp14:editId="2B553E6F">
                <wp:simplePos x="0" y="0"/>
                <wp:positionH relativeFrom="column">
                  <wp:posOffset>3022899</wp:posOffset>
                </wp:positionH>
                <wp:positionV relativeFrom="paragraph">
                  <wp:posOffset>109072</wp:posOffset>
                </wp:positionV>
                <wp:extent cx="2402840" cy="666974"/>
                <wp:effectExtent l="0" t="0" r="16510" b="19050"/>
                <wp:wrapNone/>
                <wp:docPr id="3898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666974"/>
                        </a:xfrm>
                        <a:prstGeom prst="rect">
                          <a:avLst/>
                        </a:prstGeom>
                        <a:solidFill>
                          <a:srgbClr val="FFFFFF"/>
                        </a:solidFill>
                        <a:ln w="9525">
                          <a:solidFill>
                            <a:srgbClr val="FFFFFF"/>
                          </a:solidFill>
                          <a:miter lim="800000"/>
                          <a:headEnd/>
                          <a:tailEnd/>
                        </a:ln>
                      </wps:spPr>
                      <wps:txbx>
                        <w:txbxContent>
                          <w:p w14:paraId="6BED8B2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1300DED8"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1</w:t>
                            </w:r>
                          </w:p>
                          <w:p w14:paraId="2371BF70"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5DCA03A7" w14:textId="77777777" w:rsidR="008966E8" w:rsidRDefault="008966E8" w:rsidP="008966E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B2618D" id="_x0000_s1093" type="#_x0000_t202" style="position:absolute;left:0;text-align:left;margin-left:238pt;margin-top:8.6pt;width:189.2pt;height:52.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" strokecolor="white">
                <v:textbox>
                  <w:txbxContent>
                    <w:p w14:paraId="6BED8B2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1300DED8"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1</w:t>
                      </w:r>
                    </w:p>
                    <w:p w14:paraId="2371BF70"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5DCA03A7" w14:textId="77777777" w:rsidR="008966E8" w:rsidRDefault="008966E8" w:rsidP="008966E8"/>
                  </w:txbxContent>
                </v:textbox>
              </v:shape>
            </w:pict>
          </mc:Fallback>
        </mc:AlternateContent>
      </w:r>
    </w:p>
    <w:p w14:paraId="69957314" w14:textId="77777777" w:rsidR="008966E8" w:rsidRPr="00EB739D" w:rsidRDefault="008966E8" w:rsidP="008966E8">
      <w:pPr>
        <w:spacing w:after="0" w:line="240" w:lineRule="auto"/>
        <w:jc w:val="both"/>
        <w:rPr>
          <w:rFonts w:ascii="Arial" w:eastAsia="Times New Roman" w:hAnsi="Arial"/>
          <w:lang w:val="es-ES_tradnl" w:eastAsia="es-ES"/>
        </w:rPr>
      </w:pPr>
    </w:p>
    <w:p w14:paraId="256CACB2"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4294967294" distB="4294967294" distL="114300" distR="114300" simplePos="0" relativeHeight="252236288" behindDoc="0" locked="0" layoutInCell="1" allowOverlap="1" wp14:anchorId="0048E47F" wp14:editId="07728A25">
                <wp:simplePos x="0" y="0"/>
                <wp:positionH relativeFrom="column">
                  <wp:posOffset>3138805</wp:posOffset>
                </wp:positionH>
                <wp:positionV relativeFrom="paragraph">
                  <wp:posOffset>16697</wp:posOffset>
                </wp:positionV>
                <wp:extent cx="2181860" cy="0"/>
                <wp:effectExtent l="0" t="0" r="0" b="0"/>
                <wp:wrapNone/>
                <wp:docPr id="38984"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7165A09" id="AutoShape 135" o:spid="_x0000_s1026" type="#_x0000_t32" style="position:absolute;margin-left:247.15pt;margin-top:1.3pt;width:171.8pt;height:0;z-index:252236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">
                <v:stroke dashstyle="1 1" endcap="round"/>
              </v:shape>
            </w:pict>
          </mc:Fallback>
        </mc:AlternateContent>
      </w:r>
      <w:r w:rsidRPr="00EB739D">
        <w:rPr>
          <w:rFonts w:ascii="Arial" w:eastAsia="Times New Roman" w:hAnsi="Arial"/>
          <w:lang w:val="es-ES_tradnl" w:eastAsia="es-ES"/>
        </w:rPr>
        <w:tab/>
      </w:r>
      <w:r w:rsidRPr="00EB739D">
        <w:rPr>
          <w:rFonts w:ascii="Arial" w:eastAsia="Times New Roman" w:hAnsi="Arial"/>
          <w:lang w:val="es-ES_tradnl" w:eastAsia="es-ES"/>
        </w:rPr>
        <w:tab/>
      </w:r>
    </w:p>
    <w:p w14:paraId="5529E7C1" w14:textId="77777777" w:rsidR="008966E8" w:rsidRPr="00EB739D" w:rsidRDefault="008966E8" w:rsidP="008966E8">
      <w:pPr>
        <w:spacing w:after="0" w:line="240" w:lineRule="auto"/>
        <w:jc w:val="both"/>
        <w:rPr>
          <w:rFonts w:ascii="Arial" w:eastAsia="Times New Roman" w:hAnsi="Arial"/>
          <w:lang w:val="es-ES_tradnl" w:eastAsia="es-ES"/>
        </w:rPr>
      </w:pPr>
    </w:p>
    <w:p w14:paraId="43ACAEB4" w14:textId="77777777" w:rsidR="008966E8" w:rsidRPr="00EB739D" w:rsidRDefault="008966E8" w:rsidP="008966E8">
      <w:pPr>
        <w:spacing w:after="0" w:line="240" w:lineRule="auto"/>
        <w:jc w:val="both"/>
        <w:rPr>
          <w:rFonts w:ascii="Arial" w:eastAsia="Times New Roman" w:hAnsi="Arial"/>
          <w:lang w:val="es-ES_tradnl" w:eastAsia="es-ES"/>
        </w:rPr>
      </w:pPr>
    </w:p>
    <w:p w14:paraId="52B71631" w14:textId="77777777" w:rsidR="008966E8" w:rsidRPr="00EB739D" w:rsidRDefault="008966E8" w:rsidP="008966E8">
      <w:pPr>
        <w:spacing w:after="0" w:line="240" w:lineRule="auto"/>
        <w:jc w:val="both"/>
        <w:rPr>
          <w:rFonts w:ascii="Arial" w:eastAsia="Times New Roman" w:hAnsi="Arial"/>
          <w:lang w:val="es-ES_tradnl" w:eastAsia="es-ES"/>
        </w:rPr>
      </w:pPr>
    </w:p>
    <w:p w14:paraId="54DB37BB" w14:textId="77777777" w:rsidR="008966E8" w:rsidRPr="00EB739D" w:rsidRDefault="008966E8" w:rsidP="008966E8">
      <w:pPr>
        <w:spacing w:after="0" w:line="240" w:lineRule="auto"/>
        <w:jc w:val="both"/>
        <w:rPr>
          <w:rFonts w:ascii="Arial" w:eastAsia="Times New Roman" w:hAnsi="Arial"/>
          <w:lang w:val="es-ES_tradnl" w:eastAsia="es-ES"/>
        </w:rPr>
      </w:pPr>
    </w:p>
    <w:p w14:paraId="78F5EA48" w14:textId="77777777" w:rsidR="008966E8" w:rsidRPr="00EB739D" w:rsidRDefault="008966E8" w:rsidP="008966E8">
      <w:pPr>
        <w:spacing w:after="0" w:line="240" w:lineRule="auto"/>
        <w:jc w:val="both"/>
        <w:rPr>
          <w:rFonts w:ascii="Arial" w:eastAsia="Times New Roman" w:hAnsi="Arial"/>
          <w:lang w:val="es-ES_tradnl" w:eastAsia="es-ES"/>
        </w:rPr>
      </w:pPr>
    </w:p>
    <w:p w14:paraId="0D29B4D6"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439040" behindDoc="0" locked="0" layoutInCell="1" allowOverlap="1" wp14:anchorId="502A7526" wp14:editId="07DD1481">
                <wp:simplePos x="0" y="0"/>
                <wp:positionH relativeFrom="column">
                  <wp:posOffset>537882</wp:posOffset>
                </wp:positionH>
                <wp:positionV relativeFrom="paragraph">
                  <wp:posOffset>7359</wp:posOffset>
                </wp:positionV>
                <wp:extent cx="1559859" cy="1021827"/>
                <wp:effectExtent l="0" t="0" r="21590" b="26035"/>
                <wp:wrapNone/>
                <wp:docPr id="38985"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9859" cy="1021827"/>
                        </a:xfrm>
                        <a:prstGeom prst="ellipse">
                          <a:avLst/>
                        </a:prstGeom>
                        <a:solidFill>
                          <a:srgbClr val="FFFFFF"/>
                        </a:solidFill>
                        <a:ln w="9525" cap="flat">
                          <a:solidFill>
                            <a:srgbClr val="000000"/>
                          </a:solidFill>
                          <a:prstDash val="dash"/>
                          <a:round/>
                          <a:headEnd/>
                          <a:tailEnd/>
                        </a:ln>
                      </wps:spPr>
                      <wps:txbx>
                        <w:txbxContent>
                          <w:p w14:paraId="1D60379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SELLO</w:t>
                            </w:r>
                          </w:p>
                          <w:p w14:paraId="0F41FA2C" w14:textId="77777777" w:rsidR="008966E8" w:rsidRPr="00FE161F" w:rsidRDefault="008966E8" w:rsidP="008966E8">
                            <w:pPr>
                              <w:spacing w:after="0" w:line="240" w:lineRule="auto"/>
                              <w:jc w:val="center"/>
                              <w:rPr>
                                <w:rFonts w:ascii="Arial" w:hAnsi="Arial" w:cs="Arial"/>
                                <w:sz w:val="24"/>
                                <w:szCs w:val="24"/>
                              </w:rPr>
                            </w:pPr>
                            <w:r w:rsidRPr="001B30DE">
                              <w:rPr>
                                <w:rFonts w:ascii="Arial" w:hAnsi="Arial" w:cs="Arial"/>
                                <w:highlight w:val="red"/>
                              </w:rPr>
                              <w:t>SINDICATO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2A7526" id="_x0000_s1094" style="position:absolute;margin-left:42.35pt;margin-top:.6pt;width:122.8pt;height:80.45pt;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">
                <v:stroke dashstyle="dash"/>
                <v:textbox>
                  <w:txbxContent>
                    <w:p w14:paraId="1D60379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SELLO</w:t>
                      </w:r>
                    </w:p>
                    <w:p w14:paraId="0F41FA2C" w14:textId="77777777" w:rsidR="008966E8" w:rsidRPr="00FE161F" w:rsidRDefault="008966E8" w:rsidP="008966E8">
                      <w:pPr>
                        <w:spacing w:after="0" w:line="240" w:lineRule="auto"/>
                        <w:jc w:val="center"/>
                        <w:rPr>
                          <w:rFonts w:ascii="Arial" w:hAnsi="Arial" w:cs="Arial"/>
                          <w:sz w:val="24"/>
                          <w:szCs w:val="24"/>
                        </w:rPr>
                      </w:pPr>
                      <w:r w:rsidRPr="001B30DE">
                        <w:rPr>
                          <w:rFonts w:ascii="Arial" w:hAnsi="Arial" w:cs="Arial"/>
                          <w:highlight w:val="red"/>
                        </w:rPr>
                        <w:t>SINDICATO 2</w:t>
                      </w:r>
                    </w:p>
                  </w:txbxContent>
                </v:textbox>
              </v:oval>
            </w:pict>
          </mc:Fallback>
        </mc:AlternateContent>
      </w:r>
    </w:p>
    <w:p w14:paraId="140B1FC8"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405248" behindDoc="0" locked="0" layoutInCell="1" allowOverlap="1" wp14:anchorId="47685E06" wp14:editId="09EBD8C3">
                <wp:simplePos x="0" y="0"/>
                <wp:positionH relativeFrom="column">
                  <wp:posOffset>3033656</wp:posOffset>
                </wp:positionH>
                <wp:positionV relativeFrom="paragraph">
                  <wp:posOffset>18303</wp:posOffset>
                </wp:positionV>
                <wp:extent cx="2402840" cy="710005"/>
                <wp:effectExtent l="0" t="0" r="16510" b="13970"/>
                <wp:wrapNone/>
                <wp:docPr id="38986" name="Flowchart: Alternate Process 147"/>
                <wp:cNvGraphicFramePr/>
                <a:graphic xmlns:a="http://schemas.openxmlformats.org/drawingml/2006/main">
                  <a:graphicData uri="http://schemas.microsoft.com/office/word/2010/wordprocessingShape">
                    <wps:wsp>
                      <wps:cNvSpPr/>
                      <wps:spPr>
                        <a:xfrm>
                          <a:off x="0" y="0"/>
                          <a:ext cx="2402840" cy="71000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535D6B" id="Flowchart: Alternate Process 147" o:spid="_x0000_s1026" type="#_x0000_t176" style="position:absolute;margin-left:238.85pt;margin-top:1.45pt;width:189.2pt;height:55.9pt;z-index:252405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" filled="f" strokecolor="black [3213]" strokeweight="1pt">
                <v:stroke dashstyle="dash"/>
              </v:shape>
            </w:pict>
          </mc:Fallback>
        </mc:AlternateContent>
      </w:r>
      <w:r w:rsidRPr="00EB739D">
        <w:rPr>
          <w:noProof/>
        </w:rPr>
        <mc:AlternateContent>
          <mc:Choice Requires="wps">
            <w:drawing>
              <wp:anchor distT="0" distB="0" distL="114300" distR="114300" simplePos="0" relativeHeight="252337664" behindDoc="0" locked="0" layoutInCell="1" allowOverlap="1" wp14:anchorId="37E75661" wp14:editId="40E9A127">
                <wp:simplePos x="0" y="0"/>
                <wp:positionH relativeFrom="column">
                  <wp:posOffset>3024505</wp:posOffset>
                </wp:positionH>
                <wp:positionV relativeFrom="paragraph">
                  <wp:posOffset>113665</wp:posOffset>
                </wp:positionV>
                <wp:extent cx="2402840" cy="836295"/>
                <wp:effectExtent l="0" t="0" r="0" b="1905"/>
                <wp:wrapNone/>
                <wp:docPr id="3898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0437AE5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67277EA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2</w:t>
                            </w:r>
                          </w:p>
                          <w:p w14:paraId="71324745"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30E51F46" w14:textId="77777777" w:rsidR="008966E8" w:rsidRDefault="008966E8" w:rsidP="008966E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E75661" id="_x0000_s1095" type="#_x0000_t202" style="position:absolute;left:0;text-align:left;margin-left:238.15pt;margin-top:8.95pt;width:189.2pt;height:65.8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" strokecolor="white">
                <v:textbox>
                  <w:txbxContent>
                    <w:p w14:paraId="0437AE5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67277EA4"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AUTORIDADES SINDICATO 2</w:t>
                      </w:r>
                    </w:p>
                    <w:p w14:paraId="71324745" w14:textId="77777777" w:rsidR="008966E8" w:rsidRPr="001B30DE" w:rsidRDefault="008966E8" w:rsidP="008966E8">
                      <w:pPr>
                        <w:spacing w:after="0" w:line="240" w:lineRule="auto"/>
                        <w:jc w:val="center"/>
                        <w:rPr>
                          <w:rFonts w:ascii="Arial" w:hAnsi="Arial" w:cs="Arial"/>
                        </w:rPr>
                      </w:pPr>
                      <w:r w:rsidRPr="001B30DE">
                        <w:rPr>
                          <w:rFonts w:ascii="Arial" w:hAnsi="Arial" w:cs="Arial"/>
                          <w:highlight w:val="red"/>
                        </w:rPr>
                        <w:t>COMUNIDAD _______________</w:t>
                      </w:r>
                    </w:p>
                    <w:p w14:paraId="30E51F46" w14:textId="77777777" w:rsidR="008966E8" w:rsidRDefault="008966E8" w:rsidP="008966E8"/>
                  </w:txbxContent>
                </v:textbox>
              </v:shape>
            </w:pict>
          </mc:Fallback>
        </mc:AlternateContent>
      </w:r>
    </w:p>
    <w:p w14:paraId="09CEEB50"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4294967294" distB="4294967294" distL="114300" distR="114300" simplePos="0" relativeHeight="252371456" behindDoc="0" locked="0" layoutInCell="1" allowOverlap="1" wp14:anchorId="5DD82DCF" wp14:editId="49623378">
                <wp:simplePos x="0" y="0"/>
                <wp:positionH relativeFrom="column">
                  <wp:posOffset>3117289</wp:posOffset>
                </wp:positionH>
                <wp:positionV relativeFrom="paragraph">
                  <wp:posOffset>134321</wp:posOffset>
                </wp:positionV>
                <wp:extent cx="2181860" cy="0"/>
                <wp:effectExtent l="0" t="0" r="0" b="0"/>
                <wp:wrapNone/>
                <wp:docPr id="38988"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2B23A0A" id="AutoShape 135" o:spid="_x0000_s1026" type="#_x0000_t32" style="position:absolute;margin-left:245.45pt;margin-top:10.6pt;width:171.8pt;height:0;z-index:252371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">
                <v:stroke dashstyle="1 1" endcap="round"/>
              </v:shape>
            </w:pict>
          </mc:Fallback>
        </mc:AlternateContent>
      </w:r>
    </w:p>
    <w:p w14:paraId="6226239E"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rFonts w:ascii="Arial" w:eastAsia="Times New Roman" w:hAnsi="Arial"/>
          <w:lang w:val="es-ES_tradnl" w:eastAsia="es-ES"/>
        </w:rPr>
        <w:tab/>
      </w:r>
      <w:r w:rsidRPr="00EB739D">
        <w:rPr>
          <w:rFonts w:ascii="Arial" w:eastAsia="Times New Roman" w:hAnsi="Arial"/>
          <w:lang w:val="es-ES_tradnl" w:eastAsia="es-ES"/>
        </w:rPr>
        <w:tab/>
      </w:r>
    </w:p>
    <w:p w14:paraId="6C315025" w14:textId="77777777" w:rsidR="008966E8" w:rsidRPr="00EB739D" w:rsidRDefault="008966E8" w:rsidP="008966E8">
      <w:pPr>
        <w:spacing w:after="0" w:line="240" w:lineRule="auto"/>
        <w:jc w:val="both"/>
        <w:rPr>
          <w:rFonts w:ascii="Arial" w:eastAsia="Times New Roman" w:hAnsi="Arial"/>
          <w:lang w:val="es-ES_tradnl" w:eastAsia="es-ES"/>
        </w:rPr>
      </w:pPr>
    </w:p>
    <w:p w14:paraId="3ADC7CEC" w14:textId="77777777" w:rsidR="008966E8" w:rsidRPr="00EB739D" w:rsidRDefault="008966E8" w:rsidP="008966E8">
      <w:pPr>
        <w:spacing w:after="0" w:line="240" w:lineRule="auto"/>
        <w:jc w:val="both"/>
        <w:rPr>
          <w:rFonts w:ascii="Arial" w:eastAsia="Times New Roman" w:hAnsi="Arial"/>
          <w:lang w:val="es-ES_tradnl" w:eastAsia="es-ES"/>
        </w:rPr>
      </w:pPr>
    </w:p>
    <w:p w14:paraId="37B14FB6" w14:textId="77777777" w:rsidR="008966E8" w:rsidRPr="00EB739D" w:rsidRDefault="008966E8" w:rsidP="008966E8">
      <w:pPr>
        <w:spacing w:after="0" w:line="240" w:lineRule="auto"/>
        <w:jc w:val="both"/>
        <w:rPr>
          <w:rFonts w:ascii="Arial" w:eastAsia="Times New Roman" w:hAnsi="Arial"/>
          <w:lang w:val="es-ES_tradnl" w:eastAsia="es-ES"/>
        </w:rPr>
      </w:pPr>
    </w:p>
    <w:p w14:paraId="284BDB20" w14:textId="77777777" w:rsidR="008966E8" w:rsidRPr="00EB739D" w:rsidRDefault="008966E8" w:rsidP="008966E8">
      <w:pPr>
        <w:spacing w:after="0" w:line="240" w:lineRule="auto"/>
        <w:jc w:val="both"/>
        <w:rPr>
          <w:rFonts w:ascii="Arial" w:eastAsia="Times New Roman" w:hAnsi="Arial"/>
          <w:lang w:val="es-ES_tradnl" w:eastAsia="es-ES"/>
        </w:rPr>
      </w:pPr>
    </w:p>
    <w:p w14:paraId="01222495" w14:textId="77777777" w:rsidR="008966E8" w:rsidRPr="00EB739D" w:rsidRDefault="008966E8" w:rsidP="008966E8">
      <w:pPr>
        <w:spacing w:after="0" w:line="240" w:lineRule="auto"/>
        <w:jc w:val="both"/>
        <w:rPr>
          <w:rFonts w:ascii="Arial" w:eastAsia="Times New Roman" w:hAnsi="Arial"/>
          <w:lang w:val="es-ES_tradnl" w:eastAsia="es-ES"/>
        </w:rPr>
      </w:pPr>
      <w:r w:rsidRPr="00EB739D">
        <w:rPr>
          <w:noProof/>
        </w:rPr>
        <mc:AlternateContent>
          <mc:Choice Requires="wps">
            <w:drawing>
              <wp:anchor distT="0" distB="0" distL="114300" distR="114300" simplePos="0" relativeHeight="252472832" behindDoc="0" locked="0" layoutInCell="1" allowOverlap="1" wp14:anchorId="575D5131" wp14:editId="3200B365">
                <wp:simplePos x="0" y="0"/>
                <wp:positionH relativeFrom="margin">
                  <wp:posOffset>1645920</wp:posOffset>
                </wp:positionH>
                <wp:positionV relativeFrom="paragraph">
                  <wp:posOffset>7768</wp:posOffset>
                </wp:positionV>
                <wp:extent cx="2624455" cy="903643"/>
                <wp:effectExtent l="0" t="0" r="23495" b="10795"/>
                <wp:wrapNone/>
                <wp:docPr id="38989" name="Flowchart: Alternate Process 147"/>
                <wp:cNvGraphicFramePr/>
                <a:graphic xmlns:a="http://schemas.openxmlformats.org/drawingml/2006/main">
                  <a:graphicData uri="http://schemas.microsoft.com/office/word/2010/wordprocessingShape">
                    <wps:wsp>
                      <wps:cNvSpPr/>
                      <wps:spPr>
                        <a:xfrm>
                          <a:off x="0" y="0"/>
                          <a:ext cx="2624455" cy="903643"/>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4E16A" id="Flowchart: Alternate Process 147" o:spid="_x0000_s1026" type="#_x0000_t176" style="position:absolute;margin-left:129.6pt;margin-top:.6pt;width:206.65pt;height:71.15pt;z-index:252472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" filled="f" strokecolor="black [3213]" strokeweight="1pt">
                <v:stroke dashstyle="dash"/>
                <w10:wrap anchorx="margin"/>
              </v:shape>
            </w:pict>
          </mc:Fallback>
        </mc:AlternateContent>
      </w:r>
    </w:p>
    <w:p w14:paraId="15E22653" w14:textId="77777777" w:rsidR="008966E8" w:rsidRPr="00EB739D" w:rsidRDefault="008966E8" w:rsidP="008966E8">
      <w:pPr>
        <w:spacing w:line="240" w:lineRule="auto"/>
        <w:rPr>
          <w:rFonts w:ascii="Arial" w:hAnsi="Arial" w:cs="Arial"/>
        </w:rPr>
      </w:pPr>
      <w:r w:rsidRPr="00EB739D">
        <w:rPr>
          <w:noProof/>
        </w:rPr>
        <mc:AlternateContent>
          <mc:Choice Requires="wps">
            <w:drawing>
              <wp:anchor distT="0" distB="0" distL="114300" distR="114300" simplePos="0" relativeHeight="252506624" behindDoc="0" locked="0" layoutInCell="1" allowOverlap="1" wp14:anchorId="5FEF076D" wp14:editId="6FFCC35A">
                <wp:simplePos x="0" y="0"/>
                <wp:positionH relativeFrom="margin">
                  <wp:align>center</wp:align>
                </wp:positionH>
                <wp:positionV relativeFrom="paragraph">
                  <wp:posOffset>17145</wp:posOffset>
                </wp:positionV>
                <wp:extent cx="2402840" cy="559397"/>
                <wp:effectExtent l="0" t="0" r="16510" b="12700"/>
                <wp:wrapNone/>
                <wp:docPr id="3899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559397"/>
                        </a:xfrm>
                        <a:prstGeom prst="rect">
                          <a:avLst/>
                        </a:prstGeom>
                        <a:solidFill>
                          <a:srgbClr val="FFFFFF"/>
                        </a:solidFill>
                        <a:ln w="9525">
                          <a:solidFill>
                            <a:srgbClr val="FFFFFF"/>
                          </a:solidFill>
                          <a:miter lim="800000"/>
                          <a:headEnd/>
                          <a:tailEnd/>
                        </a:ln>
                      </wps:spPr>
                      <wps:txbx>
                        <w:txbxContent>
                          <w:p w14:paraId="1386BA4C"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32A5B0B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PRESENTES </w:t>
                            </w:r>
                          </w:p>
                          <w:p w14:paraId="1979B57A" w14:textId="77777777" w:rsidR="008966E8" w:rsidRDefault="008966E8" w:rsidP="008966E8">
                            <w:pPr>
                              <w:spacing w:after="0" w:line="240" w:lineRule="auto"/>
                              <w:jc w:val="center"/>
                            </w:pPr>
                            <w:r w:rsidRPr="001B30DE">
                              <w:rPr>
                                <w:rFonts w:ascii="Arial" w:hAnsi="Arial" w:cs="Arial"/>
                                <w:highlight w:val="red"/>
                              </w:rPr>
                              <w:t>COMUNIDAD 1 Y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EF076D" id="_x0000_s1096" type="#_x0000_t202" style="position:absolute;margin-left:0;margin-top:1.35pt;width:189.2pt;height:44.05pt;z-index:252506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" strokecolor="white">
                <v:textbox>
                  <w:txbxContent>
                    <w:p w14:paraId="1386BA4C"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FIRMA</w:t>
                      </w:r>
                    </w:p>
                    <w:p w14:paraId="32A5B0BB" w14:textId="77777777" w:rsidR="008966E8" w:rsidRPr="001B30DE" w:rsidRDefault="008966E8" w:rsidP="008966E8">
                      <w:pPr>
                        <w:spacing w:after="0" w:line="240" w:lineRule="auto"/>
                        <w:jc w:val="center"/>
                        <w:rPr>
                          <w:rFonts w:ascii="Arial" w:hAnsi="Arial" w:cs="Arial"/>
                          <w:highlight w:val="red"/>
                        </w:rPr>
                      </w:pPr>
                      <w:r w:rsidRPr="001B30DE">
                        <w:rPr>
                          <w:rFonts w:ascii="Arial" w:hAnsi="Arial" w:cs="Arial"/>
                          <w:highlight w:val="red"/>
                        </w:rPr>
                        <w:t xml:space="preserve">PRESENTES </w:t>
                      </w:r>
                    </w:p>
                    <w:p w14:paraId="1979B57A" w14:textId="77777777" w:rsidR="008966E8" w:rsidRDefault="008966E8" w:rsidP="008966E8">
                      <w:pPr>
                        <w:spacing w:after="0" w:line="240" w:lineRule="auto"/>
                        <w:jc w:val="center"/>
                      </w:pPr>
                      <w:r w:rsidRPr="001B30DE">
                        <w:rPr>
                          <w:rFonts w:ascii="Arial" w:hAnsi="Arial" w:cs="Arial"/>
                          <w:highlight w:val="red"/>
                        </w:rPr>
                        <w:t>COMUNIDAD 1 Y 2</w:t>
                      </w:r>
                    </w:p>
                  </w:txbxContent>
                </v:textbox>
                <w10:wrap anchorx="margin"/>
              </v:shape>
            </w:pict>
          </mc:Fallback>
        </mc:AlternateContent>
      </w:r>
      <w:r w:rsidRPr="00EB739D">
        <w:rPr>
          <w:noProof/>
        </w:rPr>
        <mc:AlternateContent>
          <mc:Choice Requires="wps">
            <w:drawing>
              <wp:anchor distT="4294967294" distB="4294967294" distL="114300" distR="114300" simplePos="0" relativeHeight="252540416" behindDoc="0" locked="0" layoutInCell="1" allowOverlap="1" wp14:anchorId="4EDF3CF8" wp14:editId="6532D7E0">
                <wp:simplePos x="0" y="0"/>
                <wp:positionH relativeFrom="margin">
                  <wp:posOffset>1816100</wp:posOffset>
                </wp:positionH>
                <wp:positionV relativeFrom="paragraph">
                  <wp:posOffset>225462</wp:posOffset>
                </wp:positionV>
                <wp:extent cx="2181860" cy="0"/>
                <wp:effectExtent l="0" t="0" r="0" b="0"/>
                <wp:wrapNone/>
                <wp:docPr id="38991"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DE64D13" id="AutoShape 135" o:spid="_x0000_s1026" type="#_x0000_t32" style="position:absolute;margin-left:143pt;margin-top:17.75pt;width:171.8pt;height:0;z-index:25254041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">
                <v:stroke dashstyle="1 1" endcap="round"/>
                <w10:wrap anchorx="margin"/>
              </v:shape>
            </w:pict>
          </mc:Fallback>
        </mc:AlternateContent>
      </w:r>
    </w:p>
    <w:p w14:paraId="1FE4E87E" w14:textId="77777777" w:rsidR="008966E8" w:rsidRPr="00EB739D" w:rsidRDefault="008966E8" w:rsidP="008966E8">
      <w:pPr>
        <w:spacing w:line="240" w:lineRule="auto"/>
        <w:rPr>
          <w:rFonts w:ascii="Arial" w:hAnsi="Arial" w:cs="Arial"/>
        </w:rPr>
      </w:pPr>
    </w:p>
    <w:p w14:paraId="2BB7DA71" w14:textId="77777777" w:rsidR="008966E8" w:rsidRPr="00EB739D" w:rsidRDefault="008966E8" w:rsidP="008966E8">
      <w:pPr>
        <w:tabs>
          <w:tab w:val="left" w:pos="5625"/>
        </w:tabs>
        <w:spacing w:after="0" w:line="240" w:lineRule="auto"/>
        <w:jc w:val="center"/>
        <w:rPr>
          <w:rFonts w:ascii="Arial" w:eastAsia="Times New Roman" w:hAnsi="Arial"/>
          <w:b/>
          <w:sz w:val="24"/>
          <w:szCs w:val="24"/>
          <w:lang w:eastAsia="es-ES"/>
        </w:rPr>
      </w:pPr>
    </w:p>
    <w:p w14:paraId="4743E6C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12F9013A"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75B0CE3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1AE3B3AE"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2C70C765" w14:textId="77777777" w:rsidR="008966E8" w:rsidRDefault="008966E8" w:rsidP="008966E8">
      <w:pPr>
        <w:tabs>
          <w:tab w:val="left" w:pos="5625"/>
        </w:tabs>
        <w:spacing w:after="0" w:line="240" w:lineRule="auto"/>
        <w:jc w:val="center"/>
        <w:rPr>
          <w:rFonts w:ascii="Arial" w:eastAsia="Times New Roman" w:hAnsi="Arial"/>
          <w:b/>
          <w:sz w:val="24"/>
          <w:szCs w:val="24"/>
          <w:lang w:val="es-ES_tradnl" w:eastAsia="es-ES"/>
        </w:rPr>
      </w:pPr>
    </w:p>
    <w:p w14:paraId="7D9E3578" w14:textId="0499E005" w:rsidR="008966E8" w:rsidRDefault="008966E8" w:rsidP="008966E8">
      <w:pPr>
        <w:tabs>
          <w:tab w:val="left" w:pos="5625"/>
        </w:tabs>
        <w:spacing w:after="0" w:line="240" w:lineRule="auto"/>
        <w:rPr>
          <w:rFonts w:ascii="Arial" w:eastAsia="Times New Roman" w:hAnsi="Arial"/>
          <w:sz w:val="28"/>
          <w:szCs w:val="28"/>
          <w:lang w:val="es-ES_tradnl" w:eastAsia="es-ES"/>
        </w:rPr>
      </w:pPr>
    </w:p>
    <w:p w14:paraId="1E33E367" w14:textId="77777777" w:rsidR="00A14D99" w:rsidRDefault="00A14D99" w:rsidP="008966E8">
      <w:pPr>
        <w:tabs>
          <w:tab w:val="left" w:pos="5625"/>
        </w:tabs>
        <w:spacing w:after="0" w:line="240" w:lineRule="auto"/>
        <w:rPr>
          <w:rFonts w:ascii="Arial" w:eastAsia="Times New Roman" w:hAnsi="Arial"/>
          <w:sz w:val="28"/>
          <w:szCs w:val="28"/>
          <w:lang w:val="es-ES_tradnl" w:eastAsia="es-ES"/>
        </w:rPr>
      </w:pPr>
    </w:p>
    <w:p w14:paraId="39763D3F" w14:textId="77777777" w:rsidR="008966E8" w:rsidRPr="00B05651" w:rsidRDefault="008966E8" w:rsidP="008966E8">
      <w:pPr>
        <w:tabs>
          <w:tab w:val="left" w:pos="5625"/>
        </w:tabs>
        <w:spacing w:after="0" w:line="240" w:lineRule="auto"/>
        <w:rPr>
          <w:rFonts w:ascii="Arial" w:eastAsia="Times New Roman" w:hAnsi="Arial"/>
          <w:sz w:val="28"/>
          <w:szCs w:val="28"/>
          <w:lang w:val="es-ES_tradnl" w:eastAsia="es-ES"/>
        </w:rPr>
      </w:pPr>
    </w:p>
    <w:p w14:paraId="108304BE" w14:textId="77777777" w:rsidR="00581E38" w:rsidRDefault="00581E38" w:rsidP="00581E38">
      <w:pPr>
        <w:spacing w:after="0" w:line="240" w:lineRule="auto"/>
        <w:jc w:val="both"/>
        <w:rPr>
          <w:rFonts w:ascii="Arial" w:eastAsia="Times New Roman" w:hAnsi="Arial" w:cs="Arial"/>
          <w:lang w:val="es-ES_tradnl" w:eastAsia="es-ES"/>
        </w:rPr>
      </w:pPr>
    </w:p>
    <w:p w14:paraId="0D59B209" w14:textId="77777777" w:rsidR="00581E38" w:rsidRDefault="00581E38" w:rsidP="00581E38">
      <w:pPr>
        <w:spacing w:after="0" w:line="240" w:lineRule="auto"/>
        <w:jc w:val="both"/>
        <w:rPr>
          <w:rFonts w:ascii="Arial" w:eastAsia="Times New Roman" w:hAnsi="Arial" w:cs="Arial"/>
          <w:lang w:val="es-ES_tradnl" w:eastAsia="es-ES"/>
        </w:rPr>
      </w:pPr>
    </w:p>
    <w:p w14:paraId="450FC1E9" w14:textId="77777777" w:rsidR="00581E38" w:rsidRDefault="00581E38" w:rsidP="00581E38">
      <w:pPr>
        <w:spacing w:after="0" w:line="240" w:lineRule="auto"/>
        <w:jc w:val="both"/>
        <w:rPr>
          <w:rFonts w:ascii="Arial" w:eastAsia="Times New Roman" w:hAnsi="Arial" w:cs="Arial"/>
          <w:lang w:val="es-ES_tradnl" w:eastAsia="es-ES"/>
        </w:rPr>
      </w:pPr>
    </w:p>
    <w:p w14:paraId="088EDBCB" w14:textId="77777777" w:rsidR="00581E38" w:rsidRDefault="00581E38" w:rsidP="00581E38">
      <w:pPr>
        <w:spacing w:after="0" w:line="240" w:lineRule="auto"/>
        <w:jc w:val="both"/>
        <w:rPr>
          <w:rFonts w:ascii="Arial" w:eastAsia="Times New Roman" w:hAnsi="Arial" w:cs="Arial"/>
          <w:lang w:val="es-ES_tradnl" w:eastAsia="es-ES"/>
        </w:rPr>
      </w:pPr>
    </w:p>
    <w:p w14:paraId="6B92AD8C" w14:textId="77777777" w:rsidR="00581E38" w:rsidRDefault="00581E38" w:rsidP="00581E38">
      <w:pPr>
        <w:spacing w:after="0" w:line="240" w:lineRule="auto"/>
        <w:jc w:val="both"/>
        <w:rPr>
          <w:rFonts w:ascii="Arial" w:eastAsia="Times New Roman" w:hAnsi="Arial" w:cs="Arial"/>
          <w:lang w:val="es-ES_tradnl" w:eastAsia="es-ES"/>
        </w:rPr>
      </w:pPr>
    </w:p>
    <w:p w14:paraId="7518B38A" w14:textId="77777777" w:rsidR="00581E38" w:rsidRDefault="00581E38" w:rsidP="00581E38">
      <w:pPr>
        <w:spacing w:after="0" w:line="240" w:lineRule="auto"/>
        <w:jc w:val="both"/>
        <w:rPr>
          <w:rFonts w:ascii="Arial" w:eastAsia="Times New Roman" w:hAnsi="Arial" w:cs="Arial"/>
          <w:lang w:val="es-ES_tradnl" w:eastAsia="es-ES"/>
        </w:rPr>
      </w:pPr>
    </w:p>
    <w:p w14:paraId="4FACB3B0" w14:textId="77777777" w:rsidR="00581E38" w:rsidRDefault="00581E38" w:rsidP="00581E38">
      <w:pPr>
        <w:spacing w:after="0" w:line="240" w:lineRule="auto"/>
        <w:jc w:val="both"/>
        <w:rPr>
          <w:rFonts w:ascii="Arial" w:eastAsia="Times New Roman" w:hAnsi="Arial" w:cs="Arial"/>
          <w:lang w:val="es-ES_tradnl" w:eastAsia="es-ES"/>
        </w:rPr>
      </w:pPr>
    </w:p>
    <w:p w14:paraId="2F7638D6" w14:textId="77777777" w:rsidR="00581E38" w:rsidRDefault="00581E38" w:rsidP="00581E38">
      <w:pPr>
        <w:spacing w:after="0" w:line="240" w:lineRule="auto"/>
        <w:jc w:val="both"/>
        <w:rPr>
          <w:rFonts w:ascii="Arial" w:eastAsia="Times New Roman" w:hAnsi="Arial" w:cs="Arial"/>
          <w:lang w:val="es-ES_tradnl" w:eastAsia="es-ES"/>
        </w:rPr>
      </w:pPr>
    </w:p>
    <w:p w14:paraId="656F31AC" w14:textId="77777777" w:rsidR="00581E38" w:rsidRDefault="00581E38" w:rsidP="00581E38">
      <w:pPr>
        <w:spacing w:after="0" w:line="240" w:lineRule="auto"/>
        <w:jc w:val="both"/>
        <w:rPr>
          <w:rFonts w:ascii="Arial" w:eastAsia="Times New Roman" w:hAnsi="Arial" w:cs="Arial"/>
          <w:lang w:val="es-ES_tradnl" w:eastAsia="es-ES"/>
        </w:rPr>
      </w:pPr>
    </w:p>
    <w:p w14:paraId="75D17BB5" w14:textId="77777777" w:rsidR="00581E38" w:rsidRDefault="00581E38" w:rsidP="00581E38">
      <w:pPr>
        <w:spacing w:after="0" w:line="240" w:lineRule="auto"/>
        <w:jc w:val="both"/>
        <w:rPr>
          <w:rFonts w:ascii="Arial" w:eastAsia="Times New Roman" w:hAnsi="Arial" w:cs="Arial"/>
          <w:lang w:val="es-ES_tradnl" w:eastAsia="es-ES"/>
        </w:rPr>
      </w:pPr>
    </w:p>
    <w:p w14:paraId="0083C1FF" w14:textId="77777777" w:rsidR="00581E38" w:rsidRDefault="00581E38" w:rsidP="00581E38">
      <w:pPr>
        <w:spacing w:after="0" w:line="240" w:lineRule="auto"/>
        <w:jc w:val="both"/>
        <w:rPr>
          <w:rFonts w:ascii="Arial" w:eastAsia="Times New Roman" w:hAnsi="Arial" w:cs="Arial"/>
          <w:lang w:val="es-ES_tradnl" w:eastAsia="es-ES"/>
        </w:rPr>
      </w:pPr>
    </w:p>
    <w:p w14:paraId="59B61533" w14:textId="77777777" w:rsidR="00581E38" w:rsidRDefault="00581E38" w:rsidP="00581E38">
      <w:pPr>
        <w:spacing w:after="0" w:line="240" w:lineRule="auto"/>
        <w:jc w:val="both"/>
        <w:rPr>
          <w:rFonts w:ascii="Arial" w:eastAsia="Times New Roman" w:hAnsi="Arial" w:cs="Arial"/>
          <w:lang w:val="es-ES_tradnl" w:eastAsia="es-ES"/>
        </w:rPr>
      </w:pPr>
    </w:p>
    <w:p w14:paraId="39581CE5" w14:textId="77777777" w:rsidR="00581E38" w:rsidRDefault="00581E38" w:rsidP="00581E38">
      <w:pPr>
        <w:spacing w:after="0" w:line="240" w:lineRule="auto"/>
        <w:jc w:val="both"/>
        <w:rPr>
          <w:rFonts w:ascii="Arial" w:eastAsia="Times New Roman" w:hAnsi="Arial" w:cs="Arial"/>
          <w:lang w:val="es-ES_tradnl" w:eastAsia="es-ES"/>
        </w:rPr>
      </w:pPr>
    </w:p>
    <w:p w14:paraId="04595A8E" w14:textId="77777777" w:rsidR="00581E38" w:rsidRDefault="00581E38" w:rsidP="00581E38">
      <w:pPr>
        <w:spacing w:after="0" w:line="240" w:lineRule="auto"/>
        <w:jc w:val="both"/>
        <w:rPr>
          <w:rFonts w:ascii="Arial" w:eastAsia="Times New Roman" w:hAnsi="Arial" w:cs="Arial"/>
          <w:lang w:val="es-ES_tradnl" w:eastAsia="es-ES"/>
        </w:rPr>
      </w:pPr>
      <w:r>
        <w:rPr>
          <w:b/>
          <w:bCs/>
          <w:noProof/>
          <w:sz w:val="28"/>
          <w:szCs w:val="28"/>
          <w:lang w:val="es-ES" w:eastAsia="es-ES"/>
        </w:rPr>
        <mc:AlternateContent>
          <mc:Choice Requires="wps">
            <w:drawing>
              <wp:anchor distT="0" distB="0" distL="114300" distR="114300" simplePos="0" relativeHeight="251965440" behindDoc="0" locked="0" layoutInCell="1" allowOverlap="1" wp14:anchorId="0B02400B" wp14:editId="705F9F9D">
                <wp:simplePos x="0" y="0"/>
                <wp:positionH relativeFrom="margin">
                  <wp:align>right</wp:align>
                </wp:positionH>
                <wp:positionV relativeFrom="paragraph">
                  <wp:posOffset>50312</wp:posOffset>
                </wp:positionV>
                <wp:extent cx="5543550" cy="3562350"/>
                <wp:effectExtent l="19050" t="19050" r="19050" b="19050"/>
                <wp:wrapNone/>
                <wp:docPr id="58" name="Rectángulo: esquinas redondeadas 58"/>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76C4F" w14:textId="49A0C1AD" w:rsidR="00581E38" w:rsidRPr="00A14D99" w:rsidRDefault="00C74C68" w:rsidP="00581E38">
                            <w:pPr>
                              <w:spacing w:line="240" w:lineRule="auto"/>
                              <w:jc w:val="center"/>
                              <w:rPr>
                                <w:rFonts w:ascii="Arial" w:hAnsi="Arial" w:cs="Arial"/>
                                <w:color w:val="44546A" w:themeColor="text2"/>
                                <w:sz w:val="48"/>
                                <w:szCs w:val="48"/>
                              </w:rPr>
                            </w:pPr>
                            <w:r w:rsidRPr="00C74C68">
                              <w:rPr>
                                <w:rFonts w:ascii="Arial" w:hAnsi="Arial" w:cs="Arial"/>
                                <w:color w:val="44546A" w:themeColor="text2"/>
                                <w:sz w:val="48"/>
                                <w:szCs w:val="48"/>
                              </w:rPr>
                              <w:t>CERTIFICACIÓN DEL USO PASO DE SERVIDUMBRE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02400B" id="Rectángulo: esquinas redondeadas 58" o:spid="_x0000_s1097" style="position:absolute;left:0;text-align:left;margin-left:385.3pt;margin-top:3.95pt;width:436.5pt;height:280.5pt;z-index:251965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" filled="f" strokecolor="#1f3763 [1604]" strokeweight="2.5pt">
                <v:stroke joinstyle="miter"/>
                <v:textbox>
                  <w:txbxContent>
                    <w:p w14:paraId="50776C4F" w14:textId="49A0C1AD" w:rsidR="00581E38" w:rsidRPr="00A14D99" w:rsidRDefault="00C74C68" w:rsidP="00581E38">
                      <w:pPr>
                        <w:spacing w:line="240" w:lineRule="auto"/>
                        <w:jc w:val="center"/>
                        <w:rPr>
                          <w:rFonts w:ascii="Arial" w:hAnsi="Arial" w:cs="Arial"/>
                          <w:color w:val="44546A" w:themeColor="text2"/>
                          <w:sz w:val="48"/>
                          <w:szCs w:val="48"/>
                        </w:rPr>
                      </w:pPr>
                      <w:r w:rsidRPr="00C74C68">
                        <w:rPr>
                          <w:rFonts w:ascii="Arial" w:hAnsi="Arial" w:cs="Arial"/>
                          <w:color w:val="44546A" w:themeColor="text2"/>
                          <w:sz w:val="48"/>
                          <w:szCs w:val="48"/>
                        </w:rPr>
                        <w:t>CERTIFICACIÓN DEL USO PASO DE SERVIDUMBRE</w:t>
                      </w:r>
                    </w:p>
                  </w:txbxContent>
                </v:textbox>
                <w10:wrap anchorx="margin"/>
              </v:roundrect>
            </w:pict>
          </mc:Fallback>
        </mc:AlternateContent>
      </w:r>
    </w:p>
    <w:p w14:paraId="72F3B97F" w14:textId="77777777" w:rsidR="00581E38" w:rsidRDefault="00581E38" w:rsidP="00581E38">
      <w:pPr>
        <w:spacing w:after="0" w:line="240" w:lineRule="auto"/>
        <w:jc w:val="both"/>
        <w:rPr>
          <w:rFonts w:ascii="Arial" w:eastAsia="Times New Roman" w:hAnsi="Arial" w:cs="Arial"/>
          <w:lang w:val="es-ES_tradnl" w:eastAsia="es-ES"/>
        </w:rPr>
      </w:pPr>
    </w:p>
    <w:p w14:paraId="0B203B05" w14:textId="77777777" w:rsidR="00581E38" w:rsidRDefault="00581E38" w:rsidP="00581E38">
      <w:pPr>
        <w:spacing w:after="0" w:line="240" w:lineRule="auto"/>
        <w:jc w:val="both"/>
        <w:rPr>
          <w:rFonts w:ascii="Arial" w:eastAsia="Times New Roman" w:hAnsi="Arial" w:cs="Arial"/>
          <w:lang w:val="es-ES_tradnl" w:eastAsia="es-ES"/>
        </w:rPr>
      </w:pPr>
    </w:p>
    <w:p w14:paraId="6E84E849" w14:textId="77777777" w:rsidR="00581E38" w:rsidRDefault="00581E38" w:rsidP="00581E38">
      <w:pPr>
        <w:spacing w:after="0" w:line="240" w:lineRule="auto"/>
        <w:jc w:val="both"/>
        <w:rPr>
          <w:rFonts w:ascii="Arial" w:eastAsia="Times New Roman" w:hAnsi="Arial" w:cs="Arial"/>
          <w:lang w:val="es-ES_tradnl" w:eastAsia="es-ES"/>
        </w:rPr>
      </w:pPr>
    </w:p>
    <w:p w14:paraId="7BD01E92" w14:textId="77777777" w:rsidR="00581E38" w:rsidRDefault="00581E38" w:rsidP="00581E38">
      <w:pPr>
        <w:spacing w:after="0" w:line="240" w:lineRule="auto"/>
        <w:jc w:val="both"/>
        <w:rPr>
          <w:rFonts w:ascii="Arial" w:eastAsia="Times New Roman" w:hAnsi="Arial" w:cs="Arial"/>
          <w:lang w:val="es-ES_tradnl" w:eastAsia="es-ES"/>
        </w:rPr>
      </w:pPr>
    </w:p>
    <w:p w14:paraId="7A31B029" w14:textId="77777777" w:rsidR="00581E38" w:rsidRDefault="00581E38" w:rsidP="00581E38">
      <w:pPr>
        <w:spacing w:after="0" w:line="240" w:lineRule="auto"/>
        <w:jc w:val="both"/>
        <w:rPr>
          <w:rFonts w:ascii="Arial" w:eastAsia="Times New Roman" w:hAnsi="Arial" w:cs="Arial"/>
          <w:lang w:val="es-ES_tradnl" w:eastAsia="es-ES"/>
        </w:rPr>
      </w:pPr>
    </w:p>
    <w:p w14:paraId="5F400F1A" w14:textId="77777777" w:rsidR="00581E38" w:rsidRDefault="00581E38" w:rsidP="00581E38">
      <w:pPr>
        <w:spacing w:after="0" w:line="240" w:lineRule="auto"/>
        <w:jc w:val="both"/>
        <w:rPr>
          <w:rFonts w:ascii="Arial" w:eastAsia="Times New Roman" w:hAnsi="Arial" w:cs="Arial"/>
          <w:lang w:val="es-ES_tradnl" w:eastAsia="es-ES"/>
        </w:rPr>
      </w:pPr>
    </w:p>
    <w:p w14:paraId="37903C2D" w14:textId="77777777" w:rsidR="00581E38" w:rsidRDefault="00581E38" w:rsidP="00581E38">
      <w:pPr>
        <w:spacing w:after="0" w:line="240" w:lineRule="auto"/>
        <w:jc w:val="both"/>
        <w:rPr>
          <w:rFonts w:ascii="Arial" w:eastAsia="Times New Roman" w:hAnsi="Arial" w:cs="Arial"/>
          <w:lang w:val="es-ES_tradnl" w:eastAsia="es-ES"/>
        </w:rPr>
      </w:pPr>
    </w:p>
    <w:p w14:paraId="33615B1F" w14:textId="77777777" w:rsidR="00581E38" w:rsidRDefault="00581E38" w:rsidP="00581E38">
      <w:pPr>
        <w:spacing w:after="0" w:line="240" w:lineRule="auto"/>
        <w:jc w:val="both"/>
        <w:rPr>
          <w:rFonts w:ascii="Arial" w:eastAsia="Times New Roman" w:hAnsi="Arial" w:cs="Arial"/>
          <w:lang w:val="es-ES_tradnl" w:eastAsia="es-ES"/>
        </w:rPr>
      </w:pPr>
    </w:p>
    <w:p w14:paraId="38F186C2" w14:textId="77777777" w:rsidR="00581E38" w:rsidRDefault="00581E38" w:rsidP="00581E38">
      <w:pPr>
        <w:spacing w:after="0" w:line="240" w:lineRule="auto"/>
        <w:jc w:val="both"/>
        <w:rPr>
          <w:rFonts w:ascii="Arial" w:eastAsia="Times New Roman" w:hAnsi="Arial" w:cs="Arial"/>
          <w:lang w:val="es-ES_tradnl" w:eastAsia="es-ES"/>
        </w:rPr>
      </w:pPr>
    </w:p>
    <w:p w14:paraId="24CB99CB" w14:textId="77777777" w:rsidR="00581E38" w:rsidRDefault="00581E38" w:rsidP="00581E38">
      <w:pPr>
        <w:spacing w:after="0" w:line="240" w:lineRule="auto"/>
        <w:jc w:val="both"/>
        <w:rPr>
          <w:rFonts w:ascii="Arial" w:eastAsia="Times New Roman" w:hAnsi="Arial" w:cs="Arial"/>
          <w:lang w:val="es-ES_tradnl" w:eastAsia="es-ES"/>
        </w:rPr>
      </w:pPr>
    </w:p>
    <w:p w14:paraId="31D7C801" w14:textId="77777777" w:rsidR="00581E38" w:rsidRDefault="00581E38" w:rsidP="00581E38">
      <w:pPr>
        <w:spacing w:after="0" w:line="240" w:lineRule="auto"/>
        <w:jc w:val="both"/>
        <w:rPr>
          <w:rFonts w:ascii="Arial" w:eastAsia="Times New Roman" w:hAnsi="Arial" w:cs="Arial"/>
          <w:lang w:val="es-ES_tradnl" w:eastAsia="es-ES"/>
        </w:rPr>
      </w:pPr>
    </w:p>
    <w:p w14:paraId="3E209E3D" w14:textId="77777777" w:rsidR="00581E38" w:rsidRDefault="00581E38" w:rsidP="00581E38">
      <w:pPr>
        <w:spacing w:after="0" w:line="240" w:lineRule="auto"/>
        <w:jc w:val="both"/>
        <w:rPr>
          <w:rFonts w:ascii="Arial" w:eastAsia="Times New Roman" w:hAnsi="Arial" w:cs="Arial"/>
          <w:lang w:val="es-ES_tradnl" w:eastAsia="es-ES"/>
        </w:rPr>
      </w:pPr>
    </w:p>
    <w:p w14:paraId="046355C4" w14:textId="77777777" w:rsidR="00581E38" w:rsidRDefault="00581E38" w:rsidP="00581E38">
      <w:pPr>
        <w:spacing w:after="0" w:line="240" w:lineRule="auto"/>
        <w:jc w:val="both"/>
        <w:rPr>
          <w:rFonts w:ascii="Arial" w:eastAsia="Times New Roman" w:hAnsi="Arial" w:cs="Arial"/>
          <w:lang w:val="es-ES_tradnl" w:eastAsia="es-ES"/>
        </w:rPr>
      </w:pPr>
    </w:p>
    <w:p w14:paraId="71DDFE3E" w14:textId="77777777" w:rsidR="00581E38" w:rsidRDefault="00581E38" w:rsidP="00581E38">
      <w:pPr>
        <w:spacing w:after="0" w:line="240" w:lineRule="auto"/>
        <w:jc w:val="both"/>
        <w:rPr>
          <w:rFonts w:ascii="Arial" w:eastAsia="Times New Roman" w:hAnsi="Arial" w:cs="Arial"/>
          <w:lang w:val="es-ES_tradnl" w:eastAsia="es-ES"/>
        </w:rPr>
      </w:pPr>
    </w:p>
    <w:p w14:paraId="6C6F79A5" w14:textId="77777777" w:rsidR="00581E38" w:rsidRDefault="00581E38" w:rsidP="00581E38">
      <w:pPr>
        <w:spacing w:after="0" w:line="240" w:lineRule="auto"/>
        <w:jc w:val="both"/>
        <w:rPr>
          <w:rFonts w:ascii="Arial" w:eastAsia="Times New Roman" w:hAnsi="Arial" w:cs="Arial"/>
          <w:lang w:val="es-ES_tradnl" w:eastAsia="es-ES"/>
        </w:rPr>
      </w:pPr>
    </w:p>
    <w:p w14:paraId="0B9AA927" w14:textId="77777777" w:rsidR="00581E38" w:rsidRDefault="00581E38" w:rsidP="00581E38">
      <w:pPr>
        <w:spacing w:after="0" w:line="240" w:lineRule="auto"/>
        <w:jc w:val="both"/>
        <w:rPr>
          <w:rFonts w:ascii="Arial" w:eastAsia="Times New Roman" w:hAnsi="Arial" w:cs="Arial"/>
          <w:lang w:val="es-ES_tradnl" w:eastAsia="es-ES"/>
        </w:rPr>
      </w:pPr>
    </w:p>
    <w:p w14:paraId="4757FA89" w14:textId="77777777" w:rsidR="00581E38" w:rsidRDefault="00581E38" w:rsidP="00581E38">
      <w:pPr>
        <w:spacing w:after="0" w:line="240" w:lineRule="auto"/>
        <w:jc w:val="both"/>
        <w:rPr>
          <w:rFonts w:ascii="Arial" w:eastAsia="Times New Roman" w:hAnsi="Arial" w:cs="Arial"/>
          <w:lang w:val="es-ES_tradnl" w:eastAsia="es-ES"/>
        </w:rPr>
      </w:pPr>
    </w:p>
    <w:p w14:paraId="15332A8C" w14:textId="77777777" w:rsidR="00581E38" w:rsidRDefault="00581E38" w:rsidP="00581E38">
      <w:pPr>
        <w:spacing w:after="0" w:line="240" w:lineRule="auto"/>
        <w:jc w:val="both"/>
        <w:rPr>
          <w:rFonts w:ascii="Arial" w:eastAsia="Times New Roman" w:hAnsi="Arial" w:cs="Arial"/>
          <w:lang w:val="es-ES_tradnl" w:eastAsia="es-ES"/>
        </w:rPr>
      </w:pPr>
    </w:p>
    <w:p w14:paraId="66F3E8FD" w14:textId="77777777" w:rsidR="00581E38" w:rsidRDefault="00581E38" w:rsidP="00581E38">
      <w:pPr>
        <w:spacing w:after="0" w:line="240" w:lineRule="auto"/>
        <w:jc w:val="both"/>
        <w:rPr>
          <w:rFonts w:ascii="Arial" w:eastAsia="Times New Roman" w:hAnsi="Arial" w:cs="Arial"/>
          <w:lang w:val="es-ES_tradnl" w:eastAsia="es-ES"/>
        </w:rPr>
      </w:pPr>
    </w:p>
    <w:p w14:paraId="363E3197" w14:textId="77777777" w:rsidR="00581E38" w:rsidRDefault="00581E38" w:rsidP="00581E38">
      <w:pPr>
        <w:spacing w:after="0" w:line="240" w:lineRule="auto"/>
        <w:jc w:val="both"/>
        <w:rPr>
          <w:rFonts w:ascii="Arial" w:eastAsia="Times New Roman" w:hAnsi="Arial" w:cs="Arial"/>
          <w:lang w:val="es-ES_tradnl" w:eastAsia="es-ES"/>
        </w:rPr>
      </w:pPr>
    </w:p>
    <w:p w14:paraId="0B01351E" w14:textId="77777777" w:rsidR="00581E38" w:rsidRDefault="00581E38" w:rsidP="00581E38">
      <w:pPr>
        <w:spacing w:after="0" w:line="240" w:lineRule="auto"/>
        <w:jc w:val="both"/>
        <w:rPr>
          <w:rFonts w:ascii="Arial" w:eastAsia="Times New Roman" w:hAnsi="Arial" w:cs="Arial"/>
          <w:lang w:val="es-ES_tradnl" w:eastAsia="es-ES"/>
        </w:rPr>
      </w:pPr>
    </w:p>
    <w:p w14:paraId="485F6969" w14:textId="77777777" w:rsidR="00581E38" w:rsidRDefault="00581E38" w:rsidP="00581E38">
      <w:pPr>
        <w:spacing w:after="0" w:line="240" w:lineRule="auto"/>
        <w:jc w:val="both"/>
        <w:rPr>
          <w:rFonts w:ascii="Arial" w:eastAsia="Times New Roman" w:hAnsi="Arial" w:cs="Arial"/>
          <w:lang w:val="es-ES_tradnl" w:eastAsia="es-ES"/>
        </w:rPr>
      </w:pPr>
    </w:p>
    <w:p w14:paraId="0F5BACC0" w14:textId="77777777" w:rsidR="00581E38" w:rsidRDefault="00581E38" w:rsidP="00581E38">
      <w:pPr>
        <w:spacing w:after="0" w:line="240" w:lineRule="auto"/>
        <w:jc w:val="both"/>
        <w:rPr>
          <w:rFonts w:ascii="Arial" w:eastAsia="Times New Roman" w:hAnsi="Arial" w:cs="Arial"/>
          <w:lang w:val="es-ES_tradnl" w:eastAsia="es-ES"/>
        </w:rPr>
      </w:pPr>
    </w:p>
    <w:p w14:paraId="4AFEFFCA" w14:textId="77777777" w:rsidR="00581E38" w:rsidRDefault="00581E38" w:rsidP="00581E38">
      <w:pPr>
        <w:spacing w:after="0" w:line="240" w:lineRule="auto"/>
        <w:jc w:val="both"/>
        <w:rPr>
          <w:rFonts w:ascii="Arial" w:eastAsia="Times New Roman" w:hAnsi="Arial" w:cs="Arial"/>
          <w:lang w:val="es-ES_tradnl" w:eastAsia="es-ES"/>
        </w:rPr>
      </w:pPr>
    </w:p>
    <w:p w14:paraId="33A7D182" w14:textId="77777777" w:rsidR="00581E38" w:rsidRDefault="00581E38" w:rsidP="00581E38">
      <w:pPr>
        <w:spacing w:after="0" w:line="240" w:lineRule="auto"/>
        <w:jc w:val="both"/>
        <w:rPr>
          <w:rFonts w:ascii="Arial" w:eastAsia="Times New Roman" w:hAnsi="Arial" w:cs="Arial"/>
          <w:lang w:val="es-ES_tradnl" w:eastAsia="es-ES"/>
        </w:rPr>
      </w:pPr>
    </w:p>
    <w:p w14:paraId="481D3BFF" w14:textId="77777777" w:rsidR="00581E38" w:rsidRDefault="00581E38" w:rsidP="00581E38">
      <w:pPr>
        <w:spacing w:after="0" w:line="240" w:lineRule="auto"/>
        <w:jc w:val="both"/>
        <w:rPr>
          <w:rFonts w:ascii="Arial" w:eastAsia="Times New Roman" w:hAnsi="Arial" w:cs="Arial"/>
          <w:lang w:val="es-ES_tradnl" w:eastAsia="es-ES"/>
        </w:rPr>
      </w:pPr>
    </w:p>
    <w:p w14:paraId="24938253" w14:textId="77777777" w:rsidR="00581E38" w:rsidRDefault="00581E38" w:rsidP="00581E38">
      <w:pPr>
        <w:spacing w:after="0" w:line="240" w:lineRule="auto"/>
        <w:jc w:val="both"/>
        <w:rPr>
          <w:rFonts w:ascii="Arial" w:eastAsia="Times New Roman" w:hAnsi="Arial" w:cs="Arial"/>
          <w:lang w:val="es-ES_tradnl" w:eastAsia="es-ES"/>
        </w:rPr>
      </w:pPr>
    </w:p>
    <w:p w14:paraId="49FB7814" w14:textId="77777777" w:rsidR="00581E38" w:rsidRDefault="00581E38" w:rsidP="00581E38">
      <w:pPr>
        <w:spacing w:after="0" w:line="240" w:lineRule="auto"/>
        <w:jc w:val="both"/>
        <w:rPr>
          <w:rFonts w:ascii="Arial" w:eastAsia="Times New Roman" w:hAnsi="Arial" w:cs="Arial"/>
          <w:lang w:val="es-ES_tradnl" w:eastAsia="es-ES"/>
        </w:rPr>
      </w:pPr>
    </w:p>
    <w:p w14:paraId="4F3A6D82" w14:textId="77777777" w:rsidR="00581E38" w:rsidRDefault="00581E38" w:rsidP="00581E38">
      <w:pPr>
        <w:spacing w:after="0" w:line="240" w:lineRule="auto"/>
        <w:jc w:val="both"/>
        <w:rPr>
          <w:rFonts w:ascii="Arial" w:eastAsia="Times New Roman" w:hAnsi="Arial" w:cs="Arial"/>
          <w:lang w:val="es-ES_tradnl" w:eastAsia="es-ES"/>
        </w:rPr>
      </w:pPr>
    </w:p>
    <w:p w14:paraId="0F87F0B1" w14:textId="77777777" w:rsidR="00581E38" w:rsidRDefault="00581E38" w:rsidP="00581E38">
      <w:pPr>
        <w:spacing w:after="0" w:line="240" w:lineRule="auto"/>
        <w:jc w:val="both"/>
        <w:rPr>
          <w:rFonts w:ascii="Arial" w:eastAsia="Times New Roman" w:hAnsi="Arial" w:cs="Arial"/>
          <w:lang w:val="es-ES_tradnl" w:eastAsia="es-ES"/>
        </w:rPr>
      </w:pPr>
    </w:p>
    <w:p w14:paraId="6D296F52" w14:textId="77777777" w:rsidR="00581E38" w:rsidRDefault="00581E38" w:rsidP="00581E38">
      <w:pPr>
        <w:spacing w:after="0" w:line="240" w:lineRule="auto"/>
        <w:jc w:val="both"/>
        <w:rPr>
          <w:rFonts w:ascii="Arial" w:eastAsia="Times New Roman" w:hAnsi="Arial" w:cs="Arial"/>
          <w:lang w:val="es-ES_tradnl" w:eastAsia="es-ES"/>
        </w:rPr>
      </w:pPr>
    </w:p>
    <w:p w14:paraId="69A07F64" w14:textId="77777777" w:rsidR="00581E38" w:rsidRDefault="00581E38" w:rsidP="00581E38">
      <w:pPr>
        <w:spacing w:after="0" w:line="240" w:lineRule="auto"/>
        <w:jc w:val="both"/>
        <w:rPr>
          <w:rFonts w:ascii="Arial" w:eastAsia="Times New Roman" w:hAnsi="Arial" w:cs="Arial"/>
          <w:lang w:val="es-ES_tradnl" w:eastAsia="es-ES"/>
        </w:rPr>
      </w:pPr>
    </w:p>
    <w:p w14:paraId="4D442107" w14:textId="77777777" w:rsidR="00581E38" w:rsidRDefault="00581E38" w:rsidP="00581E38">
      <w:pPr>
        <w:spacing w:after="0" w:line="240" w:lineRule="auto"/>
        <w:jc w:val="both"/>
        <w:rPr>
          <w:rFonts w:ascii="Arial" w:eastAsia="Times New Roman" w:hAnsi="Arial" w:cs="Arial"/>
          <w:lang w:val="es-ES_tradnl" w:eastAsia="es-ES"/>
        </w:rPr>
      </w:pPr>
    </w:p>
    <w:p w14:paraId="49B3F37E" w14:textId="77777777" w:rsidR="00581E38" w:rsidRDefault="00581E38" w:rsidP="00581E38">
      <w:pPr>
        <w:spacing w:after="0" w:line="240" w:lineRule="auto"/>
        <w:jc w:val="both"/>
        <w:rPr>
          <w:rFonts w:ascii="Arial" w:eastAsia="Times New Roman" w:hAnsi="Arial" w:cs="Arial"/>
          <w:lang w:val="es-ES_tradnl" w:eastAsia="es-ES"/>
        </w:rPr>
      </w:pPr>
    </w:p>
    <w:p w14:paraId="1790FC79" w14:textId="77777777" w:rsidR="00581E38" w:rsidRDefault="00581E38" w:rsidP="00581E38">
      <w:pPr>
        <w:spacing w:after="0" w:line="240" w:lineRule="auto"/>
        <w:jc w:val="both"/>
        <w:rPr>
          <w:rFonts w:ascii="Arial" w:eastAsia="Times New Roman" w:hAnsi="Arial" w:cs="Arial"/>
          <w:lang w:val="es-ES_tradnl" w:eastAsia="es-ES"/>
        </w:rPr>
      </w:pPr>
    </w:p>
    <w:p w14:paraId="30325D50" w14:textId="77777777" w:rsidR="00581E38" w:rsidRDefault="00581E38" w:rsidP="00581E38">
      <w:pPr>
        <w:spacing w:after="0" w:line="240" w:lineRule="auto"/>
        <w:jc w:val="both"/>
        <w:rPr>
          <w:rFonts w:ascii="Arial" w:eastAsia="Times New Roman" w:hAnsi="Arial" w:cs="Arial"/>
          <w:lang w:val="es-ES_tradnl" w:eastAsia="es-ES"/>
        </w:rPr>
      </w:pPr>
    </w:p>
    <w:p w14:paraId="1732981D" w14:textId="77777777" w:rsidR="00581E38" w:rsidRDefault="00581E38" w:rsidP="00581E38">
      <w:pPr>
        <w:spacing w:after="0" w:line="240" w:lineRule="auto"/>
        <w:jc w:val="both"/>
        <w:rPr>
          <w:rFonts w:ascii="Arial" w:eastAsia="Times New Roman" w:hAnsi="Arial" w:cs="Arial"/>
          <w:lang w:val="es-ES_tradnl" w:eastAsia="es-ES"/>
        </w:rPr>
      </w:pPr>
    </w:p>
    <w:p w14:paraId="08186F15" w14:textId="16C74D26" w:rsidR="008966E8" w:rsidRPr="00B05651" w:rsidRDefault="008966E8" w:rsidP="008966E8">
      <w:pPr>
        <w:tabs>
          <w:tab w:val="left" w:pos="5625"/>
        </w:tabs>
        <w:spacing w:after="0" w:line="240" w:lineRule="auto"/>
        <w:jc w:val="center"/>
        <w:rPr>
          <w:rFonts w:ascii="Arial" w:eastAsia="Times New Roman" w:hAnsi="Arial"/>
          <w:b/>
          <w:sz w:val="28"/>
          <w:szCs w:val="28"/>
          <w:bdr w:val="single" w:sz="4" w:space="0" w:color="auto"/>
          <w:lang w:val="es-ES_tradnl" w:eastAsia="es-ES"/>
        </w:rPr>
      </w:pPr>
      <w:r w:rsidRPr="00B05651">
        <w:rPr>
          <w:rFonts w:ascii="Arial" w:eastAsia="Times New Roman" w:hAnsi="Arial"/>
          <w:b/>
          <w:sz w:val="24"/>
          <w:szCs w:val="24"/>
          <w:lang w:val="es-ES_tradnl" w:eastAsia="es-ES"/>
        </w:rPr>
        <w:lastRenderedPageBreak/>
        <w:t>CERTIFICACIÓN DEL USO PASO DE SERVIDUMBRE</w:t>
      </w:r>
    </w:p>
    <w:p w14:paraId="2C6A4043" w14:textId="77777777" w:rsidR="008966E8" w:rsidRPr="00B05651" w:rsidRDefault="008966E8" w:rsidP="008966E8">
      <w:pPr>
        <w:spacing w:before="120" w:after="120" w:line="240" w:lineRule="auto"/>
        <w:jc w:val="center"/>
        <w:rPr>
          <w:rFonts w:ascii="Arial" w:eastAsia="Times New Roman" w:hAnsi="Arial"/>
          <w:bCs/>
          <w:i/>
          <w:sz w:val="24"/>
          <w:szCs w:val="28"/>
          <w:lang w:val="es-ES_tradnl" w:eastAsia="es-ES"/>
        </w:rPr>
      </w:pPr>
      <w:r w:rsidRPr="00B05651">
        <w:rPr>
          <w:rFonts w:ascii="Arial" w:eastAsia="Times New Roman" w:hAnsi="Arial"/>
          <w:bCs/>
          <w:i/>
          <w:sz w:val="24"/>
          <w:szCs w:val="28"/>
          <w:lang w:val="es-ES_tradnl" w:eastAsia="es-ES"/>
        </w:rPr>
        <w:t>(Si corresponde)</w:t>
      </w:r>
    </w:p>
    <w:p w14:paraId="033016B2" w14:textId="77777777" w:rsidR="008966E8" w:rsidRPr="00B05651" w:rsidRDefault="008966E8" w:rsidP="008966E8">
      <w:pPr>
        <w:tabs>
          <w:tab w:val="left" w:pos="720"/>
          <w:tab w:val="left" w:pos="1350"/>
        </w:tabs>
        <w:spacing w:before="120" w:after="120" w:line="240" w:lineRule="auto"/>
        <w:ind w:left="720" w:hanging="270"/>
        <w:jc w:val="both"/>
        <w:rPr>
          <w:rFonts w:ascii="Arial" w:eastAsia="Times New Roman" w:hAnsi="Arial"/>
          <w:bCs/>
          <w:lang w:val="es-ES_tradnl" w:eastAsia="es-ES"/>
        </w:rPr>
      </w:pPr>
      <w:r w:rsidRPr="00B05651">
        <w:rPr>
          <w:rFonts w:ascii="Arial" w:eastAsia="Times New Roman" w:hAnsi="Arial"/>
          <w:bCs/>
          <w:lang w:val="es-ES_tradnl" w:eastAsia="es-ES"/>
        </w:rPr>
        <w:t xml:space="preserve">1. DOCUMENTACIÓN QUE ACREDITE EL PASO DE SERVIDUMBRE (de la misma Comunidad u otra Vecinas)  </w:t>
      </w:r>
    </w:p>
    <w:p w14:paraId="66E361A9" w14:textId="77777777" w:rsidR="008966E8" w:rsidRPr="00D43658" w:rsidRDefault="008966E8" w:rsidP="008966E8">
      <w:pPr>
        <w:spacing w:before="120" w:after="120" w:line="240" w:lineRule="auto"/>
        <w:ind w:firstLine="720"/>
        <w:jc w:val="both"/>
        <w:rPr>
          <w:rFonts w:ascii="Arial" w:eastAsia="Times New Roman" w:hAnsi="Arial"/>
          <w:b/>
          <w:lang w:val="es-ES_tradnl" w:eastAsia="es-ES"/>
        </w:rPr>
      </w:pPr>
      <w:r w:rsidRPr="00B05651">
        <w:rPr>
          <w:rFonts w:ascii="Arial" w:eastAsia="Times New Roman" w:hAnsi="Arial"/>
          <w:b/>
          <w:lang w:val="es-ES_tradnl" w:eastAsia="es-ES"/>
        </w:rPr>
        <w:t>(En caso de existir)</w:t>
      </w:r>
    </w:p>
    <w:p w14:paraId="3C2676AD"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AA3930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04B642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474D2CDD"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6BF032F"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8EA074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526FE18"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3EED8DB"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D01FFE2"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0C24F06"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95E95C9"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CA51C8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54559F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20982AD3"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08AFA3F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55310C5F"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55B47EB7"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086E0308"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F77077E"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146778D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6092B022"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p w14:paraId="767BE9C1"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bookmarkEnd w:id="1"/>
    <w:bookmarkEnd w:id="3"/>
    <w:p w14:paraId="0AC3966A" w14:textId="77777777" w:rsidR="008966E8" w:rsidRDefault="008966E8" w:rsidP="008966E8">
      <w:pPr>
        <w:spacing w:before="120" w:after="120" w:line="240" w:lineRule="auto"/>
        <w:jc w:val="both"/>
        <w:rPr>
          <w:rFonts w:ascii="Arial" w:eastAsia="Times New Roman" w:hAnsi="Arial"/>
          <w:b/>
          <w:sz w:val="24"/>
          <w:szCs w:val="24"/>
          <w:lang w:val="es-ES_tradnl" w:eastAsia="es-ES"/>
        </w:rPr>
      </w:pPr>
    </w:p>
    <w:sectPr w:rsidR="00896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B99"/>
    <w:multiLevelType w:val="hybridMultilevel"/>
    <w:tmpl w:val="27F667E4"/>
    <w:lvl w:ilvl="0" w:tplc="2BF22A56">
      <w:start w:val="1"/>
      <w:numFmt w:val="lowerLetter"/>
      <w:lvlText w:val="%1)"/>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7661638">
      <w:start w:val="1"/>
      <w:numFmt w:val="lowerLetter"/>
      <w:lvlText w:val="%2"/>
      <w:lvlJc w:val="left"/>
      <w:pPr>
        <w:ind w:left="1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00372A">
      <w:start w:val="1"/>
      <w:numFmt w:val="lowerRoman"/>
      <w:lvlText w:val="%3"/>
      <w:lvlJc w:val="left"/>
      <w:pPr>
        <w:ind w:left="2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C68F36E">
      <w:start w:val="1"/>
      <w:numFmt w:val="decimal"/>
      <w:lvlText w:val="%4"/>
      <w:lvlJc w:val="left"/>
      <w:pPr>
        <w:ind w:left="3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006395A">
      <w:start w:val="1"/>
      <w:numFmt w:val="lowerLetter"/>
      <w:lvlText w:val="%5"/>
      <w:lvlJc w:val="left"/>
      <w:pPr>
        <w:ind w:left="3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0C000C">
      <w:start w:val="1"/>
      <w:numFmt w:val="lowerRoman"/>
      <w:lvlText w:val="%6"/>
      <w:lvlJc w:val="left"/>
      <w:pPr>
        <w:ind w:left="4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FCDC10">
      <w:start w:val="1"/>
      <w:numFmt w:val="decimal"/>
      <w:lvlText w:val="%7"/>
      <w:lvlJc w:val="left"/>
      <w:pPr>
        <w:ind w:left="5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8AA988C">
      <w:start w:val="1"/>
      <w:numFmt w:val="lowerLetter"/>
      <w:lvlText w:val="%8"/>
      <w:lvlJc w:val="left"/>
      <w:pPr>
        <w:ind w:left="59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08A504">
      <w:start w:val="1"/>
      <w:numFmt w:val="lowerRoman"/>
      <w:lvlText w:val="%9"/>
      <w:lvlJc w:val="left"/>
      <w:pPr>
        <w:ind w:left="66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956FAD"/>
    <w:multiLevelType w:val="hybridMultilevel"/>
    <w:tmpl w:val="0C2094EA"/>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05525C"/>
    <w:multiLevelType w:val="hybridMultilevel"/>
    <w:tmpl w:val="A15E0C40"/>
    <w:lvl w:ilvl="0" w:tplc="FFFFFFFF">
      <w:start w:val="1"/>
      <w:numFmt w:val="lowerLetter"/>
      <w:lvlText w:val="%1)"/>
      <w:lvlJc w:val="lef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4D040F"/>
    <w:multiLevelType w:val="hybridMultilevel"/>
    <w:tmpl w:val="BC9C2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31BF3"/>
    <w:multiLevelType w:val="hybridMultilevel"/>
    <w:tmpl w:val="9760E928"/>
    <w:lvl w:ilvl="0" w:tplc="53E85D7C">
      <w:start w:val="1"/>
      <w:numFmt w:val="decimal"/>
      <w:lvlText w:val="%1."/>
      <w:lvlJc w:val="left"/>
      <w:pPr>
        <w:ind w:left="1197"/>
      </w:pPr>
      <w:rPr>
        <w:rFonts w:ascii="Arial" w:eastAsia="Courier New" w:hAnsi="Arial" w:cs="Arial" w:hint="default"/>
        <w:b w:val="0"/>
        <w:i w:val="0"/>
        <w:strike w:val="0"/>
        <w:dstrike w:val="0"/>
        <w:color w:val="000000"/>
        <w:sz w:val="24"/>
        <w:szCs w:val="24"/>
        <w:u w:val="none" w:color="000000"/>
        <w:bdr w:val="none" w:sz="0" w:space="0" w:color="auto"/>
        <w:shd w:val="clear" w:color="auto" w:fill="auto"/>
        <w:vertAlign w:val="baseline"/>
      </w:rPr>
    </w:lvl>
    <w:lvl w:ilvl="1" w:tplc="4C083F9E">
      <w:start w:val="1"/>
      <w:numFmt w:val="lowerLetter"/>
      <w:lvlText w:val="%2"/>
      <w:lvlJc w:val="left"/>
      <w:pPr>
        <w:ind w:left="182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2" w:tplc="00DC4B6A">
      <w:start w:val="1"/>
      <w:numFmt w:val="lowerRoman"/>
      <w:lvlText w:val="%3"/>
      <w:lvlJc w:val="left"/>
      <w:pPr>
        <w:ind w:left="254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3" w:tplc="9C02857E">
      <w:start w:val="1"/>
      <w:numFmt w:val="decimal"/>
      <w:lvlText w:val="%4"/>
      <w:lvlJc w:val="left"/>
      <w:pPr>
        <w:ind w:left="326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4" w:tplc="DB80372E">
      <w:start w:val="1"/>
      <w:numFmt w:val="lowerLetter"/>
      <w:lvlText w:val="%5"/>
      <w:lvlJc w:val="left"/>
      <w:pPr>
        <w:ind w:left="398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5" w:tplc="359AA12E">
      <w:start w:val="1"/>
      <w:numFmt w:val="lowerRoman"/>
      <w:lvlText w:val="%6"/>
      <w:lvlJc w:val="left"/>
      <w:pPr>
        <w:ind w:left="470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6" w:tplc="D46A601A">
      <w:start w:val="1"/>
      <w:numFmt w:val="decimal"/>
      <w:lvlText w:val="%7"/>
      <w:lvlJc w:val="left"/>
      <w:pPr>
        <w:ind w:left="542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7" w:tplc="4C026FB4">
      <w:start w:val="1"/>
      <w:numFmt w:val="lowerLetter"/>
      <w:lvlText w:val="%8"/>
      <w:lvlJc w:val="left"/>
      <w:pPr>
        <w:ind w:left="614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8" w:tplc="D090B89E">
      <w:start w:val="1"/>
      <w:numFmt w:val="lowerRoman"/>
      <w:lvlText w:val="%9"/>
      <w:lvlJc w:val="left"/>
      <w:pPr>
        <w:ind w:left="6868"/>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1B66506"/>
    <w:multiLevelType w:val="hybridMultilevel"/>
    <w:tmpl w:val="B1D02D0A"/>
    <w:lvl w:ilvl="0" w:tplc="4100F24E">
      <w:start w:val="1"/>
      <w:numFmt w:val="lowerLetter"/>
      <w:lvlText w:val="%1)"/>
      <w:lvlJc w:val="left"/>
      <w:pPr>
        <w:ind w:left="10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BB83526">
      <w:start w:val="1"/>
      <w:numFmt w:val="lowerLetter"/>
      <w:lvlText w:val="%2"/>
      <w:lvlJc w:val="left"/>
      <w:pPr>
        <w:ind w:left="17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D327126">
      <w:start w:val="1"/>
      <w:numFmt w:val="lowerRoman"/>
      <w:lvlText w:val="%3"/>
      <w:lvlJc w:val="left"/>
      <w:pPr>
        <w:ind w:left="25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BB0B148">
      <w:start w:val="1"/>
      <w:numFmt w:val="decimal"/>
      <w:lvlText w:val="%4"/>
      <w:lvlJc w:val="left"/>
      <w:pPr>
        <w:ind w:left="32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B1A8964">
      <w:start w:val="1"/>
      <w:numFmt w:val="lowerLetter"/>
      <w:lvlText w:val="%5"/>
      <w:lvlJc w:val="left"/>
      <w:pPr>
        <w:ind w:left="39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2142BB6">
      <w:start w:val="1"/>
      <w:numFmt w:val="lowerRoman"/>
      <w:lvlText w:val="%6"/>
      <w:lvlJc w:val="left"/>
      <w:pPr>
        <w:ind w:left="46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C4E9640">
      <w:start w:val="1"/>
      <w:numFmt w:val="decimal"/>
      <w:lvlText w:val="%7"/>
      <w:lvlJc w:val="left"/>
      <w:pPr>
        <w:ind w:left="53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A3AD778">
      <w:start w:val="1"/>
      <w:numFmt w:val="lowerLetter"/>
      <w:lvlText w:val="%8"/>
      <w:lvlJc w:val="left"/>
      <w:pPr>
        <w:ind w:left="61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2E8F608">
      <w:start w:val="1"/>
      <w:numFmt w:val="lowerRoman"/>
      <w:lvlText w:val="%9"/>
      <w:lvlJc w:val="left"/>
      <w:pPr>
        <w:ind w:left="68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3B028BA"/>
    <w:multiLevelType w:val="hybridMultilevel"/>
    <w:tmpl w:val="65A001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E934D9"/>
    <w:multiLevelType w:val="hybridMultilevel"/>
    <w:tmpl w:val="ECA62A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182C6A"/>
    <w:multiLevelType w:val="hybridMultilevel"/>
    <w:tmpl w:val="533A2A5A"/>
    <w:lvl w:ilvl="0" w:tplc="44283838">
      <w:start w:val="1"/>
      <w:numFmt w:val="lowerLetter"/>
      <w:lvlText w:val="%1)"/>
      <w:lvlJc w:val="left"/>
      <w:pPr>
        <w:ind w:left="8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986410">
      <w:start w:val="1"/>
      <w:numFmt w:val="lowerLetter"/>
      <w:lvlText w:val="%2"/>
      <w:lvlJc w:val="left"/>
      <w:pPr>
        <w:ind w:left="15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14448E">
      <w:start w:val="1"/>
      <w:numFmt w:val="lowerRoman"/>
      <w:lvlText w:val="%3"/>
      <w:lvlJc w:val="left"/>
      <w:pPr>
        <w:ind w:left="22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7C18E0">
      <w:start w:val="1"/>
      <w:numFmt w:val="decimal"/>
      <w:lvlText w:val="%4"/>
      <w:lvlJc w:val="left"/>
      <w:pPr>
        <w:ind w:left="30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843398">
      <w:start w:val="1"/>
      <w:numFmt w:val="lowerLetter"/>
      <w:lvlText w:val="%5"/>
      <w:lvlJc w:val="left"/>
      <w:pPr>
        <w:ind w:left="37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C4658A8">
      <w:start w:val="1"/>
      <w:numFmt w:val="lowerRoman"/>
      <w:lvlText w:val="%6"/>
      <w:lvlJc w:val="left"/>
      <w:pPr>
        <w:ind w:left="44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EC8400">
      <w:start w:val="1"/>
      <w:numFmt w:val="decimal"/>
      <w:lvlText w:val="%7"/>
      <w:lvlJc w:val="left"/>
      <w:pPr>
        <w:ind w:left="51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5C62B2">
      <w:start w:val="1"/>
      <w:numFmt w:val="lowerLetter"/>
      <w:lvlText w:val="%8"/>
      <w:lvlJc w:val="left"/>
      <w:pPr>
        <w:ind w:left="58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AC65BC4">
      <w:start w:val="1"/>
      <w:numFmt w:val="lowerRoman"/>
      <w:lvlText w:val="%9"/>
      <w:lvlJc w:val="left"/>
      <w:pPr>
        <w:ind w:left="66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4DC115F"/>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5E101C"/>
    <w:multiLevelType w:val="hybridMultilevel"/>
    <w:tmpl w:val="A5B0E376"/>
    <w:lvl w:ilvl="0" w:tplc="FFFFFFFF">
      <w:start w:val="1"/>
      <w:numFmt w:val="lowerLetter"/>
      <w:lvlText w:val="%1)"/>
      <w:lvlJc w:val="left"/>
      <w:pPr>
        <w:ind w:left="9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6DD07E0"/>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6FB702E"/>
    <w:multiLevelType w:val="hybridMultilevel"/>
    <w:tmpl w:val="B82861C6"/>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6FF1D75"/>
    <w:multiLevelType w:val="hybridMultilevel"/>
    <w:tmpl w:val="A5B0E376"/>
    <w:lvl w:ilvl="0" w:tplc="D4FEA98E">
      <w:start w:val="1"/>
      <w:numFmt w:val="lowerLetter"/>
      <w:lvlText w:val="%1)"/>
      <w:lvlJc w:val="left"/>
      <w:pPr>
        <w:ind w:left="9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56E15A0">
      <w:start w:val="1"/>
      <w:numFmt w:val="lowerLetter"/>
      <w:lvlText w:val="%2"/>
      <w:lvlJc w:val="left"/>
      <w:pPr>
        <w:ind w:left="1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9A4FFB4">
      <w:start w:val="1"/>
      <w:numFmt w:val="lowerRoman"/>
      <w:lvlText w:val="%3"/>
      <w:lvlJc w:val="left"/>
      <w:pPr>
        <w:ind w:left="2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52072C4">
      <w:start w:val="1"/>
      <w:numFmt w:val="decimal"/>
      <w:lvlText w:val="%4"/>
      <w:lvlJc w:val="left"/>
      <w:pPr>
        <w:ind w:left="3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668AEE">
      <w:start w:val="1"/>
      <w:numFmt w:val="lowerLetter"/>
      <w:lvlText w:val="%5"/>
      <w:lvlJc w:val="left"/>
      <w:pPr>
        <w:ind w:left="3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ED6A16A">
      <w:start w:val="1"/>
      <w:numFmt w:val="lowerRoman"/>
      <w:lvlText w:val="%6"/>
      <w:lvlJc w:val="left"/>
      <w:pPr>
        <w:ind w:left="4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20FCD0">
      <w:start w:val="1"/>
      <w:numFmt w:val="decimal"/>
      <w:lvlText w:val="%7"/>
      <w:lvlJc w:val="left"/>
      <w:pPr>
        <w:ind w:left="5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A7E195C">
      <w:start w:val="1"/>
      <w:numFmt w:val="lowerLetter"/>
      <w:lvlText w:val="%8"/>
      <w:lvlJc w:val="left"/>
      <w:pPr>
        <w:ind w:left="5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17C37BE">
      <w:start w:val="1"/>
      <w:numFmt w:val="lowerRoman"/>
      <w:lvlText w:val="%9"/>
      <w:lvlJc w:val="left"/>
      <w:pPr>
        <w:ind w:left="6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7B96434"/>
    <w:multiLevelType w:val="hybridMultilevel"/>
    <w:tmpl w:val="DC7E5C0E"/>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42BF1"/>
    <w:multiLevelType w:val="hybridMultilevel"/>
    <w:tmpl w:val="D5886D1C"/>
    <w:lvl w:ilvl="0" w:tplc="31C6CD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6E1EEC"/>
    <w:multiLevelType w:val="hybridMultilevel"/>
    <w:tmpl w:val="02B2E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D4A80"/>
    <w:multiLevelType w:val="hybridMultilevel"/>
    <w:tmpl w:val="6F06B2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0A645B7F"/>
    <w:multiLevelType w:val="hybridMultilevel"/>
    <w:tmpl w:val="A5B0E376"/>
    <w:lvl w:ilvl="0" w:tplc="FFFFFFFF">
      <w:start w:val="1"/>
      <w:numFmt w:val="lowerLetter"/>
      <w:lvlText w:val="%1)"/>
      <w:lvlJc w:val="left"/>
      <w:pPr>
        <w:ind w:left="9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0B794F58"/>
    <w:multiLevelType w:val="hybridMultilevel"/>
    <w:tmpl w:val="6A1E63DC"/>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C347BE"/>
    <w:multiLevelType w:val="hybridMultilevel"/>
    <w:tmpl w:val="C30087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CE72F9"/>
    <w:multiLevelType w:val="hybridMultilevel"/>
    <w:tmpl w:val="B5FE44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F0141FC"/>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9A1D53"/>
    <w:multiLevelType w:val="hybridMultilevel"/>
    <w:tmpl w:val="5AA85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5B25"/>
    <w:multiLevelType w:val="hybridMultilevel"/>
    <w:tmpl w:val="B12675AA"/>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9B05B1"/>
    <w:multiLevelType w:val="hybridMultilevel"/>
    <w:tmpl w:val="0DA4D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02054E"/>
    <w:multiLevelType w:val="hybridMultilevel"/>
    <w:tmpl w:val="55A280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30607D"/>
    <w:multiLevelType w:val="hybridMultilevel"/>
    <w:tmpl w:val="D19873D4"/>
    <w:lvl w:ilvl="0" w:tplc="82A69C30">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8" w15:restartNumberingAfterBreak="0">
    <w:nsid w:val="16742453"/>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7E60EAC"/>
    <w:multiLevelType w:val="hybridMultilevel"/>
    <w:tmpl w:val="F04C48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82046C3"/>
    <w:multiLevelType w:val="hybridMultilevel"/>
    <w:tmpl w:val="A25C3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8A81392"/>
    <w:multiLevelType w:val="hybridMultilevel"/>
    <w:tmpl w:val="13B09A14"/>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9D24D92"/>
    <w:multiLevelType w:val="hybridMultilevel"/>
    <w:tmpl w:val="5082D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9F6223B"/>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CC201FF"/>
    <w:multiLevelType w:val="hybridMultilevel"/>
    <w:tmpl w:val="FF9ED4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D8E74CC"/>
    <w:multiLevelType w:val="hybridMultilevel"/>
    <w:tmpl w:val="F04C4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BF6E20"/>
    <w:multiLevelType w:val="hybridMultilevel"/>
    <w:tmpl w:val="3E7813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EB36B07"/>
    <w:multiLevelType w:val="hybridMultilevel"/>
    <w:tmpl w:val="7400B6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FE37AE"/>
    <w:multiLevelType w:val="hybridMultilevel"/>
    <w:tmpl w:val="B718B7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1932DA8"/>
    <w:multiLevelType w:val="hybridMultilevel"/>
    <w:tmpl w:val="64C8C5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507407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5711A16"/>
    <w:multiLevelType w:val="hybridMultilevel"/>
    <w:tmpl w:val="D284D14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82A69C30">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60A0762"/>
    <w:multiLevelType w:val="hybridMultilevel"/>
    <w:tmpl w:val="E50A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4854B5"/>
    <w:multiLevelType w:val="hybridMultilevel"/>
    <w:tmpl w:val="E01E92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69F6A7A"/>
    <w:multiLevelType w:val="hybridMultilevel"/>
    <w:tmpl w:val="24B6D960"/>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7756506"/>
    <w:multiLevelType w:val="hybridMultilevel"/>
    <w:tmpl w:val="D42AD5E6"/>
    <w:lvl w:ilvl="0" w:tplc="04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6" w15:restartNumberingAfterBreak="0">
    <w:nsid w:val="280A3B1F"/>
    <w:multiLevelType w:val="hybridMultilevel"/>
    <w:tmpl w:val="2BACF16C"/>
    <w:lvl w:ilvl="0" w:tplc="93B05A0C">
      <w:start w:val="1"/>
      <w:numFmt w:val="lowerLetter"/>
      <w:lvlText w:val="%1)"/>
      <w:lvlJc w:val="left"/>
      <w:pPr>
        <w:ind w:left="715"/>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1" w:tplc="68ACEFF2">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82EDBB0">
      <w:start w:val="1"/>
      <w:numFmt w:val="lowerRoman"/>
      <w:lvlText w:val="%3"/>
      <w:lvlJc w:val="left"/>
      <w:pPr>
        <w:ind w:left="17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B150C71A">
      <w:start w:val="1"/>
      <w:numFmt w:val="decimal"/>
      <w:lvlText w:val="%4"/>
      <w:lvlJc w:val="left"/>
      <w:pPr>
        <w:ind w:left="25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EE70C2EA">
      <w:start w:val="1"/>
      <w:numFmt w:val="lowerLetter"/>
      <w:lvlText w:val="%5"/>
      <w:lvlJc w:val="left"/>
      <w:pPr>
        <w:ind w:left="322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0F323308">
      <w:start w:val="1"/>
      <w:numFmt w:val="lowerRoman"/>
      <w:lvlText w:val="%6"/>
      <w:lvlJc w:val="left"/>
      <w:pPr>
        <w:ind w:left="394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2B769B18">
      <w:start w:val="1"/>
      <w:numFmt w:val="decimal"/>
      <w:lvlText w:val="%7"/>
      <w:lvlJc w:val="left"/>
      <w:pPr>
        <w:ind w:left="466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58C26450">
      <w:start w:val="1"/>
      <w:numFmt w:val="lowerLetter"/>
      <w:lvlText w:val="%8"/>
      <w:lvlJc w:val="left"/>
      <w:pPr>
        <w:ind w:left="53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DF660C46">
      <w:start w:val="1"/>
      <w:numFmt w:val="lowerRoman"/>
      <w:lvlText w:val="%9"/>
      <w:lvlJc w:val="left"/>
      <w:pPr>
        <w:ind w:left="61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47" w15:restartNumberingAfterBreak="0">
    <w:nsid w:val="2976428A"/>
    <w:multiLevelType w:val="hybridMultilevel"/>
    <w:tmpl w:val="D3BA0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A0B31A9"/>
    <w:multiLevelType w:val="hybridMultilevel"/>
    <w:tmpl w:val="327041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B8E0EF5"/>
    <w:multiLevelType w:val="hybridMultilevel"/>
    <w:tmpl w:val="FEC6B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B440A2"/>
    <w:multiLevelType w:val="hybridMultilevel"/>
    <w:tmpl w:val="7396E5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3D3BC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DC81BB3"/>
    <w:multiLevelType w:val="hybridMultilevel"/>
    <w:tmpl w:val="15326B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F1C0E0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0695784"/>
    <w:multiLevelType w:val="hybridMultilevel"/>
    <w:tmpl w:val="7C60D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C934A8"/>
    <w:multiLevelType w:val="hybridMultilevel"/>
    <w:tmpl w:val="8B76B7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1D9150C"/>
    <w:multiLevelType w:val="hybridMultilevel"/>
    <w:tmpl w:val="1E5AE57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2E839AE"/>
    <w:multiLevelType w:val="hybridMultilevel"/>
    <w:tmpl w:val="ED18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FF6FDE"/>
    <w:multiLevelType w:val="hybridMultilevel"/>
    <w:tmpl w:val="A5B0E376"/>
    <w:lvl w:ilvl="0" w:tplc="FFFFFFFF">
      <w:start w:val="1"/>
      <w:numFmt w:val="lowerLetter"/>
      <w:lvlText w:val="%1)"/>
      <w:lvlJc w:val="left"/>
      <w:pPr>
        <w:ind w:left="9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34CD6912"/>
    <w:multiLevelType w:val="hybridMultilevel"/>
    <w:tmpl w:val="984070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5874D5A"/>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7DC2BB2"/>
    <w:multiLevelType w:val="hybridMultilevel"/>
    <w:tmpl w:val="EE54D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ADC3FBE"/>
    <w:multiLevelType w:val="hybridMultilevel"/>
    <w:tmpl w:val="6FD26284"/>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AAE7704">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BE33739"/>
    <w:multiLevelType w:val="hybridMultilevel"/>
    <w:tmpl w:val="80AA97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C7E7FD4"/>
    <w:multiLevelType w:val="hybridMultilevel"/>
    <w:tmpl w:val="84ECCC8A"/>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CA95BBC"/>
    <w:multiLevelType w:val="hybridMultilevel"/>
    <w:tmpl w:val="B08213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D90788E"/>
    <w:multiLevelType w:val="hybridMultilevel"/>
    <w:tmpl w:val="EB54AB42"/>
    <w:lvl w:ilvl="0" w:tplc="D46496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E114AFB"/>
    <w:multiLevelType w:val="hybridMultilevel"/>
    <w:tmpl w:val="A25C38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E446A4E"/>
    <w:multiLevelType w:val="hybridMultilevel"/>
    <w:tmpl w:val="A246E4AA"/>
    <w:lvl w:ilvl="0" w:tplc="D062D4E0">
      <w:start w:val="1"/>
      <w:numFmt w:val="lowerLetter"/>
      <w:lvlText w:val="%1)"/>
      <w:lvlJc w:val="left"/>
      <w:pPr>
        <w:ind w:left="715"/>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2" w:tplc="FFFFFFFF">
      <w:start w:val="1"/>
      <w:numFmt w:val="lowerRoman"/>
      <w:lvlText w:val="%3"/>
      <w:lvlJc w:val="left"/>
      <w:pPr>
        <w:ind w:left="17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FFFFFFFF">
      <w:start w:val="1"/>
      <w:numFmt w:val="decimal"/>
      <w:lvlText w:val="%4"/>
      <w:lvlJc w:val="left"/>
      <w:pPr>
        <w:ind w:left="25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FFFFFFFF">
      <w:start w:val="1"/>
      <w:numFmt w:val="lowerLetter"/>
      <w:lvlText w:val="%5"/>
      <w:lvlJc w:val="left"/>
      <w:pPr>
        <w:ind w:left="322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FFFFFFFF">
      <w:start w:val="1"/>
      <w:numFmt w:val="lowerRoman"/>
      <w:lvlText w:val="%6"/>
      <w:lvlJc w:val="left"/>
      <w:pPr>
        <w:ind w:left="394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FFFFFFFF">
      <w:start w:val="1"/>
      <w:numFmt w:val="decimal"/>
      <w:lvlText w:val="%7"/>
      <w:lvlJc w:val="left"/>
      <w:pPr>
        <w:ind w:left="466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FFFFFFFF">
      <w:start w:val="1"/>
      <w:numFmt w:val="lowerLetter"/>
      <w:lvlText w:val="%8"/>
      <w:lvlJc w:val="left"/>
      <w:pPr>
        <w:ind w:left="538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FFFFFFFF">
      <w:start w:val="1"/>
      <w:numFmt w:val="lowerRoman"/>
      <w:lvlText w:val="%9"/>
      <w:lvlJc w:val="left"/>
      <w:pPr>
        <w:ind w:left="6106"/>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69" w15:restartNumberingAfterBreak="0">
    <w:nsid w:val="3E952E07"/>
    <w:multiLevelType w:val="hybridMultilevel"/>
    <w:tmpl w:val="D97E3B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00A757A"/>
    <w:multiLevelType w:val="hybridMultilevel"/>
    <w:tmpl w:val="105AA17C"/>
    <w:lvl w:ilvl="0" w:tplc="82A69C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01D60D4"/>
    <w:multiLevelType w:val="hybridMultilevel"/>
    <w:tmpl w:val="80CEF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161745E"/>
    <w:multiLevelType w:val="hybridMultilevel"/>
    <w:tmpl w:val="E67237F6"/>
    <w:lvl w:ilvl="0" w:tplc="04090017">
      <w:start w:val="1"/>
      <w:numFmt w:val="lowerLetter"/>
      <w:lvlText w:val="%1)"/>
      <w:lvlJc w:val="left"/>
      <w:pPr>
        <w:ind w:left="720" w:hanging="360"/>
      </w:pPr>
    </w:lvl>
    <w:lvl w:ilvl="1" w:tplc="679E9576">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32065F"/>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71955C1"/>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7B65C24"/>
    <w:multiLevelType w:val="hybridMultilevel"/>
    <w:tmpl w:val="294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2033D8"/>
    <w:multiLevelType w:val="multilevel"/>
    <w:tmpl w:val="55AE7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87C79D5"/>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97A0183"/>
    <w:multiLevelType w:val="hybridMultilevel"/>
    <w:tmpl w:val="A25C3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9882FE5"/>
    <w:multiLevelType w:val="hybridMultilevel"/>
    <w:tmpl w:val="247888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9DC4F46"/>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9E63F86"/>
    <w:multiLevelType w:val="hybridMultilevel"/>
    <w:tmpl w:val="6E46020A"/>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AE45E1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B1526A0"/>
    <w:multiLevelType w:val="hybridMultilevel"/>
    <w:tmpl w:val="071892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BF5378E"/>
    <w:multiLevelType w:val="hybridMultilevel"/>
    <w:tmpl w:val="E3F25A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810E29"/>
    <w:multiLevelType w:val="hybridMultilevel"/>
    <w:tmpl w:val="BBBE0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4FB05FB2"/>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FE71DCC"/>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00E6905"/>
    <w:multiLevelType w:val="hybridMultilevel"/>
    <w:tmpl w:val="3E7813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0800DEA"/>
    <w:multiLevelType w:val="hybridMultilevel"/>
    <w:tmpl w:val="01682A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23E605D"/>
    <w:multiLevelType w:val="hybridMultilevel"/>
    <w:tmpl w:val="1688B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2815CFA"/>
    <w:multiLevelType w:val="hybridMultilevel"/>
    <w:tmpl w:val="7200D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576646A"/>
    <w:multiLevelType w:val="hybridMultilevel"/>
    <w:tmpl w:val="2C94A4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58A5F78"/>
    <w:multiLevelType w:val="hybridMultilevel"/>
    <w:tmpl w:val="AF4C66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58E7D6A"/>
    <w:multiLevelType w:val="hybridMultilevel"/>
    <w:tmpl w:val="123AC1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5E91D6F"/>
    <w:multiLevelType w:val="hybridMultilevel"/>
    <w:tmpl w:val="9EE8D0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66238D2"/>
    <w:multiLevelType w:val="hybridMultilevel"/>
    <w:tmpl w:val="121E4AB2"/>
    <w:lvl w:ilvl="0" w:tplc="22EC1864">
      <w:start w:val="1"/>
      <w:numFmt w:val="lowerLetter"/>
      <w:lvlText w:val="%1)"/>
      <w:lvlJc w:val="left"/>
      <w:pPr>
        <w:ind w:left="12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4121FDC">
      <w:start w:val="1"/>
      <w:numFmt w:val="lowerLetter"/>
      <w:lvlText w:val="%2"/>
      <w:lvlJc w:val="left"/>
      <w:pPr>
        <w:ind w:left="20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4E26740">
      <w:start w:val="1"/>
      <w:numFmt w:val="lowerRoman"/>
      <w:lvlText w:val="%3"/>
      <w:lvlJc w:val="left"/>
      <w:pPr>
        <w:ind w:left="27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4CE054">
      <w:start w:val="1"/>
      <w:numFmt w:val="decimal"/>
      <w:lvlText w:val="%4"/>
      <w:lvlJc w:val="left"/>
      <w:pPr>
        <w:ind w:left="34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0446AE">
      <w:start w:val="1"/>
      <w:numFmt w:val="lowerLetter"/>
      <w:lvlText w:val="%5"/>
      <w:lvlJc w:val="left"/>
      <w:pPr>
        <w:ind w:left="41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5E2CFB0">
      <w:start w:val="1"/>
      <w:numFmt w:val="lowerRoman"/>
      <w:lvlText w:val="%6"/>
      <w:lvlJc w:val="left"/>
      <w:pPr>
        <w:ind w:left="48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3085FC8">
      <w:start w:val="1"/>
      <w:numFmt w:val="decimal"/>
      <w:lvlText w:val="%7"/>
      <w:lvlJc w:val="left"/>
      <w:pPr>
        <w:ind w:left="56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6A2C180">
      <w:start w:val="1"/>
      <w:numFmt w:val="lowerLetter"/>
      <w:lvlText w:val="%8"/>
      <w:lvlJc w:val="left"/>
      <w:pPr>
        <w:ind w:left="6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C6C76AC">
      <w:start w:val="1"/>
      <w:numFmt w:val="lowerRoman"/>
      <w:lvlText w:val="%9"/>
      <w:lvlJc w:val="left"/>
      <w:pPr>
        <w:ind w:left="70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568028DA"/>
    <w:multiLevelType w:val="hybridMultilevel"/>
    <w:tmpl w:val="CEE47EA8"/>
    <w:lvl w:ilvl="0" w:tplc="FFFFFFFF">
      <w:start w:val="1"/>
      <w:numFmt w:val="lowerLetter"/>
      <w:lvlText w:val="%1)"/>
      <w:lvlJc w:val="left"/>
      <w:pPr>
        <w:ind w:left="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56BC3E0E"/>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6DA40D6"/>
    <w:multiLevelType w:val="hybridMultilevel"/>
    <w:tmpl w:val="2DA2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7CF661E"/>
    <w:multiLevelType w:val="hybridMultilevel"/>
    <w:tmpl w:val="9A368BEE"/>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DA4E42"/>
    <w:multiLevelType w:val="hybridMultilevel"/>
    <w:tmpl w:val="9A8EC300"/>
    <w:lvl w:ilvl="0" w:tplc="75C202B2">
      <w:start w:val="1"/>
      <w:numFmt w:val="lowerLetter"/>
      <w:lvlText w:val="%1)"/>
      <w:lvlJc w:val="left"/>
      <w:pPr>
        <w:ind w:left="753"/>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B28429F8">
      <w:start w:val="1"/>
      <w:numFmt w:val="lowerLetter"/>
      <w:lvlText w:val="%2"/>
      <w:lvlJc w:val="left"/>
      <w:pPr>
        <w:ind w:left="14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9DC7790">
      <w:start w:val="1"/>
      <w:numFmt w:val="lowerRoman"/>
      <w:lvlText w:val="%3"/>
      <w:lvlJc w:val="left"/>
      <w:pPr>
        <w:ind w:left="21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768ECB0">
      <w:start w:val="1"/>
      <w:numFmt w:val="decimal"/>
      <w:lvlText w:val="%4"/>
      <w:lvlJc w:val="left"/>
      <w:pPr>
        <w:ind w:left="28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D7C65DEC">
      <w:start w:val="1"/>
      <w:numFmt w:val="lowerLetter"/>
      <w:lvlText w:val="%5"/>
      <w:lvlJc w:val="left"/>
      <w:pPr>
        <w:ind w:left="36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A748750">
      <w:start w:val="1"/>
      <w:numFmt w:val="lowerRoman"/>
      <w:lvlText w:val="%6"/>
      <w:lvlJc w:val="left"/>
      <w:pPr>
        <w:ind w:left="43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488CE74">
      <w:start w:val="1"/>
      <w:numFmt w:val="decimal"/>
      <w:lvlText w:val="%7"/>
      <w:lvlJc w:val="left"/>
      <w:pPr>
        <w:ind w:left="50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ACEA3808">
      <w:start w:val="1"/>
      <w:numFmt w:val="lowerLetter"/>
      <w:lvlText w:val="%8"/>
      <w:lvlJc w:val="left"/>
      <w:pPr>
        <w:ind w:left="57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EB0E24CA">
      <w:start w:val="1"/>
      <w:numFmt w:val="lowerRoman"/>
      <w:lvlText w:val="%9"/>
      <w:lvlJc w:val="left"/>
      <w:pPr>
        <w:ind w:left="64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02" w15:restartNumberingAfterBreak="0">
    <w:nsid w:val="5A0B1A9D"/>
    <w:multiLevelType w:val="hybridMultilevel"/>
    <w:tmpl w:val="4F3C2A3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3" w15:restartNumberingAfterBreak="0">
    <w:nsid w:val="5A6F1307"/>
    <w:multiLevelType w:val="hybridMultilevel"/>
    <w:tmpl w:val="A25C38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B1F76BF"/>
    <w:multiLevelType w:val="hybridMultilevel"/>
    <w:tmpl w:val="7BF85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C4D5118"/>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C5F7511"/>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D0F55A7"/>
    <w:multiLevelType w:val="hybridMultilevel"/>
    <w:tmpl w:val="5C4427A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82A69C30">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5D1B1557"/>
    <w:multiLevelType w:val="hybridMultilevel"/>
    <w:tmpl w:val="CE6E1260"/>
    <w:lvl w:ilvl="0" w:tplc="344A5D44">
      <w:start w:val="1"/>
      <w:numFmt w:val="decimal"/>
      <w:lvlText w:val="%1."/>
      <w:lvlJc w:val="left"/>
      <w:pPr>
        <w:ind w:left="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60D2A6">
      <w:start w:val="2"/>
      <w:numFmt w:val="lowerLetter"/>
      <w:lvlText w:val="%2)"/>
      <w:lvlJc w:val="left"/>
      <w:pPr>
        <w:ind w:left="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1CAB4DE">
      <w:start w:val="1"/>
      <w:numFmt w:val="lowerRoman"/>
      <w:lvlText w:val="%3"/>
      <w:lvlJc w:val="left"/>
      <w:pPr>
        <w:ind w:left="16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B480BC">
      <w:start w:val="1"/>
      <w:numFmt w:val="decimal"/>
      <w:lvlText w:val="%4"/>
      <w:lvlJc w:val="left"/>
      <w:pPr>
        <w:ind w:left="24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344D8D0">
      <w:start w:val="1"/>
      <w:numFmt w:val="lowerLetter"/>
      <w:lvlText w:val="%5"/>
      <w:lvlJc w:val="left"/>
      <w:pPr>
        <w:ind w:left="31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DE40B78">
      <w:start w:val="1"/>
      <w:numFmt w:val="lowerRoman"/>
      <w:lvlText w:val="%6"/>
      <w:lvlJc w:val="left"/>
      <w:pPr>
        <w:ind w:left="3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C29DC0">
      <w:start w:val="1"/>
      <w:numFmt w:val="decimal"/>
      <w:lvlText w:val="%7"/>
      <w:lvlJc w:val="left"/>
      <w:pPr>
        <w:ind w:left="4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82C25E">
      <w:start w:val="1"/>
      <w:numFmt w:val="lowerLetter"/>
      <w:lvlText w:val="%8"/>
      <w:lvlJc w:val="left"/>
      <w:pPr>
        <w:ind w:left="5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E601BA">
      <w:start w:val="1"/>
      <w:numFmt w:val="lowerRoman"/>
      <w:lvlText w:val="%9"/>
      <w:lvlJc w:val="left"/>
      <w:pPr>
        <w:ind w:left="60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5E5F3517"/>
    <w:multiLevelType w:val="hybridMultilevel"/>
    <w:tmpl w:val="CEE47EA8"/>
    <w:lvl w:ilvl="0" w:tplc="FFFFFFFF">
      <w:start w:val="1"/>
      <w:numFmt w:val="lowerLetter"/>
      <w:lvlText w:val="%1)"/>
      <w:lvlJc w:val="left"/>
      <w:pPr>
        <w:ind w:left="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622905F7"/>
    <w:multiLevelType w:val="hybridMultilevel"/>
    <w:tmpl w:val="3BAC8E24"/>
    <w:lvl w:ilvl="0" w:tplc="29D8883E">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11" w15:restartNumberingAfterBreak="0">
    <w:nsid w:val="63AC10EA"/>
    <w:multiLevelType w:val="hybridMultilevel"/>
    <w:tmpl w:val="F04C48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43A4A3F"/>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522033C"/>
    <w:multiLevelType w:val="hybridMultilevel"/>
    <w:tmpl w:val="855A2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5512E20"/>
    <w:multiLevelType w:val="hybridMultilevel"/>
    <w:tmpl w:val="2CFE69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91D4C93"/>
    <w:multiLevelType w:val="hybridMultilevel"/>
    <w:tmpl w:val="E2B00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C582E26"/>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C925D9B"/>
    <w:multiLevelType w:val="hybridMultilevel"/>
    <w:tmpl w:val="95485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D841E41"/>
    <w:multiLevelType w:val="hybridMultilevel"/>
    <w:tmpl w:val="CC9AB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0052ED3"/>
    <w:multiLevelType w:val="hybridMultilevel"/>
    <w:tmpl w:val="175A42F6"/>
    <w:lvl w:ilvl="0" w:tplc="FFFFFFFF">
      <w:start w:val="1"/>
      <w:numFmt w:val="lowerLetter"/>
      <w:lvlText w:val="%1)"/>
      <w:lvlJc w:val="left"/>
      <w:pPr>
        <w:ind w:left="720" w:hanging="360"/>
      </w:pPr>
    </w:lvl>
    <w:lvl w:ilvl="1" w:tplc="82A69C30">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0E43DE1"/>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1DA79E2"/>
    <w:multiLevelType w:val="hybridMultilevel"/>
    <w:tmpl w:val="58BA339C"/>
    <w:lvl w:ilvl="0" w:tplc="82A69C30">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2" w15:restartNumberingAfterBreak="0">
    <w:nsid w:val="71EB20C7"/>
    <w:multiLevelType w:val="hybridMultilevel"/>
    <w:tmpl w:val="3F7E4A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4204AFB"/>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47F0B1D"/>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5087612"/>
    <w:multiLevelType w:val="hybridMultilevel"/>
    <w:tmpl w:val="EA8E05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5313805"/>
    <w:multiLevelType w:val="hybridMultilevel"/>
    <w:tmpl w:val="C7DCF0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673AD6"/>
    <w:multiLevelType w:val="hybridMultilevel"/>
    <w:tmpl w:val="9FC49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6F86827"/>
    <w:multiLevelType w:val="hybridMultilevel"/>
    <w:tmpl w:val="F0FE00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7B41596"/>
    <w:multiLevelType w:val="hybridMultilevel"/>
    <w:tmpl w:val="A7F25B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88D0AA7"/>
    <w:multiLevelType w:val="hybridMultilevel"/>
    <w:tmpl w:val="C302DBA4"/>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8BA44D3"/>
    <w:multiLevelType w:val="hybridMultilevel"/>
    <w:tmpl w:val="AC14E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9963BC2"/>
    <w:multiLevelType w:val="hybridMultilevel"/>
    <w:tmpl w:val="A280A262"/>
    <w:lvl w:ilvl="0" w:tplc="82A69C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9D601A"/>
    <w:multiLevelType w:val="hybridMultilevel"/>
    <w:tmpl w:val="B050A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99E686F"/>
    <w:multiLevelType w:val="hybridMultilevel"/>
    <w:tmpl w:val="98BCF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9BE523B"/>
    <w:multiLevelType w:val="hybridMultilevel"/>
    <w:tmpl w:val="BA747CAA"/>
    <w:lvl w:ilvl="0" w:tplc="FFFFFFFF">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6" w15:restartNumberingAfterBreak="0">
    <w:nsid w:val="7A4D287A"/>
    <w:multiLevelType w:val="hybridMultilevel"/>
    <w:tmpl w:val="15326B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AA26F7D"/>
    <w:multiLevelType w:val="hybridMultilevel"/>
    <w:tmpl w:val="CEA655A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82A69C30">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B1B071C"/>
    <w:multiLevelType w:val="hybridMultilevel"/>
    <w:tmpl w:val="CD76C0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B331E9B"/>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C604F6D"/>
    <w:multiLevelType w:val="hybridMultilevel"/>
    <w:tmpl w:val="33024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D0E61F3"/>
    <w:multiLevelType w:val="hybridMultilevel"/>
    <w:tmpl w:val="CEE47EA8"/>
    <w:lvl w:ilvl="0" w:tplc="568816FE">
      <w:start w:val="1"/>
      <w:numFmt w:val="lowerLetter"/>
      <w:lvlText w:val="%1)"/>
      <w:lvlJc w:val="left"/>
      <w:pPr>
        <w:ind w:left="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E6CDF50">
      <w:start w:val="1"/>
      <w:numFmt w:val="lowerLetter"/>
      <w:lvlText w:val="%2"/>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68A8028">
      <w:start w:val="1"/>
      <w:numFmt w:val="lowerRoman"/>
      <w:lvlText w:val="%3"/>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5D23096">
      <w:start w:val="1"/>
      <w:numFmt w:val="decimal"/>
      <w:lvlText w:val="%4"/>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DD0B412">
      <w:start w:val="1"/>
      <w:numFmt w:val="lowerLetter"/>
      <w:lvlText w:val="%5"/>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24F114">
      <w:start w:val="1"/>
      <w:numFmt w:val="lowerRoman"/>
      <w:lvlText w:val="%6"/>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33E5916">
      <w:start w:val="1"/>
      <w:numFmt w:val="decimal"/>
      <w:lvlText w:val="%7"/>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51CF96A">
      <w:start w:val="1"/>
      <w:numFmt w:val="lowerLetter"/>
      <w:lvlText w:val="%8"/>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1E6A1F8">
      <w:start w:val="1"/>
      <w:numFmt w:val="lowerRoman"/>
      <w:lvlText w:val="%9"/>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2" w15:restartNumberingAfterBreak="0">
    <w:nsid w:val="7DB13BE1"/>
    <w:multiLevelType w:val="hybridMultilevel"/>
    <w:tmpl w:val="C9846D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E39FD"/>
    <w:multiLevelType w:val="hybridMultilevel"/>
    <w:tmpl w:val="55A280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FC620AE"/>
    <w:multiLevelType w:val="hybridMultilevel"/>
    <w:tmpl w:val="C4CE89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4"/>
  </w:num>
  <w:num w:numId="2">
    <w:abstractNumId w:val="15"/>
  </w:num>
  <w:num w:numId="3">
    <w:abstractNumId w:val="43"/>
  </w:num>
  <w:num w:numId="4">
    <w:abstractNumId w:val="115"/>
  </w:num>
  <w:num w:numId="5">
    <w:abstractNumId w:val="129"/>
  </w:num>
  <w:num w:numId="6">
    <w:abstractNumId w:val="6"/>
  </w:num>
  <w:num w:numId="7">
    <w:abstractNumId w:val="37"/>
  </w:num>
  <w:num w:numId="8">
    <w:abstractNumId w:val="90"/>
  </w:num>
  <w:num w:numId="9">
    <w:abstractNumId w:val="122"/>
  </w:num>
  <w:num w:numId="10">
    <w:abstractNumId w:val="47"/>
  </w:num>
  <w:num w:numId="11">
    <w:abstractNumId w:val="14"/>
  </w:num>
  <w:num w:numId="12">
    <w:abstractNumId w:val="3"/>
  </w:num>
  <w:num w:numId="13">
    <w:abstractNumId w:val="72"/>
  </w:num>
  <w:num w:numId="14">
    <w:abstractNumId w:val="56"/>
  </w:num>
  <w:num w:numId="15">
    <w:abstractNumId w:val="44"/>
  </w:num>
  <w:num w:numId="16">
    <w:abstractNumId w:val="31"/>
  </w:num>
  <w:num w:numId="17">
    <w:abstractNumId w:val="19"/>
  </w:num>
  <w:num w:numId="18">
    <w:abstractNumId w:val="81"/>
  </w:num>
  <w:num w:numId="19">
    <w:abstractNumId w:val="2"/>
  </w:num>
  <w:num w:numId="20">
    <w:abstractNumId w:val="95"/>
  </w:num>
  <w:num w:numId="21">
    <w:abstractNumId w:val="50"/>
  </w:num>
  <w:num w:numId="22">
    <w:abstractNumId w:val="62"/>
  </w:num>
  <w:num w:numId="23">
    <w:abstractNumId w:val="55"/>
  </w:num>
  <w:num w:numId="24">
    <w:abstractNumId w:val="117"/>
  </w:num>
  <w:num w:numId="25">
    <w:abstractNumId w:val="128"/>
  </w:num>
  <w:num w:numId="26">
    <w:abstractNumId w:val="39"/>
  </w:num>
  <w:num w:numId="27">
    <w:abstractNumId w:val="89"/>
  </w:num>
  <w:num w:numId="28">
    <w:abstractNumId w:val="38"/>
  </w:num>
  <w:num w:numId="29">
    <w:abstractNumId w:val="32"/>
  </w:num>
  <w:num w:numId="30">
    <w:abstractNumId w:val="130"/>
  </w:num>
  <w:num w:numId="31">
    <w:abstractNumId w:val="83"/>
  </w:num>
  <w:num w:numId="32">
    <w:abstractNumId w:val="64"/>
  </w:num>
  <w:num w:numId="33">
    <w:abstractNumId w:val="12"/>
  </w:num>
  <w:num w:numId="34">
    <w:abstractNumId w:val="69"/>
  </w:num>
  <w:num w:numId="35">
    <w:abstractNumId w:val="27"/>
  </w:num>
  <w:num w:numId="36">
    <w:abstractNumId w:val="67"/>
  </w:num>
  <w:num w:numId="37">
    <w:abstractNumId w:val="100"/>
  </w:num>
  <w:num w:numId="38">
    <w:abstractNumId w:val="30"/>
  </w:num>
  <w:num w:numId="39">
    <w:abstractNumId w:val="78"/>
  </w:num>
  <w:num w:numId="40">
    <w:abstractNumId w:val="103"/>
  </w:num>
  <w:num w:numId="41">
    <w:abstractNumId w:val="119"/>
  </w:num>
  <w:num w:numId="42">
    <w:abstractNumId w:val="33"/>
  </w:num>
  <w:num w:numId="43">
    <w:abstractNumId w:val="98"/>
  </w:num>
  <w:num w:numId="44">
    <w:abstractNumId w:val="73"/>
  </w:num>
  <w:num w:numId="45">
    <w:abstractNumId w:val="28"/>
  </w:num>
  <w:num w:numId="46">
    <w:abstractNumId w:val="9"/>
  </w:num>
  <w:num w:numId="47">
    <w:abstractNumId w:val="74"/>
  </w:num>
  <w:num w:numId="48">
    <w:abstractNumId w:val="132"/>
  </w:num>
  <w:num w:numId="49">
    <w:abstractNumId w:val="102"/>
  </w:num>
  <w:num w:numId="50">
    <w:abstractNumId w:val="76"/>
  </w:num>
  <w:num w:numId="51">
    <w:abstractNumId w:val="4"/>
  </w:num>
  <w:num w:numId="52">
    <w:abstractNumId w:val="127"/>
  </w:num>
  <w:num w:numId="53">
    <w:abstractNumId w:val="71"/>
  </w:num>
  <w:num w:numId="54">
    <w:abstractNumId w:val="91"/>
  </w:num>
  <w:num w:numId="55">
    <w:abstractNumId w:val="140"/>
  </w:num>
  <w:num w:numId="56">
    <w:abstractNumId w:val="118"/>
  </w:num>
  <w:num w:numId="57">
    <w:abstractNumId w:val="48"/>
  </w:num>
  <w:num w:numId="58">
    <w:abstractNumId w:val="94"/>
  </w:num>
  <w:num w:numId="59">
    <w:abstractNumId w:val="49"/>
  </w:num>
  <w:num w:numId="60">
    <w:abstractNumId w:val="21"/>
  </w:num>
  <w:num w:numId="61">
    <w:abstractNumId w:val="104"/>
  </w:num>
  <w:num w:numId="62">
    <w:abstractNumId w:val="92"/>
  </w:num>
  <w:num w:numId="63">
    <w:abstractNumId w:val="59"/>
  </w:num>
  <w:num w:numId="64">
    <w:abstractNumId w:val="131"/>
  </w:num>
  <w:num w:numId="65">
    <w:abstractNumId w:val="20"/>
  </w:num>
  <w:num w:numId="66">
    <w:abstractNumId w:val="65"/>
  </w:num>
  <w:num w:numId="67">
    <w:abstractNumId w:val="134"/>
  </w:num>
  <w:num w:numId="68">
    <w:abstractNumId w:val="93"/>
  </w:num>
  <w:num w:numId="69">
    <w:abstractNumId w:val="136"/>
  </w:num>
  <w:num w:numId="70">
    <w:abstractNumId w:val="133"/>
  </w:num>
  <w:num w:numId="71">
    <w:abstractNumId w:val="1"/>
  </w:num>
  <w:num w:numId="72">
    <w:abstractNumId w:val="142"/>
  </w:num>
  <w:num w:numId="73">
    <w:abstractNumId w:val="52"/>
  </w:num>
  <w:num w:numId="74">
    <w:abstractNumId w:val="7"/>
  </w:num>
  <w:num w:numId="75">
    <w:abstractNumId w:val="84"/>
  </w:num>
  <w:num w:numId="76">
    <w:abstractNumId w:val="23"/>
  </w:num>
  <w:num w:numId="77">
    <w:abstractNumId w:val="113"/>
  </w:num>
  <w:num w:numId="78">
    <w:abstractNumId w:val="34"/>
  </w:num>
  <w:num w:numId="79">
    <w:abstractNumId w:val="114"/>
  </w:num>
  <w:num w:numId="80">
    <w:abstractNumId w:val="125"/>
  </w:num>
  <w:num w:numId="81">
    <w:abstractNumId w:val="108"/>
  </w:num>
  <w:num w:numId="82">
    <w:abstractNumId w:val="96"/>
  </w:num>
  <w:num w:numId="83">
    <w:abstractNumId w:val="0"/>
  </w:num>
  <w:num w:numId="84">
    <w:abstractNumId w:val="8"/>
  </w:num>
  <w:num w:numId="85">
    <w:abstractNumId w:val="13"/>
  </w:num>
  <w:num w:numId="86">
    <w:abstractNumId w:val="141"/>
  </w:num>
  <w:num w:numId="87">
    <w:abstractNumId w:val="24"/>
  </w:num>
  <w:num w:numId="88">
    <w:abstractNumId w:val="35"/>
  </w:num>
  <w:num w:numId="89">
    <w:abstractNumId w:val="111"/>
  </w:num>
  <w:num w:numId="90">
    <w:abstractNumId w:val="29"/>
  </w:num>
  <w:num w:numId="91">
    <w:abstractNumId w:val="138"/>
  </w:num>
  <w:num w:numId="92">
    <w:abstractNumId w:val="110"/>
  </w:num>
  <w:num w:numId="93">
    <w:abstractNumId w:val="36"/>
  </w:num>
  <w:num w:numId="94">
    <w:abstractNumId w:val="18"/>
  </w:num>
  <w:num w:numId="95">
    <w:abstractNumId w:val="10"/>
  </w:num>
  <w:num w:numId="96">
    <w:abstractNumId w:val="58"/>
  </w:num>
  <w:num w:numId="97">
    <w:abstractNumId w:val="88"/>
  </w:num>
  <w:num w:numId="98">
    <w:abstractNumId w:val="109"/>
  </w:num>
  <w:num w:numId="99">
    <w:abstractNumId w:val="97"/>
  </w:num>
  <w:num w:numId="100">
    <w:abstractNumId w:val="5"/>
  </w:num>
  <w:num w:numId="101">
    <w:abstractNumId w:val="46"/>
  </w:num>
  <w:num w:numId="102">
    <w:abstractNumId w:val="101"/>
  </w:num>
  <w:num w:numId="103">
    <w:abstractNumId w:val="126"/>
  </w:num>
  <w:num w:numId="104">
    <w:abstractNumId w:val="54"/>
  </w:num>
  <w:num w:numId="105">
    <w:abstractNumId w:val="68"/>
  </w:num>
  <w:num w:numId="106">
    <w:abstractNumId w:val="26"/>
  </w:num>
  <w:num w:numId="107">
    <w:abstractNumId w:val="51"/>
  </w:num>
  <w:num w:numId="108">
    <w:abstractNumId w:val="60"/>
  </w:num>
  <w:num w:numId="109">
    <w:abstractNumId w:val="124"/>
  </w:num>
  <w:num w:numId="110">
    <w:abstractNumId w:val="70"/>
  </w:num>
  <w:num w:numId="111">
    <w:abstractNumId w:val="82"/>
  </w:num>
  <w:num w:numId="112">
    <w:abstractNumId w:val="139"/>
  </w:num>
  <w:num w:numId="113">
    <w:abstractNumId w:val="53"/>
  </w:num>
  <w:num w:numId="114">
    <w:abstractNumId w:val="143"/>
  </w:num>
  <w:num w:numId="115">
    <w:abstractNumId w:val="105"/>
  </w:num>
  <w:num w:numId="116">
    <w:abstractNumId w:val="123"/>
  </w:num>
  <w:num w:numId="117">
    <w:abstractNumId w:val="11"/>
  </w:num>
  <w:num w:numId="118">
    <w:abstractNumId w:val="112"/>
  </w:num>
  <w:num w:numId="119">
    <w:abstractNumId w:val="87"/>
  </w:num>
  <w:num w:numId="120">
    <w:abstractNumId w:val="106"/>
  </w:num>
  <w:num w:numId="121">
    <w:abstractNumId w:val="120"/>
  </w:num>
  <w:num w:numId="122">
    <w:abstractNumId w:val="79"/>
  </w:num>
  <w:num w:numId="123">
    <w:abstractNumId w:val="63"/>
  </w:num>
  <w:num w:numId="124">
    <w:abstractNumId w:val="77"/>
  </w:num>
  <w:num w:numId="125">
    <w:abstractNumId w:val="86"/>
  </w:num>
  <w:num w:numId="126">
    <w:abstractNumId w:val="40"/>
  </w:num>
  <w:num w:numId="127">
    <w:abstractNumId w:val="22"/>
  </w:num>
  <w:num w:numId="128">
    <w:abstractNumId w:val="80"/>
  </w:num>
  <w:num w:numId="129">
    <w:abstractNumId w:val="121"/>
  </w:num>
  <w:num w:numId="130">
    <w:abstractNumId w:val="116"/>
  </w:num>
  <w:num w:numId="131">
    <w:abstractNumId w:val="42"/>
  </w:num>
  <w:num w:numId="132">
    <w:abstractNumId w:val="41"/>
  </w:num>
  <w:num w:numId="133">
    <w:abstractNumId w:val="107"/>
  </w:num>
  <w:num w:numId="134">
    <w:abstractNumId w:val="137"/>
  </w:num>
  <w:num w:numId="135">
    <w:abstractNumId w:val="75"/>
  </w:num>
  <w:num w:numId="136">
    <w:abstractNumId w:val="25"/>
  </w:num>
  <w:num w:numId="137">
    <w:abstractNumId w:val="85"/>
  </w:num>
  <w:num w:numId="138">
    <w:abstractNumId w:val="16"/>
  </w:num>
  <w:num w:numId="139">
    <w:abstractNumId w:val="99"/>
  </w:num>
  <w:num w:numId="140">
    <w:abstractNumId w:val="61"/>
  </w:num>
  <w:num w:numId="141">
    <w:abstractNumId w:val="66"/>
  </w:num>
  <w:num w:numId="142">
    <w:abstractNumId w:val="17"/>
  </w:num>
  <w:num w:numId="143">
    <w:abstractNumId w:val="45"/>
  </w:num>
  <w:num w:numId="144">
    <w:abstractNumId w:val="135"/>
  </w:num>
  <w:num w:numId="145">
    <w:abstractNumId w:val="57"/>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E8"/>
    <w:rsid w:val="00020045"/>
    <w:rsid w:val="00024FF0"/>
    <w:rsid w:val="000273EB"/>
    <w:rsid w:val="000D10A2"/>
    <w:rsid w:val="000E73E5"/>
    <w:rsid w:val="0014550D"/>
    <w:rsid w:val="00182A07"/>
    <w:rsid w:val="00183A10"/>
    <w:rsid w:val="00231132"/>
    <w:rsid w:val="002868B8"/>
    <w:rsid w:val="002967EB"/>
    <w:rsid w:val="002F71C5"/>
    <w:rsid w:val="003B6073"/>
    <w:rsid w:val="003C34F6"/>
    <w:rsid w:val="003F4986"/>
    <w:rsid w:val="00444765"/>
    <w:rsid w:val="00452C23"/>
    <w:rsid w:val="00483257"/>
    <w:rsid w:val="004E62E7"/>
    <w:rsid w:val="004F3470"/>
    <w:rsid w:val="004F35E9"/>
    <w:rsid w:val="005028A9"/>
    <w:rsid w:val="00547711"/>
    <w:rsid w:val="00581E38"/>
    <w:rsid w:val="005965A6"/>
    <w:rsid w:val="005C19FF"/>
    <w:rsid w:val="00600CFA"/>
    <w:rsid w:val="006255AD"/>
    <w:rsid w:val="0063350F"/>
    <w:rsid w:val="00680F88"/>
    <w:rsid w:val="006B0D61"/>
    <w:rsid w:val="006C0445"/>
    <w:rsid w:val="006C326E"/>
    <w:rsid w:val="007A66E1"/>
    <w:rsid w:val="00836675"/>
    <w:rsid w:val="00865D33"/>
    <w:rsid w:val="008966E8"/>
    <w:rsid w:val="008C20A5"/>
    <w:rsid w:val="008E06F1"/>
    <w:rsid w:val="00931D0E"/>
    <w:rsid w:val="00A14D99"/>
    <w:rsid w:val="00A345C2"/>
    <w:rsid w:val="00AD35E9"/>
    <w:rsid w:val="00B32E96"/>
    <w:rsid w:val="00B80C55"/>
    <w:rsid w:val="00C323A8"/>
    <w:rsid w:val="00C43EE9"/>
    <w:rsid w:val="00C5118F"/>
    <w:rsid w:val="00C74C68"/>
    <w:rsid w:val="00C81C51"/>
    <w:rsid w:val="00CD3F96"/>
    <w:rsid w:val="00D97477"/>
    <w:rsid w:val="00DC68F3"/>
    <w:rsid w:val="00DE1838"/>
    <w:rsid w:val="00E27BDB"/>
    <w:rsid w:val="00E43C22"/>
    <w:rsid w:val="00EC319F"/>
    <w:rsid w:val="00F128C4"/>
    <w:rsid w:val="00F41A4D"/>
    <w:rsid w:val="00F517A6"/>
    <w:rsid w:val="00F618DB"/>
    <w:rsid w:val="00FB1BCE"/>
    <w:rsid w:val="00FC139A"/>
    <w:rsid w:val="00FC3EF6"/>
    <w:rsid w:val="00FF3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F3DE"/>
  <w15:chartTrackingRefBased/>
  <w15:docId w15:val="{DF3FEF9D-9122-4E80-B7FC-DBA46E93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6E8"/>
    <w:pPr>
      <w:spacing w:after="200" w:line="276" w:lineRule="auto"/>
    </w:pPr>
    <w:rPr>
      <w:rFonts w:ascii="Calibri" w:eastAsia="Calibri" w:hAnsi="Calibri" w:cs="Times New Roman"/>
      <w:lang w:val="es-BO"/>
    </w:rPr>
  </w:style>
  <w:style w:type="paragraph" w:styleId="Ttulo1">
    <w:name w:val="heading 1"/>
    <w:basedOn w:val="Normal"/>
    <w:next w:val="Normal"/>
    <w:link w:val="Ttulo1Car"/>
    <w:uiPriority w:val="9"/>
    <w:qFormat/>
    <w:rsid w:val="008966E8"/>
    <w:pPr>
      <w:keepNext/>
      <w:spacing w:after="0" w:line="240" w:lineRule="auto"/>
      <w:outlineLvl w:val="0"/>
    </w:pPr>
    <w:rPr>
      <w:rFonts w:ascii="Times New Roman" w:eastAsia="Times New Roman" w:hAnsi="Times New Roman"/>
      <w:sz w:val="24"/>
      <w:szCs w:val="24"/>
      <w:u w:val="single"/>
      <w:lang w:val="es-ES" w:eastAsia="es-ES"/>
    </w:rPr>
  </w:style>
  <w:style w:type="paragraph" w:styleId="Ttulo2">
    <w:name w:val="heading 2"/>
    <w:basedOn w:val="Normal"/>
    <w:next w:val="Normal"/>
    <w:link w:val="Ttulo2Car"/>
    <w:uiPriority w:val="9"/>
    <w:unhideWhenUsed/>
    <w:qFormat/>
    <w:rsid w:val="008966E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Ttulo3">
    <w:name w:val="heading 3"/>
    <w:next w:val="Normal"/>
    <w:link w:val="Ttulo3Car"/>
    <w:uiPriority w:val="9"/>
    <w:unhideWhenUsed/>
    <w:qFormat/>
    <w:rsid w:val="008966E8"/>
    <w:pPr>
      <w:keepNext/>
      <w:keepLines/>
      <w:spacing w:after="3" w:line="263" w:lineRule="auto"/>
      <w:ind w:left="10" w:right="710" w:hanging="10"/>
      <w:jc w:val="center"/>
      <w:outlineLvl w:val="2"/>
    </w:pPr>
    <w:rPr>
      <w:rFonts w:ascii="Courier New" w:eastAsia="Courier New" w:hAnsi="Courier New" w:cs="Courier New"/>
      <w:color w:val="000000"/>
      <w:lang w:val="es-BO" w:eastAsia="es-BO"/>
    </w:rPr>
  </w:style>
  <w:style w:type="paragraph" w:styleId="Ttulo4">
    <w:name w:val="heading 4"/>
    <w:basedOn w:val="Normal"/>
    <w:next w:val="Normal"/>
    <w:link w:val="Ttulo4Car"/>
    <w:uiPriority w:val="9"/>
    <w:semiHidden/>
    <w:unhideWhenUsed/>
    <w:qFormat/>
    <w:rsid w:val="008966E8"/>
    <w:pPr>
      <w:keepNext/>
      <w:keepLines/>
      <w:spacing w:before="40" w:after="0" w:line="259" w:lineRule="auto"/>
      <w:outlineLvl w:val="3"/>
    </w:pPr>
    <w:rPr>
      <w:rFonts w:asciiTheme="majorHAnsi" w:eastAsiaTheme="majorEastAsia" w:hAnsiTheme="majorHAnsi" w:cstheme="majorBidi"/>
      <w:i/>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66E8"/>
    <w:rPr>
      <w:rFonts w:ascii="Times New Roman" w:eastAsia="Times New Roman" w:hAnsi="Times New Roman" w:cs="Times New Roman"/>
      <w:sz w:val="24"/>
      <w:szCs w:val="24"/>
      <w:u w:val="single"/>
      <w:lang w:val="es-ES" w:eastAsia="es-ES"/>
    </w:rPr>
  </w:style>
  <w:style w:type="character" w:customStyle="1" w:styleId="Ttulo2Car">
    <w:name w:val="Título 2 Car"/>
    <w:basedOn w:val="Fuentedeprrafopredeter"/>
    <w:link w:val="Ttulo2"/>
    <w:uiPriority w:val="9"/>
    <w:rsid w:val="008966E8"/>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8966E8"/>
    <w:rPr>
      <w:rFonts w:ascii="Courier New" w:eastAsia="Courier New" w:hAnsi="Courier New" w:cs="Courier New"/>
      <w:color w:val="000000"/>
      <w:lang w:val="es-BO" w:eastAsia="es-BO"/>
    </w:rPr>
  </w:style>
  <w:style w:type="character" w:customStyle="1" w:styleId="Ttulo4Car">
    <w:name w:val="Título 4 Car"/>
    <w:basedOn w:val="Fuentedeprrafopredeter"/>
    <w:link w:val="Ttulo4"/>
    <w:uiPriority w:val="9"/>
    <w:semiHidden/>
    <w:rsid w:val="008966E8"/>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896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966E8"/>
    <w:pPr>
      <w:tabs>
        <w:tab w:val="center" w:pos="4419"/>
        <w:tab w:val="right" w:pos="8838"/>
      </w:tabs>
    </w:pPr>
    <w:rPr>
      <w:lang w:val="x-none"/>
    </w:rPr>
  </w:style>
  <w:style w:type="character" w:customStyle="1" w:styleId="EncabezadoCar">
    <w:name w:val="Encabezado Car"/>
    <w:basedOn w:val="Fuentedeprrafopredeter"/>
    <w:link w:val="Encabezado"/>
    <w:uiPriority w:val="99"/>
    <w:rsid w:val="008966E8"/>
    <w:rPr>
      <w:rFonts w:ascii="Calibri" w:eastAsia="Calibri" w:hAnsi="Calibri" w:cs="Times New Roman"/>
      <w:lang w:val="x-none"/>
    </w:rPr>
  </w:style>
  <w:style w:type="character" w:styleId="Refdecomentario">
    <w:name w:val="annotation reference"/>
    <w:basedOn w:val="Fuentedeprrafopredeter"/>
    <w:uiPriority w:val="99"/>
    <w:semiHidden/>
    <w:unhideWhenUsed/>
    <w:rsid w:val="008966E8"/>
    <w:rPr>
      <w:sz w:val="16"/>
      <w:szCs w:val="16"/>
    </w:rPr>
  </w:style>
  <w:style w:type="paragraph" w:styleId="Textocomentario">
    <w:name w:val="annotation text"/>
    <w:basedOn w:val="Normal"/>
    <w:link w:val="TextocomentarioCar"/>
    <w:uiPriority w:val="99"/>
    <w:semiHidden/>
    <w:unhideWhenUsed/>
    <w:rsid w:val="00896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66E8"/>
    <w:rPr>
      <w:rFonts w:ascii="Calibri" w:eastAsia="Calibri" w:hAnsi="Calibri" w:cs="Times New Roman"/>
      <w:sz w:val="20"/>
      <w:szCs w:val="20"/>
      <w:lang w:val="es-BO"/>
    </w:rPr>
  </w:style>
  <w:style w:type="paragraph" w:styleId="Asuntodelcomentario">
    <w:name w:val="annotation subject"/>
    <w:basedOn w:val="Textocomentario"/>
    <w:next w:val="Textocomentario"/>
    <w:link w:val="AsuntodelcomentarioCar"/>
    <w:uiPriority w:val="99"/>
    <w:semiHidden/>
    <w:unhideWhenUsed/>
    <w:rsid w:val="008966E8"/>
    <w:rPr>
      <w:b/>
      <w:bCs/>
    </w:rPr>
  </w:style>
  <w:style w:type="character" w:customStyle="1" w:styleId="AsuntodelcomentarioCar">
    <w:name w:val="Asunto del comentario Car"/>
    <w:basedOn w:val="TextocomentarioCar"/>
    <w:link w:val="Asuntodelcomentario"/>
    <w:uiPriority w:val="99"/>
    <w:semiHidden/>
    <w:rsid w:val="008966E8"/>
    <w:rPr>
      <w:rFonts w:ascii="Calibri" w:eastAsia="Calibri" w:hAnsi="Calibri" w:cs="Times New Roman"/>
      <w:b/>
      <w:bCs/>
      <w:sz w:val="20"/>
      <w:szCs w:val="20"/>
      <w:lang w:val="es-BO"/>
    </w:rPr>
  </w:style>
  <w:style w:type="paragraph" w:styleId="Revisin">
    <w:name w:val="Revision"/>
    <w:hidden/>
    <w:uiPriority w:val="99"/>
    <w:semiHidden/>
    <w:rsid w:val="008966E8"/>
    <w:pPr>
      <w:spacing w:after="0" w:line="240" w:lineRule="auto"/>
    </w:pPr>
    <w:rPr>
      <w:rFonts w:ascii="Calibri" w:eastAsia="Calibri" w:hAnsi="Calibri" w:cs="Times New Roman"/>
      <w:lang w:val="es-BO"/>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8966E8"/>
    <w:pPr>
      <w:ind w:left="720"/>
      <w:contextualSpacing/>
    </w:pPr>
  </w:style>
  <w:style w:type="character" w:styleId="Textodelmarcadordeposicin">
    <w:name w:val="Placeholder Text"/>
    <w:basedOn w:val="Fuentedeprrafopredeter"/>
    <w:uiPriority w:val="99"/>
    <w:semiHidden/>
    <w:rsid w:val="008966E8"/>
    <w:rPr>
      <w:color w:val="808080"/>
    </w:rPr>
  </w:style>
  <w:style w:type="paragraph" w:customStyle="1" w:styleId="TableParagraph">
    <w:name w:val="Table Paragraph"/>
    <w:basedOn w:val="Normal"/>
    <w:uiPriority w:val="1"/>
    <w:qFormat/>
    <w:rsid w:val="008966E8"/>
    <w:pPr>
      <w:widowControl w:val="0"/>
      <w:autoSpaceDE w:val="0"/>
      <w:autoSpaceDN w:val="0"/>
      <w:spacing w:after="0" w:line="240" w:lineRule="auto"/>
    </w:pPr>
    <w:rPr>
      <w:rFonts w:ascii="Arial" w:eastAsia="Arial" w:hAnsi="Arial" w:cs="Arial"/>
      <w:lang w:val="es-ES"/>
    </w:rPr>
  </w:style>
  <w:style w:type="paragraph" w:styleId="Textoindependiente">
    <w:name w:val="Body Text"/>
    <w:basedOn w:val="Normal"/>
    <w:link w:val="TextoindependienteCar"/>
    <w:uiPriority w:val="1"/>
    <w:qFormat/>
    <w:rsid w:val="008966E8"/>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8966E8"/>
    <w:rPr>
      <w:rFonts w:ascii="Arial" w:eastAsia="Arial" w:hAnsi="Arial" w:cs="Arial"/>
      <w:sz w:val="20"/>
      <w:szCs w:val="20"/>
      <w:lang w:val="es-ES"/>
    </w:rPr>
  </w:style>
  <w:style w:type="paragraph" w:styleId="Textoindependiente2">
    <w:name w:val="Body Text 2"/>
    <w:basedOn w:val="Normal"/>
    <w:link w:val="Textoindependiente2Car"/>
    <w:uiPriority w:val="99"/>
    <w:semiHidden/>
    <w:unhideWhenUsed/>
    <w:rsid w:val="008966E8"/>
    <w:pPr>
      <w:spacing w:after="120" w:line="480" w:lineRule="auto"/>
    </w:pPr>
    <w:rPr>
      <w:rFonts w:asciiTheme="minorHAnsi" w:eastAsiaTheme="minorHAnsi" w:hAnsiTheme="minorHAnsi" w:cstheme="minorBidi"/>
      <w:lang w:val="en-US"/>
    </w:rPr>
  </w:style>
  <w:style w:type="character" w:customStyle="1" w:styleId="Textoindependiente2Car">
    <w:name w:val="Texto independiente 2 Car"/>
    <w:basedOn w:val="Fuentedeprrafopredeter"/>
    <w:link w:val="Textoindependiente2"/>
    <w:uiPriority w:val="99"/>
    <w:semiHidden/>
    <w:rsid w:val="008966E8"/>
  </w:style>
  <w:style w:type="character" w:customStyle="1" w:styleId="TextonotapieCar">
    <w:name w:val="Texto nota pie Car"/>
    <w:aliases w:val="Car Car,Texto nota piepddes Car Car Car1,Texto nota piepddes Car Car Car Car,Texto nota piepddes Car Car Car Car Car Car Car Car,Texto nota piepddes Car Car1,Texto nota piepddes Car1,Texto nota piepddes Car Car Car Car Car Car Car1"/>
    <w:basedOn w:val="Fuentedeprrafopredeter"/>
    <w:link w:val="Textonotapie"/>
    <w:semiHidden/>
    <w:locked/>
    <w:rsid w:val="008966E8"/>
    <w:rPr>
      <w:rFonts w:ascii="Times New Roman" w:eastAsia="Times New Roman" w:hAnsi="Times New Roman" w:cs="Times New Roman"/>
      <w:sz w:val="20"/>
      <w:szCs w:val="20"/>
    </w:rPr>
  </w:style>
  <w:style w:type="paragraph" w:styleId="Textonotapie">
    <w:name w:val="footnote text"/>
    <w:aliases w:val="Car,Texto nota piepddes Car Car,Texto nota piepddes Car Car Car,Texto nota piepddes Car Car Car Car Car Car Car,Texto nota piepddes Car,Texto nota piepddes,Texto nota piepddes Car Car Car Car Car Car"/>
    <w:basedOn w:val="Normal"/>
    <w:link w:val="TextonotapieCar"/>
    <w:semiHidden/>
    <w:unhideWhenUsed/>
    <w:rsid w:val="008966E8"/>
    <w:pPr>
      <w:spacing w:after="0" w:line="240" w:lineRule="auto"/>
    </w:pPr>
    <w:rPr>
      <w:rFonts w:ascii="Times New Roman" w:eastAsia="Times New Roman" w:hAnsi="Times New Roman"/>
      <w:sz w:val="20"/>
      <w:szCs w:val="20"/>
      <w:lang w:val="en-US"/>
    </w:rPr>
  </w:style>
  <w:style w:type="character" w:customStyle="1" w:styleId="TextonotapieCar1">
    <w:name w:val="Texto nota pie Car1"/>
    <w:basedOn w:val="Fuentedeprrafopredeter"/>
    <w:uiPriority w:val="99"/>
    <w:semiHidden/>
    <w:rsid w:val="008966E8"/>
    <w:rPr>
      <w:rFonts w:ascii="Calibri" w:eastAsia="Calibri" w:hAnsi="Calibri" w:cs="Times New Roman"/>
      <w:sz w:val="20"/>
      <w:szCs w:val="20"/>
      <w:lang w:val="es-BO"/>
    </w:rPr>
  </w:style>
  <w:style w:type="character" w:customStyle="1" w:styleId="FootnoteTextChar1">
    <w:name w:val="Footnote Text Char1"/>
    <w:basedOn w:val="Fuentedeprrafopredeter"/>
    <w:uiPriority w:val="99"/>
    <w:semiHidden/>
    <w:rsid w:val="008966E8"/>
    <w:rPr>
      <w:rFonts w:ascii="Calibri" w:eastAsia="Calibri" w:hAnsi="Calibri" w:cs="Times New Roman"/>
      <w:sz w:val="20"/>
      <w:szCs w:val="20"/>
      <w:lang w:val="es-BO"/>
    </w:rPr>
  </w:style>
  <w:style w:type="character" w:styleId="Refdenotaalpie">
    <w:name w:val="footnote reference"/>
    <w:aliases w:val="Ref,de nota al pie,pie pddes"/>
    <w:basedOn w:val="Fuentedeprrafopredeter"/>
    <w:semiHidden/>
    <w:unhideWhenUsed/>
    <w:rsid w:val="008966E8"/>
    <w:rPr>
      <w:vertAlign w:val="superscript"/>
    </w:rPr>
  </w:style>
  <w:style w:type="character" w:styleId="Textoennegrita">
    <w:name w:val="Strong"/>
    <w:basedOn w:val="Fuentedeprrafopredeter"/>
    <w:uiPriority w:val="22"/>
    <w:qFormat/>
    <w:rsid w:val="008966E8"/>
    <w:rPr>
      <w:b/>
      <w:bCs/>
    </w:rPr>
  </w:style>
  <w:style w:type="character" w:customStyle="1" w:styleId="a">
    <w:name w:val="a"/>
    <w:basedOn w:val="Fuentedeprrafopredeter"/>
    <w:rsid w:val="008966E8"/>
  </w:style>
  <w:style w:type="paragraph" w:styleId="Piedepgina">
    <w:name w:val="footer"/>
    <w:basedOn w:val="Normal"/>
    <w:link w:val="PiedepginaCar"/>
    <w:uiPriority w:val="99"/>
    <w:unhideWhenUsed/>
    <w:rsid w:val="008966E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966E8"/>
    <w:rPr>
      <w:rFonts w:ascii="Calibri" w:eastAsia="Calibri" w:hAnsi="Calibri" w:cs="Times New Roman"/>
      <w:lang w:val="es-BO"/>
    </w:rPr>
  </w:style>
  <w:style w:type="paragraph" w:styleId="TtuloTDC">
    <w:name w:val="TOC Heading"/>
    <w:basedOn w:val="Ttulo1"/>
    <w:next w:val="Normal"/>
    <w:uiPriority w:val="39"/>
    <w:unhideWhenUsed/>
    <w:qFormat/>
    <w:rsid w:val="008966E8"/>
    <w:pPr>
      <w:keepLines/>
      <w:spacing w:before="240" w:line="259" w:lineRule="auto"/>
      <w:outlineLvl w:val="9"/>
    </w:pPr>
    <w:rPr>
      <w:rFonts w:asciiTheme="majorHAnsi" w:eastAsiaTheme="majorEastAsia" w:hAnsiTheme="majorHAnsi" w:cstheme="majorBidi"/>
      <w:color w:val="2F5496" w:themeColor="accent1" w:themeShade="BF"/>
      <w:sz w:val="32"/>
      <w:szCs w:val="32"/>
      <w:u w:val="none"/>
      <w:lang w:val="es-BO" w:eastAsia="es-BO"/>
    </w:rPr>
  </w:style>
  <w:style w:type="paragraph" w:styleId="TDC1">
    <w:name w:val="toc 1"/>
    <w:basedOn w:val="Normal"/>
    <w:next w:val="Normal"/>
    <w:autoRedefine/>
    <w:uiPriority w:val="39"/>
    <w:unhideWhenUsed/>
    <w:rsid w:val="008966E8"/>
    <w:pPr>
      <w:spacing w:after="100"/>
    </w:pPr>
  </w:style>
  <w:style w:type="paragraph" w:styleId="TDC2">
    <w:name w:val="toc 2"/>
    <w:basedOn w:val="Normal"/>
    <w:next w:val="Normal"/>
    <w:autoRedefine/>
    <w:uiPriority w:val="39"/>
    <w:unhideWhenUsed/>
    <w:rsid w:val="008966E8"/>
    <w:pPr>
      <w:spacing w:after="100"/>
      <w:ind w:left="220"/>
    </w:pPr>
  </w:style>
  <w:style w:type="character" w:styleId="Hipervnculo">
    <w:name w:val="Hyperlink"/>
    <w:basedOn w:val="Fuentedeprrafopredeter"/>
    <w:uiPriority w:val="99"/>
    <w:unhideWhenUsed/>
    <w:rsid w:val="008966E8"/>
    <w:rPr>
      <w:color w:val="0563C1" w:themeColor="hyperlink"/>
      <w:u w:val="single"/>
    </w:rPr>
  </w:style>
  <w:style w:type="paragraph" w:styleId="Sinespaciado">
    <w:name w:val="No Spacing"/>
    <w:uiPriority w:val="1"/>
    <w:qFormat/>
    <w:rsid w:val="008966E8"/>
    <w:pPr>
      <w:spacing w:after="0" w:line="240" w:lineRule="auto"/>
    </w:pPr>
    <w:rPr>
      <w:rFonts w:ascii="Calibri" w:eastAsia="Calibri" w:hAnsi="Calibri" w:cs="Times New Roman"/>
      <w:lang w:val="es-BO"/>
    </w:rPr>
  </w:style>
  <w:style w:type="paragraph" w:styleId="Subttulo">
    <w:name w:val="Subtitle"/>
    <w:basedOn w:val="Normal"/>
    <w:next w:val="Normal"/>
    <w:link w:val="SubttuloCar"/>
    <w:uiPriority w:val="11"/>
    <w:qFormat/>
    <w:rsid w:val="008966E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8966E8"/>
    <w:rPr>
      <w:rFonts w:eastAsiaTheme="minorEastAsia"/>
      <w:color w:val="5A5A5A" w:themeColor="text1" w:themeTint="A5"/>
      <w:spacing w:val="15"/>
      <w:lang w:val="es-BO"/>
    </w:rPr>
  </w:style>
  <w:style w:type="paragraph" w:styleId="Ttulo">
    <w:name w:val="Title"/>
    <w:basedOn w:val="Normal"/>
    <w:next w:val="Normal"/>
    <w:link w:val="TtuloCar"/>
    <w:uiPriority w:val="10"/>
    <w:qFormat/>
    <w:rsid w:val="008966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966E8"/>
    <w:rPr>
      <w:rFonts w:asciiTheme="majorHAnsi" w:eastAsiaTheme="majorEastAsia" w:hAnsiTheme="majorHAnsi" w:cstheme="majorBidi"/>
      <w:spacing w:val="-10"/>
      <w:kern w:val="28"/>
      <w:sz w:val="56"/>
      <w:szCs w:val="56"/>
      <w:lang w:val="es-BO"/>
    </w:rPr>
  </w:style>
  <w:style w:type="paragraph" w:styleId="Bibliografa">
    <w:name w:val="Bibliography"/>
    <w:basedOn w:val="Normal"/>
    <w:next w:val="Normal"/>
    <w:uiPriority w:val="37"/>
    <w:semiHidden/>
    <w:unhideWhenUsed/>
    <w:rsid w:val="008966E8"/>
    <w:pPr>
      <w:spacing w:after="160" w:line="256" w:lineRule="auto"/>
    </w:pPr>
    <w:rPr>
      <w:rFonts w:asciiTheme="minorHAnsi" w:eastAsiaTheme="minorHAnsi" w:hAnsiTheme="minorHAnsi" w:cstheme="minorBidi"/>
    </w:r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8966E8"/>
    <w:rPr>
      <w:rFonts w:ascii="Calibri" w:eastAsia="Calibri" w:hAnsi="Calibri" w:cs="Times New Roman"/>
      <w:lang w:val="es-BO"/>
    </w:rPr>
  </w:style>
  <w:style w:type="paragraph" w:styleId="NormalWeb">
    <w:name w:val="Normal (Web)"/>
    <w:basedOn w:val="Normal"/>
    <w:uiPriority w:val="99"/>
    <w:unhideWhenUsed/>
    <w:rsid w:val="008966E8"/>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g"/><Relationship Id="rId18" Type="http://schemas.openxmlformats.org/officeDocument/2006/relationships/image" Target="media/image13.jpg"/><Relationship Id="rId26" Type="http://schemas.openxmlformats.org/officeDocument/2006/relationships/image" Target="media/image21.jpg"/><Relationship Id="rId3" Type="http://schemas.openxmlformats.org/officeDocument/2006/relationships/styles" Target="styles.xml"/><Relationship Id="rId21" Type="http://schemas.openxmlformats.org/officeDocument/2006/relationships/image" Target="media/image16.jpg"/><Relationship Id="rId34"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image" Target="media/image12.jpg"/><Relationship Id="rId25" Type="http://schemas.openxmlformats.org/officeDocument/2006/relationships/image" Target="media/image20.jp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g"/><Relationship Id="rId20" Type="http://schemas.openxmlformats.org/officeDocument/2006/relationships/image" Target="media/image15.jpg"/><Relationship Id="rId29" Type="http://schemas.openxmlformats.org/officeDocument/2006/relationships/image" Target="media/image24.jpg"/><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6.jpg"/><Relationship Id="rId24" Type="http://schemas.openxmlformats.org/officeDocument/2006/relationships/image" Target="media/image19.jpg"/><Relationship Id="rId32" Type="http://schemas.openxmlformats.org/officeDocument/2006/relationships/image" Target="media/image27.jpg"/><Relationship Id="rId5" Type="http://schemas.openxmlformats.org/officeDocument/2006/relationships/webSettings" Target="webSettings.xml"/><Relationship Id="rId15" Type="http://schemas.openxmlformats.org/officeDocument/2006/relationships/image" Target="media/image10.jpg"/><Relationship Id="rId23" Type="http://schemas.openxmlformats.org/officeDocument/2006/relationships/image" Target="media/image18.jpg"/><Relationship Id="rId28" Type="http://schemas.openxmlformats.org/officeDocument/2006/relationships/image" Target="media/image23.jpg"/><Relationship Id="rId10" Type="http://schemas.openxmlformats.org/officeDocument/2006/relationships/image" Target="media/image5.jpg"/><Relationship Id="rId19" Type="http://schemas.openxmlformats.org/officeDocument/2006/relationships/image" Target="media/image14.jpg"/><Relationship Id="rId31" Type="http://schemas.openxmlformats.org/officeDocument/2006/relationships/image" Target="media/image26.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image" Target="media/image17.jpg"/><Relationship Id="rId27" Type="http://schemas.openxmlformats.org/officeDocument/2006/relationships/image" Target="media/image22.jpg"/><Relationship Id="rId30" Type="http://schemas.openxmlformats.org/officeDocument/2006/relationships/image" Target="media/image25.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489FE-35AC-4B19-9FE4-DA64E07F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121</Pages>
  <Words>38378</Words>
  <Characters>218755</Characters>
  <Application>Microsoft Office Word</Application>
  <DocSecurity>0</DocSecurity>
  <Lines>1822</Lines>
  <Paragraphs>513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4</cp:revision>
  <cp:lastPrinted>2022-03-31T23:35:00Z</cp:lastPrinted>
  <dcterms:created xsi:type="dcterms:W3CDTF">2022-03-01T23:08:00Z</dcterms:created>
  <dcterms:modified xsi:type="dcterms:W3CDTF">2022-03-31T23:57:00Z</dcterms:modified>
</cp:coreProperties>
</file>